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D8BF8" w14:textId="77777777" w:rsidR="00AA6480" w:rsidRDefault="00AA6480" w:rsidP="00AA6480">
      <w:pPr>
        <w:pStyle w:val="NormalWeb"/>
        <w:spacing w:before="0" w:beforeAutospacing="0" w:after="0" w:afterAutospacing="0" w:line="720" w:lineRule="auto"/>
        <w:ind w:left="100"/>
      </w:pPr>
      <w:r>
        <w:rPr>
          <w:rFonts w:ascii="Calibri" w:hAnsi="Calibri" w:cs="Calibri"/>
          <w:color w:val="000000"/>
          <w:sz w:val="56"/>
          <w:szCs w:val="56"/>
        </w:rPr>
        <w:t>BAN210- Final Assessment</w:t>
      </w:r>
    </w:p>
    <w:p w14:paraId="60FF90CB" w14:textId="77777777" w:rsidR="00AA6480" w:rsidRDefault="00AA6480" w:rsidP="00AA6480">
      <w:pPr>
        <w:pStyle w:val="Heading2"/>
        <w:spacing w:before="239" w:beforeAutospacing="0" w:after="0" w:afterAutospacing="0"/>
        <w:ind w:left="100"/>
      </w:pPr>
      <w:r>
        <w:rPr>
          <w:rFonts w:ascii="Arial MT" w:hAnsi="Arial MT"/>
          <w:b w:val="0"/>
          <w:bCs w:val="0"/>
          <w:color w:val="000000"/>
          <w:sz w:val="28"/>
          <w:szCs w:val="28"/>
        </w:rPr>
        <w:t>Instructions</w:t>
      </w:r>
    </w:p>
    <w:p w14:paraId="4762A492" w14:textId="77777777" w:rsidR="00AA6480" w:rsidRDefault="00AA6480" w:rsidP="00AA6480">
      <w:pPr>
        <w:pStyle w:val="NormalWeb"/>
        <w:spacing w:before="147" w:beforeAutospacing="0" w:after="0" w:afterAutospacing="0"/>
        <w:ind w:left="100" w:right="244"/>
      </w:pPr>
      <w:r>
        <w:rPr>
          <w:rFonts w:ascii="Calibri" w:hAnsi="Calibri" w:cs="Calibri"/>
          <w:color w:val="000000"/>
        </w:rPr>
        <w:t>The project is posted on BB on April 11st with the deadline of April 15</w:t>
      </w:r>
      <w:r>
        <w:rPr>
          <w:rFonts w:ascii="Calibri" w:hAnsi="Calibri" w:cs="Calibri"/>
          <w:color w:val="000000"/>
          <w:sz w:val="14"/>
          <w:szCs w:val="14"/>
          <w:vertAlign w:val="superscript"/>
        </w:rPr>
        <w:t>th</w:t>
      </w:r>
      <w:r>
        <w:rPr>
          <w:rFonts w:ascii="Calibri" w:hAnsi="Calibri" w:cs="Calibri"/>
          <w:color w:val="000000"/>
        </w:rPr>
        <w:t xml:space="preserve"> at midnight. The late penalty will be 10% per day.</w:t>
      </w:r>
    </w:p>
    <w:p w14:paraId="2E50534D" w14:textId="77777777" w:rsidR="00AA6480" w:rsidRDefault="00AA6480" w:rsidP="00AA6480">
      <w:pPr>
        <w:pStyle w:val="NormalWeb"/>
        <w:spacing w:before="165" w:beforeAutospacing="0" w:after="0" w:afterAutospacing="0"/>
        <w:ind w:left="100" w:right="244"/>
      </w:pPr>
      <w:r>
        <w:rPr>
          <w:rFonts w:ascii="Calibri" w:hAnsi="Calibri" w:cs="Calibri"/>
          <w:color w:val="000000"/>
        </w:rPr>
        <w:t>Unlike the workshops, the instructions in the final assessment are minimal (this is an assessment!). Your task is to design and implement necessary components of Predictive Modeling data pipeline to get the job done. When needed, refer to the workshops for relevant instructions and ideas, or research methods in the SAS Enterprise Miner book or online.</w:t>
      </w:r>
    </w:p>
    <w:p w14:paraId="5A9877C7" w14:textId="77777777" w:rsidR="00AA6480" w:rsidRDefault="00AA6480" w:rsidP="00AA6480">
      <w:pPr>
        <w:pStyle w:val="NormalWeb"/>
        <w:spacing w:before="158" w:beforeAutospacing="0" w:after="0" w:afterAutospacing="0"/>
        <w:ind w:left="100" w:right="221"/>
      </w:pPr>
      <w:r>
        <w:rPr>
          <w:rFonts w:ascii="Calibri" w:hAnsi="Calibri" w:cs="Calibri"/>
          <w:color w:val="000000"/>
        </w:rPr>
        <w:t xml:space="preserve">Also, unlike the workshops, your task is not to simply paste results from Enterprise Miner. You need to </w:t>
      </w:r>
      <w:r>
        <w:rPr>
          <w:rFonts w:ascii="Calibri" w:hAnsi="Calibri" w:cs="Calibri"/>
          <w:b/>
          <w:bCs/>
          <w:color w:val="000000"/>
        </w:rPr>
        <w:t xml:space="preserve">EXPLAIN </w:t>
      </w:r>
      <w:r>
        <w:rPr>
          <w:rFonts w:ascii="Calibri" w:hAnsi="Calibri" w:cs="Calibri"/>
          <w:color w:val="000000"/>
        </w:rPr>
        <w:t>what the results indicate, why they are important or nontrivial, and how they can be used as a PA-based insight.</w:t>
      </w:r>
    </w:p>
    <w:p w14:paraId="26380016" w14:textId="77777777" w:rsidR="00AA6480" w:rsidRDefault="00AA6480" w:rsidP="00AA6480"/>
    <w:p w14:paraId="4D6809F5" w14:textId="77777777" w:rsidR="00AA6480" w:rsidRDefault="00AA6480" w:rsidP="00AA6480">
      <w:pPr>
        <w:pStyle w:val="NormalWeb"/>
        <w:spacing w:before="0" w:beforeAutospacing="0" w:after="0" w:afterAutospacing="0"/>
        <w:ind w:left="100"/>
      </w:pPr>
      <w:r>
        <w:rPr>
          <w:rFonts w:ascii="Calibri" w:hAnsi="Calibri" w:cs="Calibri"/>
          <w:color w:val="2E5395"/>
        </w:rPr>
        <w:t>Note: This is not a group work task.</w:t>
      </w:r>
    </w:p>
    <w:p w14:paraId="2B52DE29" w14:textId="77777777" w:rsidR="00AA6480" w:rsidRDefault="00AA6480" w:rsidP="00AA6480"/>
    <w:p w14:paraId="2521A2CA" w14:textId="77777777" w:rsidR="00AA6480" w:rsidRDefault="00AA6480" w:rsidP="00AA6480">
      <w:pPr>
        <w:pStyle w:val="Heading2"/>
        <w:spacing w:before="0" w:beforeAutospacing="0" w:after="0" w:afterAutospacing="0"/>
        <w:ind w:left="100"/>
      </w:pPr>
      <w:r>
        <w:rPr>
          <w:rFonts w:ascii="Arial MT" w:hAnsi="Arial MT"/>
          <w:b w:val="0"/>
          <w:bCs w:val="0"/>
          <w:color w:val="000000"/>
          <w:sz w:val="28"/>
          <w:szCs w:val="28"/>
        </w:rPr>
        <w:t>Overview</w:t>
      </w:r>
    </w:p>
    <w:p w14:paraId="166ED556" w14:textId="77777777" w:rsidR="00AA6480" w:rsidRDefault="00AA6480" w:rsidP="00AA6480">
      <w:pPr>
        <w:pStyle w:val="NormalWeb"/>
        <w:spacing w:before="147" w:beforeAutospacing="0" w:after="0" w:afterAutospacing="0"/>
        <w:ind w:left="100"/>
      </w:pPr>
      <w:r>
        <w:rPr>
          <w:rFonts w:ascii="Calibri" w:hAnsi="Calibri" w:cs="Calibri"/>
          <w:color w:val="000000"/>
        </w:rPr>
        <w:t xml:space="preserve">In this assessment, you will be implementing, testing, and documenting Predictive Analytics models for </w:t>
      </w:r>
      <w:r>
        <w:rPr>
          <w:rFonts w:ascii="Calibri" w:hAnsi="Calibri" w:cs="Calibri"/>
          <w:b/>
          <w:bCs/>
          <w:color w:val="000000"/>
        </w:rPr>
        <w:t xml:space="preserve">one </w:t>
      </w:r>
      <w:r>
        <w:rPr>
          <w:rFonts w:ascii="Calibri" w:hAnsi="Calibri" w:cs="Calibri"/>
          <w:color w:val="000000"/>
        </w:rPr>
        <w:t>of following data sets:</w:t>
      </w:r>
    </w:p>
    <w:p w14:paraId="34FAEF54" w14:textId="77777777" w:rsidR="00AA6480" w:rsidRDefault="00AA6480" w:rsidP="00AA6480">
      <w:pPr>
        <w:pStyle w:val="NormalWeb"/>
        <w:spacing w:before="159" w:beforeAutospacing="0" w:after="0" w:afterAutospacing="0"/>
        <w:ind w:left="100" w:right="160"/>
      </w:pPr>
      <w:r>
        <w:rPr>
          <w:rFonts w:ascii="Calibri" w:hAnsi="Calibri" w:cs="Calibri"/>
          <w:b/>
          <w:bCs/>
          <w:color w:val="000000"/>
        </w:rPr>
        <w:t xml:space="preserve">Dataset 1: </w:t>
      </w:r>
      <w:r>
        <w:rPr>
          <w:rFonts w:ascii="Calibri" w:hAnsi="Calibri" w:cs="Calibri"/>
          <w:color w:val="000000"/>
        </w:rPr>
        <w:t>Breast Cancer Data Set (</w:t>
      </w:r>
      <w:hyperlink r:id="rId8" w:history="1">
        <w:r>
          <w:rPr>
            <w:rStyle w:val="Hyperlink"/>
            <w:rFonts w:ascii="Calibri" w:hAnsi="Calibri" w:cs="Calibri"/>
            <w:b/>
            <w:bCs/>
            <w:color w:val="000000"/>
          </w:rPr>
          <w:t>Download link</w:t>
        </w:r>
      </w:hyperlink>
      <w:r>
        <w:rPr>
          <w:rFonts w:ascii="Calibri" w:hAnsi="Calibri" w:cs="Calibri"/>
          <w:color w:val="000000"/>
        </w:rPr>
        <w:t>). This is one of three domains provided by the Oncology Institute that has repeatedly appeared in the machine learning literature. This data set includes 201 instances of one class and 85 instances of another class. The instances are described by 9 attributes, some of which are numeric, and some are nominal.</w:t>
      </w:r>
    </w:p>
    <w:p w14:paraId="19BC2E01" w14:textId="77777777" w:rsidR="00AA6480" w:rsidRDefault="00AA6480" w:rsidP="00AA6480">
      <w:pPr>
        <w:pStyle w:val="NormalWeb"/>
        <w:spacing w:before="0" w:beforeAutospacing="0" w:after="0" w:afterAutospacing="0"/>
        <w:ind w:left="100"/>
      </w:pPr>
      <w:r>
        <w:rPr>
          <w:rFonts w:ascii="Calibri" w:hAnsi="Calibri" w:cs="Calibri"/>
          <w:b/>
          <w:bCs/>
          <w:color w:val="000000"/>
        </w:rPr>
        <w:t>Attribute Information:</w:t>
      </w:r>
    </w:p>
    <w:p w14:paraId="633D9096" w14:textId="77777777" w:rsidR="00AA6480" w:rsidRDefault="00AA6480" w:rsidP="00AA6480">
      <w:pPr>
        <w:pStyle w:val="NormalWeb"/>
        <w:spacing w:before="24" w:beforeAutospacing="0" w:after="0" w:afterAutospacing="0"/>
        <w:ind w:left="820"/>
      </w:pPr>
      <w:r>
        <w:rPr>
          <w:rFonts w:ascii="Calibri" w:hAnsi="Calibri" w:cs="Calibri"/>
          <w:color w:val="000000"/>
        </w:rPr>
        <w:t>1. Class: no-recurrence-events, recurrence-events</w:t>
      </w:r>
    </w:p>
    <w:p w14:paraId="4BE0BB7C" w14:textId="77777777" w:rsidR="00AA6480" w:rsidRDefault="00AA6480" w:rsidP="00AA6480">
      <w:pPr>
        <w:pStyle w:val="NormalWeb"/>
        <w:spacing w:before="23" w:beforeAutospacing="0" w:after="0" w:afterAutospacing="0"/>
        <w:ind w:left="820"/>
      </w:pPr>
      <w:r>
        <w:rPr>
          <w:rFonts w:ascii="Calibri" w:hAnsi="Calibri" w:cs="Calibri"/>
          <w:color w:val="000000"/>
        </w:rPr>
        <w:t>2. age: 10-19, 20-29, 30-39, 40-49, 50-59, 60-69, 70-79, 80-89, 90-99.</w:t>
      </w:r>
    </w:p>
    <w:p w14:paraId="07855A98" w14:textId="77777777" w:rsidR="00AA6480" w:rsidRDefault="00AA6480" w:rsidP="00AA6480">
      <w:pPr>
        <w:pStyle w:val="NormalWeb"/>
        <w:spacing w:before="22" w:beforeAutospacing="0" w:after="0" w:afterAutospacing="0"/>
        <w:ind w:left="820"/>
      </w:pPr>
      <w:r>
        <w:rPr>
          <w:rFonts w:ascii="Calibri" w:hAnsi="Calibri" w:cs="Calibri"/>
          <w:color w:val="000000"/>
        </w:rPr>
        <w:t xml:space="preserve">3. menopause: lt40, ge40, </w:t>
      </w:r>
      <w:proofErr w:type="spellStart"/>
      <w:r>
        <w:rPr>
          <w:rFonts w:ascii="Calibri" w:hAnsi="Calibri" w:cs="Calibri"/>
          <w:color w:val="000000"/>
        </w:rPr>
        <w:t>premeno</w:t>
      </w:r>
      <w:proofErr w:type="spellEnd"/>
      <w:r>
        <w:rPr>
          <w:rFonts w:ascii="Calibri" w:hAnsi="Calibri" w:cs="Calibri"/>
          <w:color w:val="000000"/>
        </w:rPr>
        <w:t>.</w:t>
      </w:r>
    </w:p>
    <w:p w14:paraId="21F124D4" w14:textId="77777777" w:rsidR="00AA6480" w:rsidRDefault="00AA6480" w:rsidP="00AA6480">
      <w:pPr>
        <w:pStyle w:val="NormalWeb"/>
        <w:spacing w:before="24" w:beforeAutospacing="0" w:after="0" w:afterAutospacing="0"/>
        <w:ind w:left="820"/>
      </w:pPr>
      <w:r>
        <w:rPr>
          <w:rFonts w:ascii="Calibri" w:hAnsi="Calibri" w:cs="Calibri"/>
          <w:color w:val="000000"/>
        </w:rPr>
        <w:t>4. tumor-size: 0-4, 5-9, 10-14, 15-19, 20-24, 25-29, 30-34, 35-39, 40-44, 45-49, 50-54,</w:t>
      </w:r>
    </w:p>
    <w:p w14:paraId="3B1EA7EA" w14:textId="77777777" w:rsidR="00AA6480" w:rsidRDefault="00AA6480" w:rsidP="00AA6480">
      <w:pPr>
        <w:pStyle w:val="NormalWeb"/>
        <w:spacing w:before="24" w:beforeAutospacing="0" w:after="0" w:afterAutospacing="0"/>
        <w:ind w:left="820"/>
      </w:pPr>
      <w:r>
        <w:rPr>
          <w:rFonts w:ascii="Calibri" w:hAnsi="Calibri" w:cs="Calibri"/>
          <w:color w:val="000000"/>
        </w:rPr>
        <w:t>55-59.</w:t>
      </w:r>
    </w:p>
    <w:p w14:paraId="221CA01D" w14:textId="77777777" w:rsidR="00AA6480" w:rsidRDefault="00AA6480" w:rsidP="00AA6480">
      <w:pPr>
        <w:pStyle w:val="NormalWeb"/>
        <w:spacing w:before="23" w:beforeAutospacing="0" w:after="0" w:afterAutospacing="0"/>
        <w:ind w:left="820"/>
      </w:pPr>
      <w:r>
        <w:rPr>
          <w:rFonts w:ascii="Calibri" w:hAnsi="Calibri" w:cs="Calibri"/>
          <w:color w:val="000000"/>
        </w:rPr>
        <w:t>5. inv-nodes: 0-2, 3-5, 6-8, 9-11, 12-14, 15-17, 18-20, 21-23, 24-26, 27-29, 30-32, 33-35,</w:t>
      </w:r>
    </w:p>
    <w:p w14:paraId="3F3745C9" w14:textId="77777777" w:rsidR="00AA6480" w:rsidRDefault="00AA6480" w:rsidP="00AA6480">
      <w:pPr>
        <w:pStyle w:val="NormalWeb"/>
        <w:spacing w:before="22" w:beforeAutospacing="0" w:after="0" w:afterAutospacing="0"/>
        <w:ind w:left="820"/>
      </w:pPr>
      <w:r>
        <w:rPr>
          <w:rFonts w:ascii="Calibri" w:hAnsi="Calibri" w:cs="Calibri"/>
          <w:color w:val="000000"/>
        </w:rPr>
        <w:t>36-39.</w:t>
      </w:r>
    </w:p>
    <w:p w14:paraId="467D1446" w14:textId="77777777" w:rsidR="00AA6480" w:rsidRDefault="00AA6480" w:rsidP="00AA6480">
      <w:pPr>
        <w:pStyle w:val="NormalWeb"/>
        <w:numPr>
          <w:ilvl w:val="0"/>
          <w:numId w:val="1"/>
        </w:numPr>
        <w:spacing w:before="24" w:beforeAutospacing="0" w:after="0" w:afterAutospacing="0"/>
        <w:ind w:left="1179"/>
        <w:textAlignment w:val="baseline"/>
        <w:rPr>
          <w:rFonts w:ascii="Calibri" w:hAnsi="Calibri" w:cs="Calibri"/>
          <w:color w:val="000000"/>
        </w:rPr>
      </w:pPr>
      <w:r>
        <w:rPr>
          <w:rFonts w:ascii="Calibri" w:hAnsi="Calibri" w:cs="Calibri"/>
          <w:color w:val="000000"/>
        </w:rPr>
        <w:lastRenderedPageBreak/>
        <w:t>node-caps: yes, no.</w:t>
      </w:r>
    </w:p>
    <w:p w14:paraId="477F9C9E" w14:textId="77777777" w:rsidR="00AA6480" w:rsidRDefault="00AA6480" w:rsidP="00AA6480">
      <w:pPr>
        <w:pStyle w:val="NormalWeb"/>
        <w:numPr>
          <w:ilvl w:val="0"/>
          <w:numId w:val="1"/>
        </w:numPr>
        <w:spacing w:before="24" w:beforeAutospacing="0" w:after="0" w:afterAutospacing="0"/>
        <w:ind w:left="1179"/>
        <w:textAlignment w:val="baseline"/>
        <w:rPr>
          <w:rFonts w:ascii="Calibri" w:hAnsi="Calibri" w:cs="Calibri"/>
          <w:color w:val="000000"/>
        </w:rPr>
      </w:pPr>
      <w:r>
        <w:rPr>
          <w:rFonts w:ascii="Calibri" w:hAnsi="Calibri" w:cs="Calibri"/>
          <w:color w:val="000000"/>
        </w:rPr>
        <w:t>deg-</w:t>
      </w:r>
      <w:proofErr w:type="spellStart"/>
      <w:r>
        <w:rPr>
          <w:rFonts w:ascii="Calibri" w:hAnsi="Calibri" w:cs="Calibri"/>
          <w:color w:val="000000"/>
        </w:rPr>
        <w:t>malig</w:t>
      </w:r>
      <w:proofErr w:type="spellEnd"/>
      <w:r>
        <w:rPr>
          <w:rFonts w:ascii="Calibri" w:hAnsi="Calibri" w:cs="Calibri"/>
          <w:color w:val="000000"/>
        </w:rPr>
        <w:t>: 1, 2, 3.</w:t>
      </w:r>
    </w:p>
    <w:p w14:paraId="05A8356A" w14:textId="77777777" w:rsidR="00AA6480" w:rsidRDefault="00AA6480" w:rsidP="00AA6480">
      <w:pPr>
        <w:pStyle w:val="NormalWeb"/>
        <w:numPr>
          <w:ilvl w:val="0"/>
          <w:numId w:val="1"/>
        </w:numPr>
        <w:spacing w:before="22" w:beforeAutospacing="0" w:after="0" w:afterAutospacing="0"/>
        <w:ind w:left="1179"/>
        <w:textAlignment w:val="baseline"/>
        <w:rPr>
          <w:rFonts w:ascii="Calibri" w:hAnsi="Calibri" w:cs="Calibri"/>
          <w:color w:val="000000"/>
        </w:rPr>
      </w:pPr>
      <w:r>
        <w:rPr>
          <w:rFonts w:ascii="Calibri" w:hAnsi="Calibri" w:cs="Calibri"/>
          <w:color w:val="000000"/>
        </w:rPr>
        <w:t>breast: left, right.</w:t>
      </w:r>
    </w:p>
    <w:p w14:paraId="2115D915" w14:textId="77777777" w:rsidR="00AA6480" w:rsidRDefault="00AA6480" w:rsidP="00AA6480">
      <w:pPr>
        <w:pStyle w:val="NormalWeb"/>
        <w:numPr>
          <w:ilvl w:val="0"/>
          <w:numId w:val="1"/>
        </w:numPr>
        <w:spacing w:before="23" w:beforeAutospacing="0" w:after="0" w:afterAutospacing="0"/>
        <w:ind w:left="1179"/>
        <w:textAlignment w:val="baseline"/>
        <w:rPr>
          <w:rFonts w:ascii="Calibri" w:hAnsi="Calibri" w:cs="Calibri"/>
          <w:color w:val="000000"/>
        </w:rPr>
      </w:pPr>
      <w:r>
        <w:rPr>
          <w:rFonts w:ascii="Calibri" w:hAnsi="Calibri" w:cs="Calibri"/>
          <w:color w:val="000000"/>
        </w:rPr>
        <w:t>breast-quad: left-up, left-low, right-up, right-low, central.</w:t>
      </w:r>
    </w:p>
    <w:p w14:paraId="5E35CF99" w14:textId="77777777" w:rsidR="00AA6480" w:rsidRDefault="00AA6480" w:rsidP="00AA6480">
      <w:pPr>
        <w:pStyle w:val="NormalWeb"/>
        <w:numPr>
          <w:ilvl w:val="0"/>
          <w:numId w:val="1"/>
        </w:numPr>
        <w:spacing w:before="24" w:beforeAutospacing="0" w:after="0" w:afterAutospacing="0"/>
        <w:ind w:left="1179"/>
        <w:textAlignment w:val="baseline"/>
        <w:rPr>
          <w:rFonts w:ascii="Calibri" w:hAnsi="Calibri" w:cs="Calibri"/>
          <w:color w:val="000000"/>
        </w:rPr>
      </w:pPr>
      <w:proofErr w:type="spellStart"/>
      <w:r>
        <w:rPr>
          <w:rFonts w:ascii="Calibri" w:hAnsi="Calibri" w:cs="Calibri"/>
          <w:color w:val="000000"/>
        </w:rPr>
        <w:t>irradiat</w:t>
      </w:r>
      <w:proofErr w:type="spellEnd"/>
      <w:r>
        <w:rPr>
          <w:rFonts w:ascii="Calibri" w:hAnsi="Calibri" w:cs="Calibri"/>
          <w:color w:val="000000"/>
        </w:rPr>
        <w:t>: yes, no.</w:t>
      </w:r>
    </w:p>
    <w:p w14:paraId="5169F9AC" w14:textId="77777777" w:rsidR="00AA6480" w:rsidRDefault="00AA6480" w:rsidP="00AA6480">
      <w:pPr>
        <w:rPr>
          <w:rFonts w:ascii="Times New Roman" w:hAnsi="Times New Roman" w:cs="Times New Roman"/>
        </w:rPr>
      </w:pPr>
    </w:p>
    <w:p w14:paraId="699C1432" w14:textId="77777777" w:rsidR="00AA6480" w:rsidRDefault="00AA6480" w:rsidP="00AA6480">
      <w:pPr>
        <w:pStyle w:val="NormalWeb"/>
        <w:spacing w:before="24" w:beforeAutospacing="0" w:after="0" w:afterAutospacing="0"/>
      </w:pPr>
      <w:r>
        <w:rPr>
          <w:rFonts w:ascii="Calibri" w:hAnsi="Calibri" w:cs="Calibri"/>
          <w:b/>
          <w:bCs/>
          <w:color w:val="000000"/>
          <w:sz w:val="26"/>
          <w:szCs w:val="26"/>
        </w:rPr>
        <w:t>SELECTING TARGET VARIABLE</w:t>
      </w:r>
    </w:p>
    <w:p w14:paraId="23BFC4C4" w14:textId="77777777" w:rsidR="00AA6480" w:rsidRDefault="00AA6480" w:rsidP="00AA6480"/>
    <w:p w14:paraId="0EEC5DAF" w14:textId="798718BC" w:rsidR="00AA6480" w:rsidRDefault="00AA6480" w:rsidP="00AA6480">
      <w:pPr>
        <w:pStyle w:val="NormalWeb"/>
        <w:spacing w:before="0" w:beforeAutospacing="0" w:after="0" w:afterAutospacing="0"/>
      </w:pPr>
      <w:r>
        <w:rPr>
          <w:rFonts w:ascii="Calibri" w:hAnsi="Calibri" w:cs="Calibri"/>
          <w:color w:val="000000"/>
        </w:rPr>
        <w:t xml:space="preserve">Choose </w:t>
      </w:r>
      <w:r>
        <w:rPr>
          <w:rFonts w:ascii="Calibri" w:hAnsi="Calibri" w:cs="Calibri"/>
          <w:i/>
          <w:iCs/>
          <w:color w:val="000000"/>
        </w:rPr>
        <w:t>Class</w:t>
      </w:r>
      <w:r>
        <w:rPr>
          <w:rFonts w:ascii="Calibri" w:hAnsi="Calibri" w:cs="Calibri"/>
          <w:color w:val="000000"/>
        </w:rPr>
        <w:t xml:space="preserve"> as the </w:t>
      </w:r>
      <w:r>
        <w:rPr>
          <w:rFonts w:ascii="Calibri" w:hAnsi="Calibri" w:cs="Calibri"/>
          <w:b/>
          <w:bCs/>
          <w:color w:val="000000"/>
        </w:rPr>
        <w:t>Target</w:t>
      </w:r>
      <w:r>
        <w:rPr>
          <w:rFonts w:ascii="Calibri" w:hAnsi="Calibri" w:cs="Calibri"/>
          <w:color w:val="000000"/>
        </w:rPr>
        <w:t>.</w:t>
      </w:r>
      <w:r>
        <w:rPr>
          <w:rFonts w:ascii="Calibri" w:hAnsi="Calibri" w:cs="Calibri"/>
          <w:b/>
          <w:bCs/>
          <w:noProof/>
          <w:color w:val="000000"/>
          <w:sz w:val="26"/>
          <w:szCs w:val="26"/>
          <w:bdr w:val="none" w:sz="0" w:space="0" w:color="auto" w:frame="1"/>
        </w:rPr>
        <w:drawing>
          <wp:inline distT="0" distB="0" distL="0" distR="0" wp14:anchorId="5E544FCD" wp14:editId="1EE2B003">
            <wp:extent cx="5943600" cy="24384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38400"/>
                    </a:xfrm>
                    <a:prstGeom prst="rect">
                      <a:avLst/>
                    </a:prstGeom>
                    <a:noFill/>
                    <a:ln>
                      <a:noFill/>
                    </a:ln>
                  </pic:spPr>
                </pic:pic>
              </a:graphicData>
            </a:graphic>
          </wp:inline>
        </w:drawing>
      </w:r>
    </w:p>
    <w:p w14:paraId="1CD2CB2F" w14:textId="77777777" w:rsidR="00AA6480" w:rsidRDefault="00AA6480" w:rsidP="00AA6480">
      <w:pPr>
        <w:pStyle w:val="NormalWeb"/>
        <w:numPr>
          <w:ilvl w:val="0"/>
          <w:numId w:val="2"/>
        </w:numPr>
        <w:spacing w:before="180" w:beforeAutospacing="0" w:after="0" w:afterAutospacing="0"/>
        <w:ind w:left="821"/>
        <w:textAlignment w:val="baseline"/>
        <w:rPr>
          <w:rFonts w:ascii="Calibri" w:hAnsi="Calibri" w:cs="Calibri"/>
          <w:color w:val="000000"/>
        </w:rPr>
      </w:pPr>
      <w:r>
        <w:rPr>
          <w:rFonts w:ascii="Calibri" w:hAnsi="Calibri" w:cs="Calibri"/>
          <w:color w:val="000000"/>
        </w:rPr>
        <w:t>frequency plot of Class </w:t>
      </w:r>
    </w:p>
    <w:p w14:paraId="5DC97DEC" w14:textId="77777777" w:rsidR="00AA6480" w:rsidRDefault="00AA6480" w:rsidP="00AA6480">
      <w:pPr>
        <w:rPr>
          <w:rFonts w:ascii="Times New Roman" w:hAnsi="Times New Roman" w:cs="Times New Roman"/>
        </w:rPr>
      </w:pPr>
    </w:p>
    <w:p w14:paraId="15F0BB40" w14:textId="6C64020E" w:rsidR="00AA6480" w:rsidRDefault="00AA6480" w:rsidP="00AA6480">
      <w:pPr>
        <w:pStyle w:val="NormalWeb"/>
        <w:spacing w:before="0" w:beforeAutospacing="0" w:after="0" w:afterAutospacing="0"/>
        <w:ind w:left="462"/>
      </w:pPr>
      <w:r>
        <w:rPr>
          <w:rFonts w:ascii="Calibri" w:hAnsi="Calibri" w:cs="Calibri"/>
          <w:b/>
          <w:bCs/>
          <w:noProof/>
          <w:color w:val="000000"/>
          <w:sz w:val="26"/>
          <w:szCs w:val="26"/>
          <w:bdr w:val="none" w:sz="0" w:space="0" w:color="auto" w:frame="1"/>
        </w:rPr>
        <w:lastRenderedPageBreak/>
        <w:drawing>
          <wp:inline distT="0" distB="0" distL="0" distR="0" wp14:anchorId="63865C3D" wp14:editId="0DC57D49">
            <wp:extent cx="5400675" cy="31432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3143250"/>
                    </a:xfrm>
                    <a:prstGeom prst="rect">
                      <a:avLst/>
                    </a:prstGeom>
                    <a:noFill/>
                    <a:ln>
                      <a:noFill/>
                    </a:ln>
                  </pic:spPr>
                </pic:pic>
              </a:graphicData>
            </a:graphic>
          </wp:inline>
        </w:drawing>
      </w:r>
    </w:p>
    <w:p w14:paraId="4F4C4B09" w14:textId="77777777" w:rsidR="00AA6480" w:rsidRDefault="00AA6480" w:rsidP="00AA6480">
      <w:r>
        <w:br/>
      </w:r>
      <w:r>
        <w:br/>
      </w:r>
      <w:r>
        <w:br/>
      </w:r>
    </w:p>
    <w:p w14:paraId="3CE7685E" w14:textId="77777777" w:rsidR="00AA6480" w:rsidRDefault="00AA6480" w:rsidP="00AA6480">
      <w:pPr>
        <w:pStyle w:val="NormalWeb"/>
        <w:numPr>
          <w:ilvl w:val="0"/>
          <w:numId w:val="3"/>
        </w:numPr>
        <w:spacing w:before="0" w:beforeAutospacing="0" w:after="0" w:afterAutospacing="0"/>
        <w:ind w:left="821"/>
        <w:textAlignment w:val="baseline"/>
        <w:rPr>
          <w:rFonts w:ascii="Calibri" w:hAnsi="Calibri" w:cs="Calibri"/>
          <w:color w:val="000000"/>
        </w:rPr>
      </w:pPr>
      <w:r>
        <w:rPr>
          <w:rFonts w:ascii="Calibri" w:hAnsi="Calibri" w:cs="Calibri"/>
          <w:color w:val="000000"/>
        </w:rPr>
        <w:t>There are 285 rows and 10 Columns imported </w:t>
      </w:r>
    </w:p>
    <w:p w14:paraId="149BBEA9" w14:textId="77777777" w:rsidR="00AA6480" w:rsidRDefault="00AA6480" w:rsidP="00AA6480">
      <w:pPr>
        <w:rPr>
          <w:rFonts w:ascii="Times New Roman" w:hAnsi="Times New Roman" w:cs="Times New Roman"/>
        </w:rPr>
      </w:pPr>
    </w:p>
    <w:p w14:paraId="35EE0B13" w14:textId="6AB9D033" w:rsidR="00AA6480" w:rsidRDefault="00AA6480" w:rsidP="00AA6480">
      <w:pPr>
        <w:pStyle w:val="NormalWeb"/>
        <w:spacing w:before="11" w:beforeAutospacing="0" w:after="0" w:afterAutospacing="0"/>
      </w:pPr>
      <w:r>
        <w:rPr>
          <w:rFonts w:ascii="Calibri" w:hAnsi="Calibri" w:cs="Calibri"/>
          <w:noProof/>
          <w:color w:val="000000"/>
          <w:sz w:val="27"/>
          <w:szCs w:val="27"/>
          <w:bdr w:val="none" w:sz="0" w:space="0" w:color="auto" w:frame="1"/>
        </w:rPr>
        <w:drawing>
          <wp:inline distT="0" distB="0" distL="0" distR="0" wp14:anchorId="348D7829" wp14:editId="18720F18">
            <wp:extent cx="5486400" cy="18669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1866900"/>
                    </a:xfrm>
                    <a:prstGeom prst="rect">
                      <a:avLst/>
                    </a:prstGeom>
                    <a:noFill/>
                    <a:ln>
                      <a:noFill/>
                    </a:ln>
                  </pic:spPr>
                </pic:pic>
              </a:graphicData>
            </a:graphic>
          </wp:inline>
        </w:drawing>
      </w:r>
    </w:p>
    <w:p w14:paraId="082B9BCB" w14:textId="77777777" w:rsidR="00AA6480" w:rsidRDefault="00AA6480" w:rsidP="00AA6480">
      <w:r>
        <w:br/>
      </w:r>
    </w:p>
    <w:p w14:paraId="0C045D97" w14:textId="77777777" w:rsidR="00AA6480" w:rsidRDefault="00AA6480" w:rsidP="00AA6480">
      <w:pPr>
        <w:pStyle w:val="NormalWeb"/>
        <w:numPr>
          <w:ilvl w:val="0"/>
          <w:numId w:val="4"/>
        </w:numPr>
        <w:spacing w:before="177" w:beforeAutospacing="0" w:after="0" w:afterAutospacing="0"/>
        <w:ind w:left="822" w:right="874"/>
        <w:textAlignment w:val="baseline"/>
        <w:rPr>
          <w:rFonts w:ascii="Calibri" w:hAnsi="Calibri" w:cs="Calibri"/>
          <w:color w:val="000000"/>
        </w:rPr>
      </w:pPr>
      <w:r>
        <w:rPr>
          <w:rFonts w:ascii="Arial MT" w:hAnsi="Arial MT" w:cs="Calibri"/>
          <w:color w:val="1F2023"/>
          <w:sz w:val="22"/>
          <w:szCs w:val="22"/>
        </w:rPr>
        <w:t>Age is suitable for linear regression as it shows a U-shaped curve. </w:t>
      </w:r>
    </w:p>
    <w:p w14:paraId="1E872F17" w14:textId="2DA00197" w:rsidR="00AA6480" w:rsidRDefault="00AA6480" w:rsidP="00AA6480">
      <w:pPr>
        <w:pStyle w:val="NormalWeb"/>
        <w:spacing w:before="177" w:beforeAutospacing="0" w:after="0" w:afterAutospacing="0"/>
        <w:ind w:right="874"/>
      </w:pPr>
      <w:r>
        <w:rPr>
          <w:rFonts w:ascii="Arial MT" w:hAnsi="Arial MT"/>
          <w:noProof/>
          <w:color w:val="1F2023"/>
          <w:sz w:val="22"/>
          <w:szCs w:val="22"/>
          <w:bdr w:val="none" w:sz="0" w:space="0" w:color="auto" w:frame="1"/>
        </w:rPr>
        <w:lastRenderedPageBreak/>
        <w:drawing>
          <wp:inline distT="0" distB="0" distL="0" distR="0" wp14:anchorId="32479B3B" wp14:editId="6C30F7D1">
            <wp:extent cx="5410200" cy="31527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0200" cy="3152775"/>
                    </a:xfrm>
                    <a:prstGeom prst="rect">
                      <a:avLst/>
                    </a:prstGeom>
                    <a:noFill/>
                    <a:ln>
                      <a:noFill/>
                    </a:ln>
                  </pic:spPr>
                </pic:pic>
              </a:graphicData>
            </a:graphic>
          </wp:inline>
        </w:drawing>
      </w:r>
    </w:p>
    <w:p w14:paraId="432658E7" w14:textId="77777777" w:rsidR="00AA6480" w:rsidRDefault="00AA6480" w:rsidP="00AA6480"/>
    <w:p w14:paraId="312D5DB3" w14:textId="77777777" w:rsidR="00AA6480" w:rsidRDefault="00AA6480" w:rsidP="00AA6480">
      <w:pPr>
        <w:pStyle w:val="NormalWeb"/>
        <w:spacing w:before="0" w:beforeAutospacing="0" w:after="0" w:afterAutospacing="0"/>
        <w:ind w:right="994"/>
      </w:pPr>
      <w:r>
        <w:rPr>
          <w:rFonts w:ascii="Calibri" w:hAnsi="Calibri" w:cs="Calibri"/>
          <w:color w:val="000000"/>
        </w:rPr>
        <w:t xml:space="preserve">In </w:t>
      </w:r>
      <w:r>
        <w:rPr>
          <w:rFonts w:ascii="Calibri" w:hAnsi="Calibri" w:cs="Calibri"/>
          <w:b/>
          <w:bCs/>
          <w:color w:val="000000"/>
        </w:rPr>
        <w:t>Transform</w:t>
      </w:r>
      <w:r>
        <w:rPr>
          <w:rFonts w:ascii="Calibri" w:hAnsi="Calibri" w:cs="Calibri"/>
          <w:color w:val="000000"/>
        </w:rPr>
        <w:t xml:space="preserve"> node, choose </w:t>
      </w:r>
      <w:proofErr w:type="spellStart"/>
      <w:r>
        <w:rPr>
          <w:rFonts w:ascii="Calibri" w:hAnsi="Calibri" w:cs="Calibri"/>
          <w:color w:val="000000"/>
        </w:rPr>
        <w:t>breast_quad</w:t>
      </w:r>
      <w:proofErr w:type="spellEnd"/>
      <w:r>
        <w:rPr>
          <w:rFonts w:ascii="Calibri" w:hAnsi="Calibri" w:cs="Calibri"/>
          <w:color w:val="000000"/>
        </w:rPr>
        <w:t xml:space="preserve"> variable since all of the variables are Nominal.</w:t>
      </w:r>
    </w:p>
    <w:p w14:paraId="34707651" w14:textId="7C4853E2" w:rsidR="00AA6480" w:rsidRDefault="00AA6480" w:rsidP="00AA6480">
      <w:r>
        <w:br/>
      </w:r>
      <w:r>
        <w:rPr>
          <w:noProof/>
          <w:bdr w:val="none" w:sz="0" w:space="0" w:color="auto" w:frame="1"/>
        </w:rPr>
        <w:drawing>
          <wp:inline distT="0" distB="0" distL="0" distR="0" wp14:anchorId="001AF437" wp14:editId="442937A3">
            <wp:extent cx="3543300" cy="9144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43300" cy="914400"/>
                    </a:xfrm>
                    <a:prstGeom prst="rect">
                      <a:avLst/>
                    </a:prstGeom>
                    <a:noFill/>
                    <a:ln>
                      <a:noFill/>
                    </a:ln>
                  </pic:spPr>
                </pic:pic>
              </a:graphicData>
            </a:graphic>
          </wp:inline>
        </w:drawing>
      </w:r>
    </w:p>
    <w:p w14:paraId="5977D68B" w14:textId="2C9AC384" w:rsidR="00AA6480" w:rsidRDefault="00AA6480" w:rsidP="00AA6480">
      <w:pPr>
        <w:pStyle w:val="NormalWeb"/>
        <w:spacing w:before="7" w:beforeAutospacing="0" w:after="0" w:afterAutospacing="0"/>
      </w:pPr>
      <w:r>
        <w:rPr>
          <w:rFonts w:ascii="Calibri" w:hAnsi="Calibri" w:cs="Calibri"/>
          <w:noProof/>
          <w:color w:val="000000"/>
          <w:sz w:val="9"/>
          <w:szCs w:val="9"/>
          <w:bdr w:val="none" w:sz="0" w:space="0" w:color="auto" w:frame="1"/>
        </w:rPr>
        <w:lastRenderedPageBreak/>
        <w:drawing>
          <wp:inline distT="0" distB="0" distL="0" distR="0" wp14:anchorId="251783ED" wp14:editId="0B1E832B">
            <wp:extent cx="4343400" cy="26955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3400" cy="2695575"/>
                    </a:xfrm>
                    <a:prstGeom prst="rect">
                      <a:avLst/>
                    </a:prstGeom>
                    <a:noFill/>
                    <a:ln>
                      <a:noFill/>
                    </a:ln>
                  </pic:spPr>
                </pic:pic>
              </a:graphicData>
            </a:graphic>
          </wp:inline>
        </w:drawing>
      </w:r>
    </w:p>
    <w:p w14:paraId="656E7985" w14:textId="77777777" w:rsidR="00AA6480" w:rsidRDefault="00AA6480" w:rsidP="00AA6480">
      <w:r>
        <w:br/>
      </w:r>
    </w:p>
    <w:p w14:paraId="5A38DA27" w14:textId="77777777" w:rsidR="00AA6480" w:rsidRDefault="00AA6480" w:rsidP="00AA6480">
      <w:pPr>
        <w:pStyle w:val="NormalWeb"/>
        <w:numPr>
          <w:ilvl w:val="0"/>
          <w:numId w:val="5"/>
        </w:numPr>
        <w:spacing w:before="31" w:beforeAutospacing="0" w:after="0" w:afterAutospacing="0"/>
        <w:ind w:left="821"/>
        <w:textAlignment w:val="baseline"/>
        <w:rPr>
          <w:rFonts w:ascii="Calibri" w:hAnsi="Calibri" w:cs="Calibri"/>
          <w:color w:val="000000"/>
        </w:rPr>
      </w:pPr>
      <w:r>
        <w:rPr>
          <w:rFonts w:ascii="Calibri" w:hAnsi="Calibri" w:cs="Calibri"/>
          <w:color w:val="000000"/>
        </w:rPr>
        <w:t xml:space="preserve">The formula selected is </w:t>
      </w:r>
      <w:proofErr w:type="gramStart"/>
      <w:r>
        <w:rPr>
          <w:rFonts w:ascii="Calibri" w:hAnsi="Calibri" w:cs="Calibri"/>
          <w:color w:val="000000"/>
        </w:rPr>
        <w:t>log(</w:t>
      </w:r>
      <w:proofErr w:type="spellStart"/>
      <w:proofErr w:type="gramEnd"/>
      <w:r>
        <w:rPr>
          <w:rFonts w:ascii="Calibri" w:hAnsi="Calibri" w:cs="Calibri"/>
          <w:color w:val="000000"/>
        </w:rPr>
        <w:t>deg_malig</w:t>
      </w:r>
      <w:proofErr w:type="spellEnd"/>
      <w:r>
        <w:rPr>
          <w:rFonts w:ascii="Calibri" w:hAnsi="Calibri" w:cs="Calibri"/>
          <w:color w:val="000000"/>
        </w:rPr>
        <w:t xml:space="preserve"> +1)</w:t>
      </w:r>
    </w:p>
    <w:p w14:paraId="5215E727" w14:textId="605467ED" w:rsidR="00AA6480" w:rsidRDefault="00AA6480" w:rsidP="00AA6480">
      <w:pPr>
        <w:pStyle w:val="NormalWeb"/>
        <w:spacing w:before="7" w:beforeAutospacing="0" w:after="0" w:afterAutospacing="0"/>
      </w:pPr>
      <w:r>
        <w:rPr>
          <w:rFonts w:ascii="Calibri" w:hAnsi="Calibri" w:cs="Calibri"/>
          <w:noProof/>
          <w:color w:val="000000"/>
          <w:sz w:val="9"/>
          <w:szCs w:val="9"/>
          <w:bdr w:val="none" w:sz="0" w:space="0" w:color="auto" w:frame="1"/>
        </w:rPr>
        <w:drawing>
          <wp:inline distT="0" distB="0" distL="0" distR="0" wp14:anchorId="122CD971" wp14:editId="64D87D86">
            <wp:extent cx="5943600" cy="5810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81025"/>
                    </a:xfrm>
                    <a:prstGeom prst="rect">
                      <a:avLst/>
                    </a:prstGeom>
                    <a:noFill/>
                    <a:ln>
                      <a:noFill/>
                    </a:ln>
                  </pic:spPr>
                </pic:pic>
              </a:graphicData>
            </a:graphic>
          </wp:inline>
        </w:drawing>
      </w:r>
    </w:p>
    <w:p w14:paraId="2D51ACF8" w14:textId="77777777" w:rsidR="00AA6480" w:rsidRDefault="00AA6480" w:rsidP="00AA6480"/>
    <w:p w14:paraId="31656BDA" w14:textId="0A635774" w:rsidR="00AA6480" w:rsidRDefault="00AA6480" w:rsidP="00AA6480">
      <w:pPr>
        <w:pStyle w:val="NormalWeb"/>
        <w:spacing w:before="6" w:beforeAutospacing="0" w:after="0" w:afterAutospacing="0"/>
      </w:pPr>
      <w:r>
        <w:rPr>
          <w:rFonts w:ascii="Calibri" w:hAnsi="Calibri" w:cs="Calibri"/>
          <w:noProof/>
          <w:color w:val="000000"/>
          <w:sz w:val="11"/>
          <w:szCs w:val="11"/>
          <w:bdr w:val="none" w:sz="0" w:space="0" w:color="auto" w:frame="1"/>
        </w:rPr>
        <w:lastRenderedPageBreak/>
        <w:drawing>
          <wp:inline distT="0" distB="0" distL="0" distR="0" wp14:anchorId="5D9E8AB5" wp14:editId="6605DFB0">
            <wp:extent cx="6309360" cy="5784215"/>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09360" cy="5784215"/>
                    </a:xfrm>
                    <a:prstGeom prst="rect">
                      <a:avLst/>
                    </a:prstGeom>
                    <a:noFill/>
                    <a:ln>
                      <a:noFill/>
                    </a:ln>
                  </pic:spPr>
                </pic:pic>
              </a:graphicData>
            </a:graphic>
          </wp:inline>
        </w:drawing>
      </w:r>
    </w:p>
    <w:p w14:paraId="1AE76828" w14:textId="77777777" w:rsidR="00AA6480" w:rsidRDefault="00AA6480" w:rsidP="00AA6480">
      <w:r>
        <w:br/>
      </w:r>
      <w:r>
        <w:br/>
      </w:r>
      <w:r>
        <w:rPr>
          <w:rFonts w:ascii="Calibri" w:hAnsi="Calibri" w:cs="Calibri"/>
          <w:color w:val="000000"/>
        </w:rPr>
        <w:br/>
      </w:r>
    </w:p>
    <w:p w14:paraId="3A9397D4" w14:textId="77777777" w:rsidR="00AA6480" w:rsidRDefault="00AA6480" w:rsidP="00AA6480">
      <w:pPr>
        <w:pStyle w:val="NormalWeb"/>
        <w:spacing w:before="0" w:beforeAutospacing="0" w:after="0" w:afterAutospacing="0"/>
      </w:pPr>
      <w:r>
        <w:rPr>
          <w:rFonts w:ascii="Calibri" w:hAnsi="Calibri" w:cs="Calibri"/>
          <w:color w:val="000000"/>
        </w:rPr>
        <w:t xml:space="preserve">In the </w:t>
      </w:r>
      <w:proofErr w:type="spellStart"/>
      <w:r>
        <w:rPr>
          <w:rFonts w:ascii="Calibri" w:hAnsi="Calibri" w:cs="Calibri"/>
          <w:b/>
          <w:bCs/>
          <w:color w:val="000000"/>
        </w:rPr>
        <w:t>MultiPlot</w:t>
      </w:r>
      <w:proofErr w:type="spellEnd"/>
      <w:r>
        <w:rPr>
          <w:rFonts w:ascii="Calibri" w:hAnsi="Calibri" w:cs="Calibri"/>
          <w:color w:val="000000"/>
        </w:rPr>
        <w:t xml:space="preserve"> node, choose </w:t>
      </w:r>
      <w:r>
        <w:rPr>
          <w:rFonts w:ascii="Calibri" w:hAnsi="Calibri" w:cs="Calibri"/>
          <w:b/>
          <w:bCs/>
          <w:color w:val="000000"/>
        </w:rPr>
        <w:t>BAR CHART</w:t>
      </w:r>
      <w:r>
        <w:rPr>
          <w:rFonts w:ascii="Calibri" w:hAnsi="Calibri" w:cs="Calibri"/>
          <w:color w:val="000000"/>
        </w:rPr>
        <w:t xml:space="preserve"> plot as the </w:t>
      </w:r>
      <w:r>
        <w:rPr>
          <w:rFonts w:ascii="Calibri" w:hAnsi="Calibri" w:cs="Calibri"/>
          <w:b/>
          <w:bCs/>
          <w:color w:val="000000"/>
        </w:rPr>
        <w:t>Type of Charts</w:t>
      </w:r>
      <w:r>
        <w:rPr>
          <w:rFonts w:ascii="Calibri" w:hAnsi="Calibri" w:cs="Calibri"/>
          <w:color w:val="000000"/>
        </w:rPr>
        <w:t>.</w:t>
      </w:r>
    </w:p>
    <w:p w14:paraId="4B347CED" w14:textId="77777777" w:rsidR="00AA6480" w:rsidRDefault="00AA6480" w:rsidP="00AA6480"/>
    <w:p w14:paraId="37A972EE" w14:textId="14E54D0F" w:rsidR="00AA6480" w:rsidRDefault="00AA6480" w:rsidP="00AA6480">
      <w:pPr>
        <w:pStyle w:val="NormalWeb"/>
        <w:spacing w:before="6" w:beforeAutospacing="0" w:after="0" w:afterAutospacing="0"/>
      </w:pPr>
      <w:r>
        <w:rPr>
          <w:rFonts w:ascii="Calibri" w:hAnsi="Calibri" w:cs="Calibri"/>
          <w:noProof/>
          <w:color w:val="000000"/>
          <w:sz w:val="11"/>
          <w:szCs w:val="11"/>
          <w:bdr w:val="none" w:sz="0" w:space="0" w:color="auto" w:frame="1"/>
          <w:shd w:val="clear" w:color="auto" w:fill="FFFF00"/>
        </w:rPr>
        <w:lastRenderedPageBreak/>
        <w:drawing>
          <wp:inline distT="0" distB="0" distL="0" distR="0" wp14:anchorId="263C269C" wp14:editId="5CF7437F">
            <wp:extent cx="6309360" cy="47529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09360" cy="4752975"/>
                    </a:xfrm>
                    <a:prstGeom prst="rect">
                      <a:avLst/>
                    </a:prstGeom>
                    <a:noFill/>
                    <a:ln>
                      <a:noFill/>
                    </a:ln>
                  </pic:spPr>
                </pic:pic>
              </a:graphicData>
            </a:graphic>
          </wp:inline>
        </w:drawing>
      </w:r>
    </w:p>
    <w:p w14:paraId="08208D32" w14:textId="78C7AE88" w:rsidR="00AA6480" w:rsidRDefault="00AA6480" w:rsidP="00AA6480">
      <w:pPr>
        <w:pStyle w:val="NormalWeb"/>
        <w:spacing w:before="183" w:beforeAutospacing="0" w:after="0" w:afterAutospacing="0"/>
        <w:rPr>
          <w:rFonts w:ascii="Calibri" w:hAnsi="Calibri" w:cs="Calibri"/>
          <w:color w:val="000000"/>
          <w:shd w:val="clear" w:color="auto" w:fill="FFFF00"/>
        </w:rPr>
      </w:pPr>
    </w:p>
    <w:p w14:paraId="1F7F9CA2" w14:textId="7DA8A4D3" w:rsidR="00AA6480" w:rsidRDefault="00AA6480" w:rsidP="00AA6480">
      <w:pPr>
        <w:pStyle w:val="NormalWeb"/>
        <w:spacing w:before="183" w:beforeAutospacing="0" w:after="0" w:afterAutospacing="0"/>
        <w:rPr>
          <w:rFonts w:ascii="Calibri" w:hAnsi="Calibri" w:cs="Calibri"/>
          <w:color w:val="000000"/>
          <w:shd w:val="clear" w:color="auto" w:fill="FFFF00"/>
        </w:rPr>
      </w:pPr>
    </w:p>
    <w:p w14:paraId="49C838C6" w14:textId="2136E32A" w:rsidR="00AA6480" w:rsidRDefault="00AA6480" w:rsidP="00AA6480">
      <w:pPr>
        <w:pStyle w:val="NormalWeb"/>
        <w:spacing w:before="183" w:beforeAutospacing="0" w:after="0" w:afterAutospacing="0"/>
        <w:rPr>
          <w:rFonts w:ascii="Calibri" w:hAnsi="Calibri" w:cs="Calibri"/>
          <w:color w:val="000000"/>
          <w:shd w:val="clear" w:color="auto" w:fill="FFFF00"/>
        </w:rPr>
      </w:pPr>
    </w:p>
    <w:p w14:paraId="51B596ED" w14:textId="3E6BE5AE" w:rsidR="00AA6480" w:rsidRDefault="00AA6480" w:rsidP="00AA6480">
      <w:pPr>
        <w:pStyle w:val="NormalWeb"/>
        <w:spacing w:before="183" w:beforeAutospacing="0" w:after="0" w:afterAutospacing="0"/>
        <w:rPr>
          <w:rFonts w:ascii="Calibri" w:hAnsi="Calibri" w:cs="Calibri"/>
          <w:color w:val="000000"/>
          <w:shd w:val="clear" w:color="auto" w:fill="FFFF00"/>
        </w:rPr>
      </w:pPr>
    </w:p>
    <w:p w14:paraId="4C57070C" w14:textId="41B63219" w:rsidR="00AA6480" w:rsidRDefault="00AA6480" w:rsidP="00AA6480">
      <w:pPr>
        <w:pStyle w:val="NormalWeb"/>
        <w:spacing w:before="183" w:beforeAutospacing="0" w:after="0" w:afterAutospacing="0"/>
        <w:rPr>
          <w:rFonts w:ascii="Calibri" w:hAnsi="Calibri" w:cs="Calibri"/>
          <w:color w:val="000000"/>
          <w:shd w:val="clear" w:color="auto" w:fill="FFFF00"/>
        </w:rPr>
      </w:pPr>
    </w:p>
    <w:p w14:paraId="05ACC1A7" w14:textId="4F8DCB9B" w:rsidR="00AA6480" w:rsidRDefault="00AA6480" w:rsidP="00AA6480">
      <w:pPr>
        <w:pStyle w:val="NormalWeb"/>
        <w:spacing w:before="183" w:beforeAutospacing="0" w:after="0" w:afterAutospacing="0"/>
        <w:rPr>
          <w:rFonts w:ascii="Calibri" w:hAnsi="Calibri" w:cs="Calibri"/>
          <w:color w:val="000000"/>
          <w:shd w:val="clear" w:color="auto" w:fill="FFFF00"/>
        </w:rPr>
      </w:pPr>
    </w:p>
    <w:p w14:paraId="0DC8CC08" w14:textId="6B4816C3" w:rsidR="00AA6480" w:rsidRDefault="00AA6480" w:rsidP="00AA6480">
      <w:pPr>
        <w:pStyle w:val="NormalWeb"/>
        <w:spacing w:before="183" w:beforeAutospacing="0" w:after="0" w:afterAutospacing="0"/>
        <w:rPr>
          <w:rFonts w:ascii="Calibri" w:hAnsi="Calibri" w:cs="Calibri"/>
          <w:color w:val="000000"/>
          <w:shd w:val="clear" w:color="auto" w:fill="FFFF00"/>
        </w:rPr>
      </w:pPr>
    </w:p>
    <w:p w14:paraId="479E1819" w14:textId="170F483B" w:rsidR="00AA6480" w:rsidRDefault="00AA6480" w:rsidP="00AA6480">
      <w:pPr>
        <w:pStyle w:val="NormalWeb"/>
        <w:spacing w:before="183" w:beforeAutospacing="0" w:after="0" w:afterAutospacing="0"/>
        <w:rPr>
          <w:rFonts w:ascii="Calibri" w:hAnsi="Calibri" w:cs="Calibri"/>
          <w:color w:val="000000"/>
          <w:shd w:val="clear" w:color="auto" w:fill="FFFF00"/>
        </w:rPr>
      </w:pPr>
    </w:p>
    <w:p w14:paraId="4052CE69" w14:textId="77777777" w:rsidR="00AA6480" w:rsidRDefault="00AA6480" w:rsidP="00AA6480">
      <w:pPr>
        <w:pStyle w:val="NormalWeb"/>
        <w:spacing w:before="183" w:beforeAutospacing="0" w:after="0" w:afterAutospacing="0"/>
        <w:rPr>
          <w:rFonts w:ascii="Calibri" w:hAnsi="Calibri" w:cs="Calibri"/>
          <w:color w:val="000000"/>
          <w:shd w:val="clear" w:color="auto" w:fill="FFFF00"/>
        </w:rPr>
      </w:pPr>
    </w:p>
    <w:p w14:paraId="24068859" w14:textId="7547707A" w:rsidR="00AA6480" w:rsidRDefault="00AA6480" w:rsidP="00AA6480">
      <w:pPr>
        <w:pStyle w:val="NormalWeb"/>
        <w:spacing w:before="24" w:beforeAutospacing="0" w:after="0" w:afterAutospacing="0"/>
      </w:pPr>
      <w:r>
        <w:rPr>
          <w:rFonts w:ascii="Calibri" w:hAnsi="Calibri" w:cs="Calibri"/>
          <w:b/>
          <w:bCs/>
          <w:color w:val="000000"/>
          <w:sz w:val="26"/>
          <w:szCs w:val="26"/>
        </w:rPr>
        <w:lastRenderedPageBreak/>
        <w:t>REGRESSION MODEL</w:t>
      </w:r>
    </w:p>
    <w:p w14:paraId="68230F15" w14:textId="77777777" w:rsidR="00AA6480" w:rsidRDefault="00AA6480" w:rsidP="00AA6480">
      <w:pPr>
        <w:pStyle w:val="NormalWeb"/>
        <w:spacing w:before="183" w:beforeAutospacing="0" w:after="0" w:afterAutospacing="0"/>
        <w:rPr>
          <w:rFonts w:ascii="Calibri" w:hAnsi="Calibri" w:cs="Calibri"/>
          <w:color w:val="000000"/>
          <w:shd w:val="clear" w:color="auto" w:fill="FFFF00"/>
        </w:rPr>
      </w:pPr>
    </w:p>
    <w:p w14:paraId="048767FD" w14:textId="77777777" w:rsidR="00AA6480" w:rsidRDefault="00AA6480" w:rsidP="00AA6480">
      <w:pPr>
        <w:pStyle w:val="NormalWeb"/>
        <w:spacing w:before="183" w:beforeAutospacing="0" w:after="0" w:afterAutospacing="0"/>
      </w:pPr>
    </w:p>
    <w:p w14:paraId="63D565B1" w14:textId="77777777" w:rsidR="00AA6480" w:rsidRDefault="00AA6480" w:rsidP="00AA6480">
      <w:r>
        <w:br/>
      </w:r>
      <w:r>
        <w:rPr>
          <w:noProof/>
          <w:bdr w:val="none" w:sz="0" w:space="0" w:color="auto" w:frame="1"/>
        </w:rPr>
        <w:drawing>
          <wp:inline distT="0" distB="0" distL="0" distR="0" wp14:anchorId="6CA1F4E1" wp14:editId="2321EF84">
            <wp:extent cx="4429125" cy="22193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29125" cy="2219325"/>
                    </a:xfrm>
                    <a:prstGeom prst="rect">
                      <a:avLst/>
                    </a:prstGeom>
                    <a:noFill/>
                    <a:ln>
                      <a:noFill/>
                    </a:ln>
                  </pic:spPr>
                </pic:pic>
              </a:graphicData>
            </a:graphic>
          </wp:inline>
        </w:drawing>
      </w:r>
      <w:r>
        <w:rPr>
          <w:rFonts w:ascii="Calibri" w:hAnsi="Calibri" w:cs="Calibri"/>
          <w:color w:val="000000"/>
          <w:sz w:val="19"/>
          <w:szCs w:val="19"/>
        </w:rPr>
        <w:br/>
      </w:r>
    </w:p>
    <w:p w14:paraId="0CAB2FCA" w14:textId="77777777" w:rsidR="00AA6480" w:rsidRDefault="00AA6480" w:rsidP="00AA6480">
      <w:pPr>
        <w:pStyle w:val="NormalWeb"/>
        <w:numPr>
          <w:ilvl w:val="0"/>
          <w:numId w:val="6"/>
        </w:numPr>
        <w:spacing w:before="0" w:beforeAutospacing="0" w:after="0" w:afterAutospacing="0"/>
        <w:ind w:left="821"/>
        <w:textAlignment w:val="baseline"/>
        <w:rPr>
          <w:rFonts w:ascii="Calibri" w:hAnsi="Calibri" w:cs="Calibri"/>
          <w:color w:val="000000"/>
        </w:rPr>
      </w:pPr>
      <w:r>
        <w:rPr>
          <w:rFonts w:ascii="Calibri" w:hAnsi="Calibri" w:cs="Calibri"/>
          <w:color w:val="000000"/>
        </w:rPr>
        <w:t>no-recurrence-events have the highest number of coefficients</w:t>
      </w:r>
    </w:p>
    <w:p w14:paraId="1E550EDC" w14:textId="77777777" w:rsidR="00AA6480" w:rsidRDefault="00AA6480" w:rsidP="00AA6480">
      <w:pPr>
        <w:rPr>
          <w:rFonts w:ascii="Times New Roman" w:hAnsi="Times New Roman" w:cs="Times New Roman"/>
        </w:rPr>
      </w:pPr>
    </w:p>
    <w:p w14:paraId="4027C36C" w14:textId="44EDB7BA" w:rsidR="00AA6480" w:rsidRDefault="00AA6480" w:rsidP="00AA6480">
      <w:pPr>
        <w:pStyle w:val="NormalWeb"/>
        <w:spacing w:before="6" w:beforeAutospacing="0" w:after="0" w:afterAutospacing="0"/>
      </w:pPr>
      <w:r>
        <w:rPr>
          <w:rFonts w:ascii="Calibri" w:hAnsi="Calibri" w:cs="Calibri"/>
          <w:noProof/>
          <w:color w:val="000000"/>
          <w:sz w:val="20"/>
          <w:szCs w:val="20"/>
          <w:bdr w:val="none" w:sz="0" w:space="0" w:color="auto" w:frame="1"/>
        </w:rPr>
        <w:lastRenderedPageBreak/>
        <w:drawing>
          <wp:inline distT="0" distB="0" distL="0" distR="0" wp14:anchorId="1C3C3D26" wp14:editId="1CECD680">
            <wp:extent cx="6309360" cy="50565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09360" cy="5056505"/>
                    </a:xfrm>
                    <a:prstGeom prst="rect">
                      <a:avLst/>
                    </a:prstGeom>
                    <a:noFill/>
                    <a:ln>
                      <a:noFill/>
                    </a:ln>
                  </pic:spPr>
                </pic:pic>
              </a:graphicData>
            </a:graphic>
          </wp:inline>
        </w:drawing>
      </w:r>
    </w:p>
    <w:p w14:paraId="5080D43C" w14:textId="77777777" w:rsidR="00AA6480" w:rsidRDefault="00AA6480" w:rsidP="00AA6480">
      <w:r>
        <w:br/>
      </w:r>
    </w:p>
    <w:p w14:paraId="795ADF01" w14:textId="77777777" w:rsidR="00AA6480" w:rsidRDefault="00AA6480" w:rsidP="00AA6480">
      <w:pPr>
        <w:pStyle w:val="NormalWeb"/>
        <w:numPr>
          <w:ilvl w:val="0"/>
          <w:numId w:val="7"/>
        </w:numPr>
        <w:spacing w:before="155" w:beforeAutospacing="0" w:after="0" w:afterAutospacing="0"/>
        <w:ind w:left="821"/>
        <w:textAlignment w:val="baseline"/>
        <w:rPr>
          <w:rFonts w:ascii="Calibri" w:hAnsi="Calibri" w:cs="Calibri"/>
          <w:color w:val="000000"/>
        </w:rPr>
      </w:pPr>
      <w:r>
        <w:rPr>
          <w:rFonts w:ascii="Calibri" w:hAnsi="Calibri" w:cs="Calibri"/>
          <w:color w:val="000000"/>
        </w:rPr>
        <w:t>Based on this model, the predicted standardized for _</w:t>
      </w:r>
      <w:proofErr w:type="spellStart"/>
      <w:r>
        <w:rPr>
          <w:rFonts w:ascii="Calibri" w:hAnsi="Calibri" w:cs="Calibri"/>
          <w:color w:val="000000"/>
        </w:rPr>
        <w:t>deg_malig</w:t>
      </w:r>
      <w:proofErr w:type="spellEnd"/>
      <w:r>
        <w:rPr>
          <w:rFonts w:ascii="Calibri" w:hAnsi="Calibri" w:cs="Calibri"/>
          <w:color w:val="000000"/>
        </w:rPr>
        <w:t xml:space="preserve"> is 0.2433 most of the Class target has recurrence-events.</w:t>
      </w:r>
    </w:p>
    <w:p w14:paraId="2E2A2812" w14:textId="77777777" w:rsidR="00AA6480" w:rsidRDefault="00AA6480" w:rsidP="00AA6480">
      <w:pPr>
        <w:rPr>
          <w:rFonts w:ascii="Times New Roman" w:hAnsi="Times New Roman" w:cs="Times New Roman"/>
        </w:rPr>
      </w:pPr>
      <w:r>
        <w:br/>
      </w:r>
      <w:r>
        <w:rPr>
          <w:rFonts w:ascii="Calibri" w:hAnsi="Calibri" w:cs="Calibri"/>
          <w:color w:val="000000"/>
        </w:rPr>
        <w:br/>
      </w:r>
    </w:p>
    <w:p w14:paraId="224FF403" w14:textId="7D37E8C8" w:rsidR="00AA6480" w:rsidRDefault="00AA6480" w:rsidP="00AA6480">
      <w:pPr>
        <w:pStyle w:val="NormalWeb"/>
        <w:spacing w:before="0" w:beforeAutospacing="0" w:after="0" w:afterAutospacing="0"/>
      </w:pPr>
      <w:r>
        <w:rPr>
          <w:rFonts w:ascii="Calibri" w:hAnsi="Calibri" w:cs="Calibri"/>
          <w:noProof/>
          <w:color w:val="000000"/>
          <w:sz w:val="26"/>
          <w:szCs w:val="26"/>
          <w:bdr w:val="none" w:sz="0" w:space="0" w:color="auto" w:frame="1"/>
        </w:rPr>
        <w:lastRenderedPageBreak/>
        <w:drawing>
          <wp:inline distT="0" distB="0" distL="0" distR="0" wp14:anchorId="4E029360" wp14:editId="4303A0AD">
            <wp:extent cx="6309360" cy="43751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09360" cy="4375150"/>
                    </a:xfrm>
                    <a:prstGeom prst="rect">
                      <a:avLst/>
                    </a:prstGeom>
                    <a:noFill/>
                    <a:ln>
                      <a:noFill/>
                    </a:ln>
                  </pic:spPr>
                </pic:pic>
              </a:graphicData>
            </a:graphic>
          </wp:inline>
        </w:drawing>
      </w:r>
    </w:p>
    <w:p w14:paraId="7050D6C7" w14:textId="77777777" w:rsidR="00AA6480" w:rsidRDefault="00AA6480" w:rsidP="00AA6480">
      <w:pPr>
        <w:pStyle w:val="NormalWeb"/>
        <w:spacing w:before="0" w:beforeAutospacing="0" w:after="0" w:afterAutospacing="0"/>
      </w:pPr>
      <w:r>
        <w:rPr>
          <w:rFonts w:ascii="Calibri" w:hAnsi="Calibri" w:cs="Calibri"/>
          <w:color w:val="000000"/>
        </w:rPr>
        <w:t xml:space="preserve">Mean Square Error (MSE) for the target </w:t>
      </w:r>
      <w:r>
        <w:rPr>
          <w:rFonts w:ascii="Calibri" w:hAnsi="Calibri" w:cs="Calibri"/>
          <w:i/>
          <w:iCs/>
          <w:color w:val="000000"/>
        </w:rPr>
        <w:t>Class</w:t>
      </w:r>
      <w:r>
        <w:rPr>
          <w:rFonts w:ascii="Calibri" w:hAnsi="Calibri" w:cs="Calibri"/>
          <w:color w:val="000000"/>
        </w:rPr>
        <w:t xml:space="preserve"> is 0.1886</w:t>
      </w:r>
    </w:p>
    <w:p w14:paraId="684C7944" w14:textId="77777777" w:rsidR="00AA6480" w:rsidRDefault="00AA6480" w:rsidP="00AA6480"/>
    <w:p w14:paraId="58D511F9" w14:textId="61F41B59" w:rsidR="00AA6480" w:rsidRDefault="00AA6480" w:rsidP="00AA6480">
      <w:pPr>
        <w:pStyle w:val="NormalWeb"/>
        <w:spacing w:before="0" w:beforeAutospacing="0" w:after="0" w:afterAutospacing="0"/>
      </w:pPr>
      <w:r>
        <w:rPr>
          <w:rFonts w:ascii="Calibri" w:hAnsi="Calibri" w:cs="Calibri"/>
          <w:noProof/>
          <w:color w:val="000000"/>
          <w:sz w:val="26"/>
          <w:szCs w:val="26"/>
          <w:bdr w:val="none" w:sz="0" w:space="0" w:color="auto" w:frame="1"/>
        </w:rPr>
        <w:lastRenderedPageBreak/>
        <w:drawing>
          <wp:inline distT="0" distB="0" distL="0" distR="0" wp14:anchorId="53DCA908" wp14:editId="5C7725DB">
            <wp:extent cx="6309360" cy="32512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09360" cy="3251200"/>
                    </a:xfrm>
                    <a:prstGeom prst="rect">
                      <a:avLst/>
                    </a:prstGeom>
                    <a:noFill/>
                    <a:ln>
                      <a:noFill/>
                    </a:ln>
                  </pic:spPr>
                </pic:pic>
              </a:graphicData>
            </a:graphic>
          </wp:inline>
        </w:drawing>
      </w:r>
    </w:p>
    <w:p w14:paraId="011F695C" w14:textId="77777777" w:rsidR="00AA6480" w:rsidRDefault="00AA6480" w:rsidP="00AA6480">
      <w:r>
        <w:br/>
      </w:r>
      <w:r>
        <w:br/>
      </w:r>
      <w:r>
        <w:rPr>
          <w:rFonts w:ascii="Calibri" w:hAnsi="Calibri" w:cs="Calibri"/>
          <w:color w:val="000000"/>
        </w:rPr>
        <w:br/>
      </w:r>
    </w:p>
    <w:p w14:paraId="2D19911D" w14:textId="77777777" w:rsidR="00AA6480" w:rsidRDefault="00AA6480" w:rsidP="00AA6480">
      <w:pPr>
        <w:pStyle w:val="Heading2"/>
        <w:spacing w:before="1" w:beforeAutospacing="0" w:after="0" w:afterAutospacing="0"/>
        <w:ind w:left="100"/>
      </w:pPr>
      <w:r>
        <w:rPr>
          <w:rFonts w:ascii="Arial MT" w:hAnsi="Arial MT"/>
          <w:b w:val="0"/>
          <w:bCs w:val="0"/>
          <w:color w:val="000000"/>
          <w:sz w:val="28"/>
          <w:szCs w:val="28"/>
        </w:rPr>
        <w:t>Deliverables</w:t>
      </w:r>
    </w:p>
    <w:p w14:paraId="48E0E332" w14:textId="77777777" w:rsidR="00AA6480" w:rsidRDefault="00AA6480" w:rsidP="00AA6480">
      <w:pPr>
        <w:pStyle w:val="NormalWeb"/>
        <w:numPr>
          <w:ilvl w:val="0"/>
          <w:numId w:val="8"/>
        </w:numPr>
        <w:spacing w:before="146" w:beforeAutospacing="0" w:after="0" w:afterAutospacing="0"/>
        <w:ind w:left="459"/>
        <w:textAlignment w:val="baseline"/>
        <w:rPr>
          <w:rFonts w:ascii="Calibri" w:hAnsi="Calibri" w:cs="Calibri"/>
          <w:color w:val="000000"/>
        </w:rPr>
      </w:pPr>
      <w:r>
        <w:rPr>
          <w:rFonts w:ascii="Calibri" w:hAnsi="Calibri" w:cs="Calibri"/>
          <w:b/>
          <w:bCs/>
          <w:color w:val="000000"/>
        </w:rPr>
        <w:t>Final report</w:t>
      </w:r>
      <w:r>
        <w:rPr>
          <w:rFonts w:ascii="Calibri" w:hAnsi="Calibri" w:cs="Calibri"/>
          <w:color w:val="000000"/>
        </w:rPr>
        <w:t>. MS Word document for your report. Add this declaration to your file:</w:t>
      </w:r>
    </w:p>
    <w:p w14:paraId="7678DC73" w14:textId="77777777" w:rsidR="00AA6480" w:rsidRDefault="00AA6480" w:rsidP="00AA6480">
      <w:pPr>
        <w:pStyle w:val="NormalWeb"/>
        <w:spacing w:before="182" w:beforeAutospacing="0" w:after="0" w:afterAutospacing="0"/>
        <w:ind w:left="460"/>
      </w:pPr>
      <w:r>
        <w:rPr>
          <w:rFonts w:ascii="Calibri" w:hAnsi="Calibri" w:cs="Calibri"/>
          <w:color w:val="000000"/>
        </w:rPr>
        <w:t xml:space="preserve">I, </w:t>
      </w:r>
      <w:r>
        <w:rPr>
          <w:rFonts w:ascii="Calibri" w:hAnsi="Calibri" w:cs="Calibri"/>
          <w:color w:val="000000"/>
          <w:shd w:val="clear" w:color="auto" w:fill="FFFF00"/>
        </w:rPr>
        <w:t xml:space="preserve">Krystel Venice Lanzaderas, </w:t>
      </w:r>
      <w:r>
        <w:rPr>
          <w:rFonts w:ascii="Calibri" w:hAnsi="Calibri" w:cs="Calibri"/>
          <w:color w:val="000000"/>
        </w:rPr>
        <w:t>declare that the attached assignment is my own work in</w:t>
      </w:r>
    </w:p>
    <w:p w14:paraId="15AE23DD" w14:textId="77777777" w:rsidR="00AA6480" w:rsidRDefault="00AA6480" w:rsidP="00AA6480">
      <w:pPr>
        <w:pStyle w:val="NormalWeb"/>
        <w:spacing w:before="1" w:beforeAutospacing="0" w:after="0" w:afterAutospacing="0"/>
        <w:ind w:left="460"/>
      </w:pPr>
      <w:r>
        <w:rPr>
          <w:rFonts w:ascii="Calibri" w:hAnsi="Calibri" w:cs="Calibri"/>
          <w:color w:val="000000"/>
        </w:rPr>
        <w:t>accordance with the Seneca Academic Policy. I have not copied any part of this assignment, manually or electronically, from any other source including web sites, unless specified as references. I have not distributed my work to other students.</w:t>
      </w:r>
    </w:p>
    <w:p w14:paraId="54A280F8" w14:textId="77777777" w:rsidR="00AA6480" w:rsidRDefault="00AA6480" w:rsidP="00AA6480">
      <w:r>
        <w:br/>
      </w:r>
    </w:p>
    <w:p w14:paraId="793A7FF5" w14:textId="77777777" w:rsidR="00AA6480" w:rsidRDefault="00AA6480" w:rsidP="00AA6480">
      <w:pPr>
        <w:pStyle w:val="NormalWeb"/>
        <w:numPr>
          <w:ilvl w:val="0"/>
          <w:numId w:val="9"/>
        </w:numPr>
        <w:spacing w:before="0" w:beforeAutospacing="0" w:after="0" w:afterAutospacing="0"/>
        <w:ind w:left="459"/>
        <w:textAlignment w:val="baseline"/>
        <w:rPr>
          <w:rFonts w:ascii="Calibri" w:hAnsi="Calibri" w:cs="Calibri"/>
          <w:color w:val="000000"/>
        </w:rPr>
      </w:pPr>
      <w:r>
        <w:rPr>
          <w:rFonts w:ascii="Calibri" w:hAnsi="Calibri" w:cs="Calibri"/>
          <w:color w:val="000000"/>
        </w:rPr>
        <w:t xml:space="preserve">SAS Enterprise Miner </w:t>
      </w:r>
      <w:r>
        <w:rPr>
          <w:rFonts w:ascii="Calibri" w:hAnsi="Calibri" w:cs="Calibri"/>
          <w:b/>
          <w:bCs/>
          <w:color w:val="000000"/>
        </w:rPr>
        <w:t xml:space="preserve">project </w:t>
      </w:r>
      <w:r>
        <w:rPr>
          <w:rFonts w:ascii="Calibri" w:hAnsi="Calibri" w:cs="Calibri"/>
          <w:color w:val="000000"/>
        </w:rPr>
        <w:t>files. (</w:t>
      </w:r>
      <w:proofErr w:type="spellStart"/>
      <w:r>
        <w:rPr>
          <w:rFonts w:ascii="Calibri" w:hAnsi="Calibri" w:cs="Calibri"/>
          <w:color w:val="000000"/>
        </w:rPr>
        <w:t>Github</w:t>
      </w:r>
      <w:proofErr w:type="spellEnd"/>
      <w:r>
        <w:rPr>
          <w:rFonts w:ascii="Calibri" w:hAnsi="Calibri" w:cs="Calibri"/>
          <w:color w:val="000000"/>
        </w:rPr>
        <w:t xml:space="preserve"> link preferred)</w:t>
      </w:r>
    </w:p>
    <w:p w14:paraId="544BE059" w14:textId="77777777" w:rsidR="00AA6480" w:rsidRDefault="00AA6480" w:rsidP="00AA6480">
      <w:pPr>
        <w:pStyle w:val="NormalWeb"/>
        <w:numPr>
          <w:ilvl w:val="0"/>
          <w:numId w:val="9"/>
        </w:numPr>
        <w:spacing w:before="24" w:beforeAutospacing="0" w:after="0" w:afterAutospacing="0"/>
        <w:ind w:left="460" w:right="296"/>
        <w:textAlignment w:val="baseline"/>
        <w:rPr>
          <w:rFonts w:ascii="Calibri" w:hAnsi="Calibri" w:cs="Calibri"/>
          <w:color w:val="000000"/>
        </w:rPr>
      </w:pPr>
      <w:r>
        <w:rPr>
          <w:rFonts w:ascii="Calibri" w:hAnsi="Calibri" w:cs="Calibri"/>
          <w:color w:val="000000"/>
        </w:rPr>
        <w:t xml:space="preserve">Prepare a presentation and explain your findings in </w:t>
      </w:r>
      <w:r>
        <w:rPr>
          <w:rFonts w:ascii="Calibri" w:hAnsi="Calibri" w:cs="Calibri"/>
          <w:b/>
          <w:bCs/>
          <w:color w:val="000000"/>
        </w:rPr>
        <w:t xml:space="preserve">less than 12 slides. </w:t>
      </w:r>
      <w:r>
        <w:rPr>
          <w:rFonts w:ascii="Calibri" w:hAnsi="Calibri" w:cs="Calibri"/>
          <w:color w:val="000000"/>
        </w:rPr>
        <w:t xml:space="preserve">The talk should not take longer than </w:t>
      </w:r>
      <w:r>
        <w:rPr>
          <w:rFonts w:ascii="Calibri" w:hAnsi="Calibri" w:cs="Calibri"/>
          <w:b/>
          <w:bCs/>
          <w:color w:val="000000"/>
        </w:rPr>
        <w:t>10 minutes</w:t>
      </w:r>
      <w:r>
        <w:rPr>
          <w:rFonts w:ascii="Calibri" w:hAnsi="Calibri" w:cs="Calibri"/>
          <w:color w:val="000000"/>
        </w:rPr>
        <w:t>.</w:t>
      </w:r>
    </w:p>
    <w:p w14:paraId="7DEAAA64" w14:textId="77777777" w:rsidR="00AA6480" w:rsidRDefault="00AA6480" w:rsidP="00AA6480">
      <w:pPr>
        <w:pStyle w:val="NormalWeb"/>
        <w:spacing w:before="159" w:beforeAutospacing="0" w:after="0" w:afterAutospacing="0"/>
        <w:ind w:left="100" w:right="771"/>
      </w:pPr>
      <w:r>
        <w:rPr>
          <w:rFonts w:ascii="Calibri" w:hAnsi="Calibri" w:cs="Calibri"/>
          <w:color w:val="000000"/>
        </w:rPr>
        <w:t xml:space="preserve">Note: Upload report file (Word or PDF), SAS EM project files (Zipped) and presentation to Blackboard. </w:t>
      </w:r>
      <w:r>
        <w:rPr>
          <w:rFonts w:ascii="Calibri" w:hAnsi="Calibri" w:cs="Calibri"/>
          <w:b/>
          <w:bCs/>
          <w:color w:val="000000"/>
        </w:rPr>
        <w:t>Do not zip all three deliverables together</w:t>
      </w:r>
      <w:r>
        <w:rPr>
          <w:rFonts w:ascii="Calibri" w:hAnsi="Calibri" w:cs="Calibri"/>
          <w:color w:val="000000"/>
        </w:rPr>
        <w:t>.</w:t>
      </w:r>
    </w:p>
    <w:p w14:paraId="2E97CC65" w14:textId="77777777" w:rsidR="00AA6480" w:rsidRDefault="00AA6480" w:rsidP="00AA6480"/>
    <w:p w14:paraId="10890128" w14:textId="77777777" w:rsidR="00AA6480" w:rsidRDefault="00AA6480" w:rsidP="00AA6480">
      <w:pPr>
        <w:pStyle w:val="NormalWeb"/>
        <w:spacing w:before="0" w:beforeAutospacing="0" w:after="0" w:afterAutospacing="0"/>
        <w:ind w:left="100"/>
      </w:pPr>
      <w:r>
        <w:rPr>
          <w:rFonts w:ascii="Arial MT" w:hAnsi="Arial MT"/>
          <w:color w:val="000000"/>
          <w:sz w:val="28"/>
          <w:szCs w:val="28"/>
        </w:rPr>
        <w:t>Evaluation Rubric</w:t>
      </w:r>
    </w:p>
    <w:p w14:paraId="72FE136D" w14:textId="77777777" w:rsidR="00AA6480" w:rsidRDefault="00AA6480" w:rsidP="00AA6480">
      <w:pPr>
        <w:pStyle w:val="Heading1"/>
        <w:spacing w:before="267" w:beforeAutospacing="0" w:after="0" w:afterAutospacing="0"/>
        <w:ind w:left="100"/>
      </w:pPr>
      <w:r>
        <w:rPr>
          <w:rFonts w:ascii="Calibri" w:hAnsi="Calibri" w:cs="Calibri"/>
          <w:b w:val="0"/>
          <w:bCs w:val="0"/>
          <w:color w:val="2E5395"/>
          <w:sz w:val="32"/>
          <w:szCs w:val="32"/>
        </w:rPr>
        <w:lastRenderedPageBreak/>
        <w:t>Exploratory Data Analysis [30%]</w:t>
      </w:r>
    </w:p>
    <w:p w14:paraId="183C29C5" w14:textId="77777777" w:rsidR="00AA6480" w:rsidRDefault="00AA6480" w:rsidP="00AA6480">
      <w:pPr>
        <w:pStyle w:val="NormalWeb"/>
        <w:spacing w:before="32" w:beforeAutospacing="0" w:after="0" w:afterAutospacing="0"/>
        <w:ind w:left="100" w:right="104"/>
      </w:pPr>
      <w:r>
        <w:rPr>
          <w:rFonts w:ascii="Calibri" w:hAnsi="Calibri" w:cs="Calibri"/>
          <w:color w:val="000000"/>
        </w:rPr>
        <w:t>Apply Exploratory Data Analysis (EDA) to discover patterns, spot anomalies, test hypothesis and to check assumptions with the help of summary statistics and graphical representations. Explain your understanding of the data present insights using appropriate graphs. Elaborate on the requirement of any transformations and feature engineering needed for your project.</w:t>
      </w:r>
      <w:r>
        <w:rPr>
          <w:rFonts w:ascii="Calibri" w:hAnsi="Calibri" w:cs="Calibri"/>
          <w:color w:val="000000"/>
        </w:rPr>
        <w:br/>
      </w:r>
    </w:p>
    <w:p w14:paraId="571B3711" w14:textId="77777777" w:rsidR="00AA6480" w:rsidRDefault="00AA6480" w:rsidP="00AA6480">
      <w:pPr>
        <w:pStyle w:val="Heading1"/>
        <w:spacing w:before="20" w:beforeAutospacing="0" w:after="0" w:afterAutospacing="0"/>
        <w:ind w:left="100"/>
      </w:pPr>
      <w:r>
        <w:rPr>
          <w:rFonts w:ascii="Calibri" w:hAnsi="Calibri" w:cs="Calibri"/>
          <w:b w:val="0"/>
          <w:bCs w:val="0"/>
          <w:color w:val="2E5395"/>
          <w:sz w:val="32"/>
          <w:szCs w:val="32"/>
        </w:rPr>
        <w:t>Predictive models [30%]</w:t>
      </w:r>
    </w:p>
    <w:p w14:paraId="4A1C7279" w14:textId="77777777" w:rsidR="00AA6480" w:rsidRDefault="00AA6480" w:rsidP="00AA6480">
      <w:pPr>
        <w:pStyle w:val="NormalWeb"/>
        <w:numPr>
          <w:ilvl w:val="0"/>
          <w:numId w:val="10"/>
        </w:numPr>
        <w:spacing w:before="31" w:beforeAutospacing="0" w:after="0" w:afterAutospacing="0"/>
        <w:ind w:left="820" w:right="834"/>
        <w:textAlignment w:val="baseline"/>
        <w:rPr>
          <w:rFonts w:ascii="Calibri" w:hAnsi="Calibri" w:cs="Calibri"/>
          <w:b/>
          <w:bCs/>
          <w:color w:val="000000"/>
        </w:rPr>
      </w:pPr>
      <w:r>
        <w:rPr>
          <w:rFonts w:ascii="Calibri" w:hAnsi="Calibri" w:cs="Calibri"/>
          <w:color w:val="000000"/>
        </w:rPr>
        <w:t xml:space="preserve">Train </w:t>
      </w:r>
      <w:r>
        <w:rPr>
          <w:rFonts w:ascii="Calibri" w:hAnsi="Calibri" w:cs="Calibri"/>
          <w:b/>
          <w:bCs/>
          <w:color w:val="000000"/>
        </w:rPr>
        <w:t xml:space="preserve">at least two models </w:t>
      </w:r>
      <w:r>
        <w:rPr>
          <w:rFonts w:ascii="Calibri" w:hAnsi="Calibri" w:cs="Calibri"/>
          <w:color w:val="000000"/>
        </w:rPr>
        <w:t>using appropriate algorithms (</w:t>
      </w:r>
      <w:proofErr w:type="gramStart"/>
      <w:r>
        <w:rPr>
          <w:rFonts w:ascii="Calibri" w:hAnsi="Calibri" w:cs="Calibri"/>
          <w:color w:val="000000"/>
        </w:rPr>
        <w:t>i.e.</w:t>
      </w:r>
      <w:proofErr w:type="gramEnd"/>
      <w:r>
        <w:rPr>
          <w:rFonts w:ascii="Calibri" w:hAnsi="Calibri" w:cs="Calibri"/>
          <w:color w:val="000000"/>
        </w:rPr>
        <w:t xml:space="preserve"> decision tree, logistic regression, linear regression, neural network, </w:t>
      </w:r>
      <w:proofErr w:type="spellStart"/>
      <w:r>
        <w:rPr>
          <w:rFonts w:ascii="Calibri" w:hAnsi="Calibri" w:cs="Calibri"/>
          <w:color w:val="000000"/>
        </w:rPr>
        <w:t>knn</w:t>
      </w:r>
      <w:proofErr w:type="spellEnd"/>
      <w:r>
        <w:rPr>
          <w:rFonts w:ascii="Calibri" w:hAnsi="Calibri" w:cs="Calibri"/>
          <w:color w:val="000000"/>
        </w:rPr>
        <w:t>).</w:t>
      </w:r>
    </w:p>
    <w:p w14:paraId="406069FE" w14:textId="77777777" w:rsidR="00AA6480" w:rsidRDefault="00AA6480" w:rsidP="00AA6480">
      <w:pPr>
        <w:pStyle w:val="NormalWeb"/>
        <w:numPr>
          <w:ilvl w:val="0"/>
          <w:numId w:val="10"/>
        </w:numPr>
        <w:spacing w:before="5" w:beforeAutospacing="0" w:after="0" w:afterAutospacing="0"/>
        <w:ind w:left="819"/>
        <w:textAlignment w:val="baseline"/>
        <w:rPr>
          <w:rFonts w:ascii="Calibri" w:hAnsi="Calibri" w:cs="Calibri"/>
          <w:b/>
          <w:bCs/>
          <w:color w:val="000000"/>
        </w:rPr>
      </w:pPr>
      <w:r>
        <w:rPr>
          <w:rFonts w:ascii="Calibri" w:hAnsi="Calibri" w:cs="Calibri"/>
          <w:color w:val="000000"/>
        </w:rPr>
        <w:t xml:space="preserve">Apply </w:t>
      </w:r>
      <w:r>
        <w:rPr>
          <w:rFonts w:ascii="Calibri" w:hAnsi="Calibri" w:cs="Calibri"/>
          <w:b/>
          <w:bCs/>
          <w:color w:val="000000"/>
        </w:rPr>
        <w:t xml:space="preserve">k-Fold cross validation </w:t>
      </w:r>
      <w:r>
        <w:rPr>
          <w:rFonts w:ascii="Calibri" w:hAnsi="Calibri" w:cs="Calibri"/>
          <w:color w:val="000000"/>
        </w:rPr>
        <w:t>to ensure generalizability of your models.</w:t>
      </w:r>
    </w:p>
    <w:p w14:paraId="4DCF0D8A" w14:textId="77777777" w:rsidR="00AA6480" w:rsidRDefault="00AA6480" w:rsidP="00AA6480">
      <w:pPr>
        <w:pStyle w:val="NormalWeb"/>
        <w:numPr>
          <w:ilvl w:val="0"/>
          <w:numId w:val="10"/>
        </w:numPr>
        <w:spacing w:before="23" w:beforeAutospacing="0" w:after="0" w:afterAutospacing="0"/>
        <w:ind w:left="819"/>
        <w:textAlignment w:val="baseline"/>
        <w:rPr>
          <w:rFonts w:ascii="Calibri" w:hAnsi="Calibri" w:cs="Calibri"/>
          <w:b/>
          <w:bCs/>
          <w:color w:val="000000"/>
        </w:rPr>
      </w:pPr>
      <w:r>
        <w:rPr>
          <w:rFonts w:ascii="Calibri" w:hAnsi="Calibri" w:cs="Calibri"/>
          <w:color w:val="000000"/>
        </w:rPr>
        <w:t>Assess, analyze, and compare the performance of your models</w:t>
      </w:r>
    </w:p>
    <w:p w14:paraId="1B473FED" w14:textId="77777777" w:rsidR="00AA6480" w:rsidRDefault="00AA6480" w:rsidP="00AA6480">
      <w:pPr>
        <w:rPr>
          <w:rFonts w:ascii="Times New Roman" w:hAnsi="Times New Roman" w:cs="Times New Roman"/>
        </w:rPr>
      </w:pPr>
    </w:p>
    <w:p w14:paraId="176C23F1" w14:textId="77777777" w:rsidR="00AA6480" w:rsidRDefault="00AA6480" w:rsidP="00AA6480">
      <w:pPr>
        <w:pStyle w:val="Heading1"/>
        <w:spacing w:before="0" w:beforeAutospacing="0" w:after="0" w:afterAutospacing="0"/>
        <w:ind w:left="100"/>
      </w:pPr>
      <w:r>
        <w:rPr>
          <w:rFonts w:ascii="Calibri" w:hAnsi="Calibri" w:cs="Calibri"/>
          <w:b w:val="0"/>
          <w:bCs w:val="0"/>
          <w:color w:val="2E5395"/>
          <w:sz w:val="32"/>
          <w:szCs w:val="32"/>
        </w:rPr>
        <w:t>Report [20%]</w:t>
      </w:r>
    </w:p>
    <w:p w14:paraId="2AAB9AE9" w14:textId="77777777" w:rsidR="00AA6480" w:rsidRDefault="00AA6480" w:rsidP="00AA6480">
      <w:pPr>
        <w:pStyle w:val="NormalWeb"/>
        <w:spacing w:before="31" w:beforeAutospacing="0" w:after="0" w:afterAutospacing="0"/>
        <w:ind w:left="100"/>
      </w:pPr>
      <w:r>
        <w:rPr>
          <w:rFonts w:ascii="Calibri" w:hAnsi="Calibri" w:cs="Calibri"/>
          <w:color w:val="000000"/>
        </w:rPr>
        <w:t>Your report (less than 10 pages) should include the following:</w:t>
      </w:r>
    </w:p>
    <w:p w14:paraId="1462A5A1" w14:textId="77777777" w:rsidR="00AA6480" w:rsidRDefault="00AA6480" w:rsidP="00AA6480">
      <w:pPr>
        <w:pStyle w:val="NormalWeb"/>
        <w:numPr>
          <w:ilvl w:val="0"/>
          <w:numId w:val="11"/>
        </w:numPr>
        <w:spacing w:before="185" w:beforeAutospacing="0" w:after="0" w:afterAutospacing="0"/>
        <w:ind w:left="819"/>
        <w:textAlignment w:val="baseline"/>
        <w:rPr>
          <w:rFonts w:ascii="Calibri" w:hAnsi="Calibri" w:cs="Calibri"/>
          <w:color w:val="000000"/>
          <w:sz w:val="22"/>
          <w:szCs w:val="22"/>
        </w:rPr>
      </w:pPr>
      <w:r>
        <w:rPr>
          <w:rFonts w:ascii="Calibri" w:hAnsi="Calibri" w:cs="Calibri"/>
          <w:color w:val="000000"/>
        </w:rPr>
        <w:t>The goal and summary of your work on the data set and your choice of the algorithms.</w:t>
      </w:r>
    </w:p>
    <w:p w14:paraId="2778C1D2" w14:textId="77777777" w:rsidR="00AA6480" w:rsidRDefault="00AA6480" w:rsidP="00AA6480">
      <w:pPr>
        <w:pStyle w:val="NormalWeb"/>
        <w:numPr>
          <w:ilvl w:val="0"/>
          <w:numId w:val="11"/>
        </w:numPr>
        <w:spacing w:before="21" w:beforeAutospacing="0" w:after="0" w:afterAutospacing="0"/>
        <w:ind w:left="820" w:right="900"/>
        <w:textAlignment w:val="baseline"/>
        <w:rPr>
          <w:rFonts w:ascii="Calibri" w:hAnsi="Calibri" w:cs="Calibri"/>
          <w:color w:val="000000"/>
          <w:sz w:val="22"/>
          <w:szCs w:val="22"/>
        </w:rPr>
      </w:pPr>
      <w:r>
        <w:rPr>
          <w:rFonts w:ascii="Calibri" w:hAnsi="Calibri" w:cs="Calibri"/>
          <w:color w:val="000000"/>
          <w:sz w:val="22"/>
          <w:szCs w:val="22"/>
        </w:rPr>
        <w:t>Explain results of EDA. W</w:t>
      </w:r>
      <w:r>
        <w:rPr>
          <w:rFonts w:ascii="Calibri" w:hAnsi="Calibri" w:cs="Calibri"/>
          <w:color w:val="000000"/>
        </w:rPr>
        <w:t>hat business decision should be made based on your data analysis.</w:t>
      </w:r>
    </w:p>
    <w:p w14:paraId="5EB04ED5" w14:textId="77777777" w:rsidR="00AA6480" w:rsidRDefault="00AA6480" w:rsidP="00AA6480">
      <w:pPr>
        <w:pStyle w:val="NormalWeb"/>
        <w:numPr>
          <w:ilvl w:val="0"/>
          <w:numId w:val="11"/>
        </w:numPr>
        <w:spacing w:before="2" w:beforeAutospacing="0" w:after="0" w:afterAutospacing="0"/>
        <w:ind w:left="820" w:right="726"/>
        <w:textAlignment w:val="baseline"/>
        <w:rPr>
          <w:rFonts w:ascii="Calibri" w:hAnsi="Calibri" w:cs="Calibri"/>
          <w:color w:val="000000"/>
        </w:rPr>
      </w:pPr>
      <w:r>
        <w:rPr>
          <w:rFonts w:ascii="Calibri" w:hAnsi="Calibri" w:cs="Calibri"/>
          <w:color w:val="000000"/>
        </w:rPr>
        <w:t>Explain the training and validation methodology along with evaluation results. Use appropriate metrics for evaluation.</w:t>
      </w:r>
    </w:p>
    <w:p w14:paraId="2CCD2E67" w14:textId="77777777" w:rsidR="00AA6480" w:rsidRDefault="00AA6480" w:rsidP="00AA6480">
      <w:pPr>
        <w:rPr>
          <w:rFonts w:ascii="Times New Roman" w:hAnsi="Times New Roman" w:cs="Times New Roman"/>
        </w:rPr>
      </w:pPr>
    </w:p>
    <w:p w14:paraId="5679E3E8" w14:textId="77777777" w:rsidR="00AA6480" w:rsidRDefault="00AA6480" w:rsidP="00AA6480">
      <w:pPr>
        <w:pStyle w:val="Heading1"/>
        <w:spacing w:before="0" w:beforeAutospacing="0" w:after="0" w:afterAutospacing="0"/>
        <w:ind w:left="100"/>
      </w:pPr>
      <w:r>
        <w:rPr>
          <w:rFonts w:ascii="Calibri" w:hAnsi="Calibri" w:cs="Calibri"/>
          <w:b w:val="0"/>
          <w:bCs w:val="0"/>
          <w:color w:val="2E5395"/>
          <w:sz w:val="32"/>
          <w:szCs w:val="32"/>
        </w:rPr>
        <w:t>Presentation [20%]</w:t>
      </w:r>
    </w:p>
    <w:p w14:paraId="1D2927DB" w14:textId="77777777" w:rsidR="00AA6480" w:rsidRDefault="00AA6480" w:rsidP="00AA6480">
      <w:pPr>
        <w:pStyle w:val="NormalWeb"/>
        <w:numPr>
          <w:ilvl w:val="0"/>
          <w:numId w:val="12"/>
        </w:numPr>
        <w:spacing w:before="31" w:beforeAutospacing="0" w:after="0" w:afterAutospacing="0"/>
        <w:ind w:left="819"/>
        <w:textAlignment w:val="baseline"/>
        <w:rPr>
          <w:rFonts w:ascii="Calibri" w:hAnsi="Calibri" w:cs="Calibri"/>
          <w:b/>
          <w:bCs/>
          <w:color w:val="333333"/>
        </w:rPr>
      </w:pPr>
      <w:proofErr w:type="spellStart"/>
      <w:r>
        <w:rPr>
          <w:rFonts w:ascii="Calibri" w:hAnsi="Calibri" w:cs="Calibri"/>
          <w:color w:val="000000"/>
        </w:rPr>
        <w:t>Powerpoint</w:t>
      </w:r>
      <w:proofErr w:type="spellEnd"/>
      <w:r>
        <w:rPr>
          <w:rFonts w:ascii="Calibri" w:hAnsi="Calibri" w:cs="Calibri"/>
          <w:color w:val="000000"/>
        </w:rPr>
        <w:t xml:space="preserve"> slide deck (less than 12 slides and 10 minutes talk),</w:t>
      </w:r>
    </w:p>
    <w:p w14:paraId="4EEAB79A" w14:textId="77777777" w:rsidR="00AA6480" w:rsidRDefault="00AA6480" w:rsidP="00AA6480">
      <w:pPr>
        <w:pStyle w:val="NormalWeb"/>
        <w:numPr>
          <w:ilvl w:val="0"/>
          <w:numId w:val="12"/>
        </w:numPr>
        <w:spacing w:before="24" w:beforeAutospacing="0" w:after="0" w:afterAutospacing="0"/>
        <w:ind w:left="820" w:right="502"/>
        <w:textAlignment w:val="baseline"/>
        <w:rPr>
          <w:rFonts w:ascii="Calibri" w:hAnsi="Calibri" w:cs="Calibri"/>
          <w:b/>
          <w:bCs/>
          <w:color w:val="333333"/>
        </w:rPr>
      </w:pPr>
      <w:r>
        <w:rPr>
          <w:rFonts w:ascii="Calibri" w:hAnsi="Calibri" w:cs="Calibri"/>
          <w:color w:val="333333"/>
        </w:rPr>
        <w:t>Record your presentation in concise and clear manner. Explain key finding from EDA, predictive modeling and evaluation methodology and key results.</w:t>
      </w:r>
    </w:p>
    <w:p w14:paraId="1D926DE2" w14:textId="77777777" w:rsidR="00AA6480" w:rsidRDefault="00AA6480" w:rsidP="00AA6480">
      <w:pPr>
        <w:pStyle w:val="NormalWeb"/>
        <w:numPr>
          <w:ilvl w:val="0"/>
          <w:numId w:val="12"/>
        </w:numPr>
        <w:spacing w:before="4" w:beforeAutospacing="0" w:after="0" w:afterAutospacing="0"/>
        <w:ind w:left="820" w:right="498"/>
        <w:textAlignment w:val="baseline"/>
        <w:rPr>
          <w:rFonts w:ascii="Calibri" w:hAnsi="Calibri" w:cs="Calibri"/>
          <w:b/>
          <w:bCs/>
          <w:color w:val="333333"/>
        </w:rPr>
      </w:pPr>
      <w:r>
        <w:rPr>
          <w:rFonts w:ascii="Calibri" w:hAnsi="Calibri" w:cs="Calibri"/>
          <w:color w:val="333333"/>
        </w:rPr>
        <w:t>The outlines and conclusions in the ppt must be clear. Use your findings in graph and short note format and the speech should lead audience to conclusion.</w:t>
      </w:r>
    </w:p>
    <w:p w14:paraId="158E2FE6" w14:textId="77777777" w:rsidR="00AA6480" w:rsidRDefault="00AA6480" w:rsidP="00AA6480">
      <w:pPr>
        <w:pStyle w:val="NormalWeb"/>
        <w:spacing w:before="159" w:beforeAutospacing="0" w:after="0" w:afterAutospacing="0"/>
        <w:ind w:left="100" w:right="370"/>
      </w:pPr>
      <w:r>
        <w:rPr>
          <w:rFonts w:ascii="Calibri" w:hAnsi="Calibri" w:cs="Calibri"/>
          <w:color w:val="333333"/>
        </w:rPr>
        <w:t xml:space="preserve">I will be available to answer questions in Microsoft Teams and via email. If you have technical issues, please contact the ITS service desk at </w:t>
      </w:r>
      <w:hyperlink r:id="rId22" w:history="1">
        <w:r>
          <w:rPr>
            <w:rStyle w:val="Hyperlink"/>
            <w:rFonts w:ascii="Calibri" w:hAnsi="Calibri" w:cs="Calibri"/>
            <w:color w:val="00AFEF"/>
          </w:rPr>
          <w:t xml:space="preserve">servicedesk@senecacollege.ca </w:t>
        </w:r>
      </w:hyperlink>
      <w:r>
        <w:rPr>
          <w:rFonts w:ascii="Calibri" w:hAnsi="Calibri" w:cs="Calibri"/>
          <w:color w:val="333333"/>
        </w:rPr>
        <w:t>, or login to our Technician’s Microsoft Teams site (available 08:00 AM EST – 05:00 PM EST).</w:t>
      </w:r>
    </w:p>
    <w:p w14:paraId="0AD05842" w14:textId="77777777" w:rsidR="00AA6480" w:rsidRDefault="00AA6480" w:rsidP="00AA6480">
      <w:pPr>
        <w:spacing w:after="240"/>
      </w:pPr>
      <w:r>
        <w:br/>
      </w:r>
    </w:p>
    <w:p w14:paraId="75D69D50" w14:textId="43C556DB" w:rsidR="00AA6480" w:rsidRDefault="00AA6480" w:rsidP="00AA6480">
      <w:pPr>
        <w:pStyle w:val="NormalWeb"/>
        <w:spacing w:before="0" w:beforeAutospacing="0" w:after="0" w:afterAutospacing="0"/>
      </w:pPr>
    </w:p>
    <w:p w14:paraId="52373670" w14:textId="77777777" w:rsidR="00847E8A" w:rsidRDefault="00847E8A" w:rsidP="00C9166D">
      <w:pPr>
        <w:tabs>
          <w:tab w:val="left" w:pos="-720"/>
          <w:tab w:val="left" w:pos="0"/>
        </w:tabs>
        <w:suppressAutoHyphens/>
        <w:jc w:val="both"/>
        <w:rPr>
          <w:rFonts w:ascii="Arial" w:hAnsi="Arial" w:cs="Arial"/>
          <w:i/>
          <w:spacing w:val="-2"/>
          <w:sz w:val="14"/>
          <w:lang w:val="en-GB"/>
        </w:rPr>
      </w:pPr>
    </w:p>
    <w:p w14:paraId="2B303A29" w14:textId="77777777" w:rsidR="00847E8A" w:rsidRPr="00566E10" w:rsidRDefault="0042137C" w:rsidP="00847E8A">
      <w:pPr>
        <w:pBdr>
          <w:top w:val="single" w:sz="4" w:space="1" w:color="auto"/>
          <w:left w:val="single" w:sz="4" w:space="4" w:color="auto"/>
          <w:bottom w:val="single" w:sz="4" w:space="1" w:color="auto"/>
          <w:right w:val="single" w:sz="4" w:space="4" w:color="auto"/>
        </w:pBdr>
        <w:tabs>
          <w:tab w:val="left" w:pos="-720"/>
          <w:tab w:val="left" w:pos="0"/>
        </w:tabs>
        <w:suppressAutoHyphens/>
        <w:jc w:val="both"/>
        <w:rPr>
          <w:rFonts w:cstheme="minorHAnsi"/>
          <w:sz w:val="18"/>
          <w:szCs w:val="18"/>
        </w:rPr>
      </w:pPr>
      <w:hyperlink r:id="rId23" w:history="1">
        <w:r w:rsidR="00847E8A" w:rsidRPr="00CD4F44">
          <w:rPr>
            <w:rStyle w:val="Hyperlink"/>
            <w:rFonts w:cstheme="minorHAnsi"/>
            <w:b/>
          </w:rPr>
          <w:t>Academic Integrity Policy</w:t>
        </w:r>
      </w:hyperlink>
      <w:r w:rsidR="00847E8A" w:rsidRPr="003360E3">
        <w:rPr>
          <w:rFonts w:cstheme="minorHAnsi"/>
        </w:rPr>
        <w:t xml:space="preserve">. </w:t>
      </w:r>
      <w:r w:rsidR="00847E8A" w:rsidRPr="00566E10">
        <w:rPr>
          <w:rFonts w:cstheme="minorHAnsi"/>
          <w:sz w:val="18"/>
          <w:szCs w:val="18"/>
        </w:rPr>
        <w:t xml:space="preserve">Seneca upholds a learning community that values academic integrity, honesty, fairness, trust, respect, responsibility and courage. These values enhance Seneca’s commitment to students by delivering high-quality education and teaching excellence, while supporting a positive learning environment. The AI policy is always in effect. Note </w:t>
      </w:r>
      <w:r w:rsidR="00847E8A" w:rsidRPr="00566E10">
        <w:rPr>
          <w:rFonts w:cstheme="minorHAnsi"/>
          <w:b/>
          <w:sz w:val="18"/>
          <w:szCs w:val="18"/>
        </w:rPr>
        <w:t>Sections</w:t>
      </w:r>
      <w:r w:rsidR="00847E8A" w:rsidRPr="00566E10">
        <w:rPr>
          <w:rFonts w:cstheme="minorHAnsi"/>
          <w:sz w:val="18"/>
          <w:szCs w:val="18"/>
        </w:rPr>
        <w:t xml:space="preserve"> </w:t>
      </w:r>
      <w:r w:rsidR="00847E8A" w:rsidRPr="00566E10">
        <w:rPr>
          <w:rFonts w:cstheme="minorHAnsi"/>
          <w:b/>
          <w:sz w:val="18"/>
          <w:szCs w:val="18"/>
        </w:rPr>
        <w:t>2.3 and 2.4:</w:t>
      </w:r>
      <w:r w:rsidR="00847E8A" w:rsidRPr="00566E10">
        <w:rPr>
          <w:rFonts w:cstheme="minorHAnsi"/>
          <w:sz w:val="18"/>
          <w:szCs w:val="18"/>
        </w:rPr>
        <w:t xml:space="preserve"> </w:t>
      </w:r>
    </w:p>
    <w:p w14:paraId="7433F7B4" w14:textId="66888F27" w:rsidR="00847E8A" w:rsidRPr="00566E10" w:rsidRDefault="00847E8A" w:rsidP="00847E8A">
      <w:pPr>
        <w:pBdr>
          <w:top w:val="single" w:sz="4" w:space="1" w:color="auto"/>
          <w:left w:val="single" w:sz="4" w:space="4" w:color="auto"/>
          <w:bottom w:val="single" w:sz="4" w:space="1" w:color="auto"/>
          <w:right w:val="single" w:sz="4" w:space="4" w:color="auto"/>
        </w:pBdr>
        <w:tabs>
          <w:tab w:val="left" w:pos="-720"/>
          <w:tab w:val="left" w:pos="0"/>
        </w:tabs>
        <w:suppressAutoHyphens/>
        <w:jc w:val="both"/>
        <w:rPr>
          <w:rFonts w:cstheme="minorHAnsi"/>
          <w:sz w:val="18"/>
          <w:szCs w:val="18"/>
          <w:lang w:val="en-US"/>
        </w:rPr>
      </w:pPr>
      <w:r>
        <w:rPr>
          <w:rFonts w:cstheme="minorHAnsi"/>
          <w:b/>
          <w:i/>
          <w:sz w:val="18"/>
          <w:szCs w:val="18"/>
        </w:rPr>
        <w:t>“…</w:t>
      </w:r>
      <w:r w:rsidRPr="00566E10">
        <w:rPr>
          <w:rFonts w:cstheme="minorHAnsi"/>
          <w:b/>
          <w:i/>
          <w:sz w:val="18"/>
          <w:szCs w:val="18"/>
        </w:rPr>
        <w:t>2.3</w:t>
      </w:r>
      <w:r w:rsidRPr="00566E10">
        <w:rPr>
          <w:rFonts w:cstheme="minorHAnsi"/>
          <w:sz w:val="18"/>
          <w:szCs w:val="18"/>
        </w:rPr>
        <w:t xml:space="preserve"> </w:t>
      </w:r>
      <w:r w:rsidRPr="00566E10">
        <w:rPr>
          <w:rFonts w:cstheme="minorHAnsi"/>
          <w:i/>
          <w:sz w:val="18"/>
          <w:szCs w:val="18"/>
        </w:rPr>
        <w:t xml:space="preserve">Should there be a suspected </w:t>
      </w:r>
      <w:r w:rsidR="00A57F10">
        <w:rPr>
          <w:rFonts w:cstheme="minorHAnsi"/>
          <w:i/>
          <w:sz w:val="18"/>
          <w:szCs w:val="18"/>
        </w:rPr>
        <w:t>violation of this policy (e.g.…</w:t>
      </w:r>
      <w:r w:rsidRPr="00566E10">
        <w:rPr>
          <w:rFonts w:cstheme="minorHAnsi"/>
          <w:i/>
          <w:sz w:val="18"/>
          <w:szCs w:val="18"/>
        </w:rPr>
        <w:t xml:space="preserve">cheating, falsification, impersonation or plagiarism), the academic integrity sanctions will be applied according to the severity of the offence committed. Refer to </w:t>
      </w:r>
      <w:hyperlink r:id="rId24" w:history="1">
        <w:r w:rsidRPr="00CD4F44">
          <w:rPr>
            <w:rStyle w:val="Hyperlink"/>
            <w:rFonts w:cstheme="minorHAnsi"/>
            <w:i/>
            <w:sz w:val="18"/>
            <w:szCs w:val="18"/>
          </w:rPr>
          <w:t>Appendix B</w:t>
        </w:r>
      </w:hyperlink>
      <w:r w:rsidRPr="00566E10">
        <w:rPr>
          <w:rFonts w:cstheme="minorHAnsi"/>
          <w:i/>
          <w:sz w:val="18"/>
          <w:szCs w:val="18"/>
        </w:rPr>
        <w:t xml:space="preserve"> for the academic integrity sanctions. </w:t>
      </w:r>
      <w:r w:rsidRPr="00566E10">
        <w:rPr>
          <w:rFonts w:cstheme="minorHAnsi"/>
          <w:b/>
          <w:i/>
          <w:sz w:val="18"/>
          <w:szCs w:val="18"/>
        </w:rPr>
        <w:t>2.4</w:t>
      </w:r>
      <w:r w:rsidRPr="00566E10">
        <w:rPr>
          <w:rFonts w:cstheme="minorHAnsi"/>
          <w:i/>
          <w:sz w:val="18"/>
          <w:szCs w:val="18"/>
        </w:rPr>
        <w:t xml:space="preserve"> Should a suspected violation of this policy be a result of, or in combination with, a suspected violation of Seneca’s Student Code of Conduct and/or another non-academic-related Seneca policy, the matter will be investigated and adjudicated through the process found in the Student Code of Conduct.</w:t>
      </w:r>
      <w:r>
        <w:rPr>
          <w:rFonts w:cstheme="minorHAnsi"/>
          <w:i/>
          <w:sz w:val="18"/>
          <w:szCs w:val="18"/>
        </w:rPr>
        <w:t>”</w:t>
      </w:r>
    </w:p>
    <w:p w14:paraId="1299C43A" w14:textId="77777777" w:rsidR="00292A28" w:rsidRPr="00292A28" w:rsidRDefault="00292A28" w:rsidP="00292A28">
      <w:pPr>
        <w:tabs>
          <w:tab w:val="left" w:pos="-720"/>
          <w:tab w:val="left" w:pos="0"/>
        </w:tabs>
        <w:suppressAutoHyphens/>
        <w:autoSpaceDE w:val="0"/>
        <w:autoSpaceDN w:val="0"/>
        <w:spacing w:after="0" w:line="240" w:lineRule="auto"/>
        <w:ind w:left="720" w:hanging="720"/>
        <w:jc w:val="both"/>
        <w:rPr>
          <w:rFonts w:ascii="Arial" w:eastAsia="Times New Roman" w:hAnsi="Arial" w:cs="Arial"/>
          <w:i/>
          <w:spacing w:val="-2"/>
          <w:sz w:val="14"/>
          <w:szCs w:val="20"/>
          <w:lang w:val="en-GB"/>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20" w:type="dxa"/>
          <w:right w:w="120" w:type="dxa"/>
        </w:tblCellMar>
        <w:tblLook w:val="0000" w:firstRow="0" w:lastRow="0" w:firstColumn="0" w:lastColumn="0" w:noHBand="0" w:noVBand="0"/>
      </w:tblPr>
      <w:tblGrid>
        <w:gridCol w:w="9360"/>
      </w:tblGrid>
      <w:tr w:rsidR="00292A28" w:rsidRPr="00292A28" w14:paraId="0084F8BE" w14:textId="77777777" w:rsidTr="59A2D4BD">
        <w:tc>
          <w:tcPr>
            <w:tcW w:w="9360" w:type="dxa"/>
            <w:shd w:val="clear" w:color="auto" w:fill="000000" w:themeFill="text1"/>
          </w:tcPr>
          <w:p w14:paraId="6B1699FF" w14:textId="77777777" w:rsidR="00292A28" w:rsidRPr="00292A28" w:rsidRDefault="00292A28" w:rsidP="59A2D4BD">
            <w:pPr>
              <w:tabs>
                <w:tab w:val="center" w:pos="4560"/>
              </w:tabs>
              <w:suppressAutoHyphens/>
              <w:autoSpaceDE w:val="0"/>
              <w:autoSpaceDN w:val="0"/>
              <w:spacing w:before="90" w:after="54" w:line="240" w:lineRule="auto"/>
              <w:jc w:val="center"/>
              <w:rPr>
                <w:rFonts w:ascii="Arial" w:eastAsia="Times New Roman" w:hAnsi="Arial" w:cs="Arial"/>
                <w:b/>
                <w:bCs/>
                <w:i/>
                <w:iCs/>
                <w:sz w:val="18"/>
                <w:szCs w:val="18"/>
                <w:lang w:val="en-GB"/>
              </w:rPr>
            </w:pPr>
            <w:r w:rsidRPr="59A2D4BD">
              <w:rPr>
                <w:rFonts w:ascii="Arial" w:eastAsia="Times New Roman" w:hAnsi="Arial" w:cs="Arial"/>
                <w:b/>
                <w:bCs/>
                <w:i/>
                <w:iCs/>
                <w:spacing w:val="-2"/>
                <w:sz w:val="18"/>
                <w:szCs w:val="18"/>
                <w:lang w:val="en-GB"/>
              </w:rPr>
              <w:t>TO BE COMPLETED BY STUDENT</w:t>
            </w:r>
          </w:p>
        </w:tc>
      </w:tr>
      <w:tr w:rsidR="00292A28" w:rsidRPr="00292A28" w14:paraId="302E739B" w14:textId="77777777" w:rsidTr="59A2D4BD">
        <w:tc>
          <w:tcPr>
            <w:tcW w:w="9360" w:type="dxa"/>
          </w:tcPr>
          <w:p w14:paraId="1611D729" w14:textId="24DA414F" w:rsidR="00292A28" w:rsidRPr="00292A28" w:rsidRDefault="00292A28" w:rsidP="59A2D4BD">
            <w:pPr>
              <w:tabs>
                <w:tab w:val="left" w:pos="-720"/>
              </w:tabs>
              <w:suppressAutoHyphens/>
              <w:autoSpaceDE w:val="0"/>
              <w:autoSpaceDN w:val="0"/>
              <w:spacing w:before="90" w:after="54" w:line="240" w:lineRule="auto"/>
              <w:rPr>
                <w:rFonts w:ascii="Arial" w:eastAsia="Times New Roman" w:hAnsi="Arial" w:cs="Arial"/>
                <w:i/>
                <w:iCs/>
                <w:sz w:val="18"/>
                <w:szCs w:val="18"/>
                <w:lang w:val="en-GB"/>
              </w:rPr>
            </w:pPr>
            <w:r w:rsidRPr="59A2D4BD">
              <w:rPr>
                <w:rFonts w:ascii="Arial" w:eastAsia="Times New Roman" w:hAnsi="Arial" w:cs="Arial"/>
                <w:i/>
                <w:iCs/>
                <w:spacing w:val="-2"/>
                <w:sz w:val="18"/>
                <w:szCs w:val="18"/>
                <w:lang w:val="en-GB"/>
              </w:rPr>
              <w:t>SUBJECT SECTION NUMBER (</w:t>
            </w:r>
            <w:proofErr w:type="gramStart"/>
            <w:r w:rsidRPr="59A2D4BD">
              <w:rPr>
                <w:rFonts w:ascii="Arial" w:eastAsia="Times New Roman" w:hAnsi="Arial" w:cs="Arial"/>
                <w:i/>
                <w:iCs/>
                <w:spacing w:val="-2"/>
                <w:sz w:val="18"/>
                <w:szCs w:val="18"/>
                <w:lang w:val="en-GB"/>
              </w:rPr>
              <w:t>e.g.</w:t>
            </w:r>
            <w:proofErr w:type="gramEnd"/>
            <w:r w:rsidRPr="59A2D4BD">
              <w:rPr>
                <w:rFonts w:ascii="Arial" w:eastAsia="Times New Roman" w:hAnsi="Arial" w:cs="Arial"/>
                <w:i/>
                <w:iCs/>
                <w:spacing w:val="-2"/>
                <w:sz w:val="18"/>
                <w:szCs w:val="18"/>
                <w:lang w:val="en-GB"/>
              </w:rPr>
              <w:t xml:space="preserve"> QNM223 AA):</w:t>
            </w:r>
            <w:r w:rsidR="00C9166D">
              <w:rPr>
                <w:rFonts w:ascii="Arial" w:eastAsia="Times New Roman" w:hAnsi="Arial" w:cs="Arial"/>
                <w:i/>
                <w:iCs/>
                <w:spacing w:val="-2"/>
                <w:sz w:val="18"/>
                <w:szCs w:val="18"/>
                <w:lang w:val="en-GB"/>
              </w:rPr>
              <w:t xml:space="preserve"> BAN ZZB 2022</w:t>
            </w:r>
          </w:p>
        </w:tc>
      </w:tr>
      <w:tr w:rsidR="00292A28" w:rsidRPr="00292A28" w14:paraId="138B6BB6" w14:textId="77777777" w:rsidTr="59A2D4BD">
        <w:tc>
          <w:tcPr>
            <w:tcW w:w="9360" w:type="dxa"/>
          </w:tcPr>
          <w:p w14:paraId="10E63909" w14:textId="669937E7" w:rsidR="00292A28" w:rsidRPr="00292A28" w:rsidRDefault="00292A28" w:rsidP="59A2D4BD">
            <w:pPr>
              <w:tabs>
                <w:tab w:val="left" w:pos="-720"/>
              </w:tabs>
              <w:suppressAutoHyphens/>
              <w:autoSpaceDE w:val="0"/>
              <w:autoSpaceDN w:val="0"/>
              <w:spacing w:before="90" w:after="54" w:line="240" w:lineRule="auto"/>
              <w:rPr>
                <w:rFonts w:ascii="Arial" w:eastAsia="Times New Roman" w:hAnsi="Arial" w:cs="Arial"/>
                <w:i/>
                <w:iCs/>
                <w:sz w:val="18"/>
                <w:szCs w:val="18"/>
                <w:lang w:val="en-GB"/>
              </w:rPr>
            </w:pPr>
            <w:r w:rsidRPr="59A2D4BD">
              <w:rPr>
                <w:rFonts w:ascii="Arial" w:eastAsia="Times New Roman" w:hAnsi="Arial" w:cs="Arial"/>
                <w:i/>
                <w:iCs/>
                <w:spacing w:val="-2"/>
                <w:sz w:val="18"/>
                <w:szCs w:val="18"/>
                <w:lang w:val="en-GB"/>
              </w:rPr>
              <w:t>STUDENT NAME:</w:t>
            </w:r>
            <w:r w:rsidR="00C9166D">
              <w:rPr>
                <w:rFonts w:ascii="Arial" w:eastAsia="Times New Roman" w:hAnsi="Arial" w:cs="Arial"/>
                <w:i/>
                <w:iCs/>
                <w:spacing w:val="-2"/>
                <w:sz w:val="18"/>
                <w:szCs w:val="18"/>
                <w:lang w:val="en-GB"/>
              </w:rPr>
              <w:t xml:space="preserve"> Krystel Venice Lanzaderas</w:t>
            </w:r>
          </w:p>
        </w:tc>
      </w:tr>
      <w:tr w:rsidR="00292A28" w:rsidRPr="00292A28" w14:paraId="1A36A697" w14:textId="77777777" w:rsidTr="59A2D4BD">
        <w:tc>
          <w:tcPr>
            <w:tcW w:w="9360" w:type="dxa"/>
          </w:tcPr>
          <w:p w14:paraId="25D089A0" w14:textId="2DA6A574" w:rsidR="00292A28" w:rsidRPr="00292A28" w:rsidRDefault="00E92087" w:rsidP="59A2D4BD">
            <w:pPr>
              <w:tabs>
                <w:tab w:val="left" w:pos="-720"/>
              </w:tabs>
              <w:suppressAutoHyphens/>
              <w:autoSpaceDE w:val="0"/>
              <w:autoSpaceDN w:val="0"/>
              <w:spacing w:before="90" w:after="54" w:line="240" w:lineRule="auto"/>
              <w:rPr>
                <w:rFonts w:ascii="Arial" w:eastAsia="Times New Roman" w:hAnsi="Arial" w:cs="Arial"/>
                <w:i/>
                <w:iCs/>
                <w:sz w:val="18"/>
                <w:szCs w:val="18"/>
                <w:lang w:val="en-GB"/>
              </w:rPr>
            </w:pPr>
            <w:r>
              <w:rPr>
                <w:noProof/>
              </w:rPr>
              <w:drawing>
                <wp:anchor distT="0" distB="0" distL="114300" distR="114300" simplePos="0" relativeHeight="251659264" behindDoc="1" locked="0" layoutInCell="1" allowOverlap="1" wp14:anchorId="7CD5D3D2" wp14:editId="152F8F87">
                  <wp:simplePos x="0" y="0"/>
                  <wp:positionH relativeFrom="margin">
                    <wp:posOffset>736600</wp:posOffset>
                  </wp:positionH>
                  <wp:positionV relativeFrom="paragraph">
                    <wp:posOffset>34290</wp:posOffset>
                  </wp:positionV>
                  <wp:extent cx="1990725" cy="5670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990725" cy="567055"/>
                          </a:xfrm>
                          <a:prstGeom prst="rect">
                            <a:avLst/>
                          </a:prstGeom>
                          <a:noFill/>
                          <a:ln>
                            <a:noFill/>
                          </a:ln>
                        </pic:spPr>
                      </pic:pic>
                    </a:graphicData>
                  </a:graphic>
                  <wp14:sizeRelH relativeFrom="page">
                    <wp14:pctWidth>0</wp14:pctWidth>
                  </wp14:sizeRelH>
                  <wp14:sizeRelV relativeFrom="page">
                    <wp14:pctHeight>0</wp14:pctHeight>
                  </wp14:sizeRelV>
                </wp:anchor>
              </w:drawing>
            </w:r>
            <w:r w:rsidR="00292A28" w:rsidRPr="59A2D4BD">
              <w:rPr>
                <w:rFonts w:ascii="Arial" w:eastAsia="Times New Roman" w:hAnsi="Arial" w:cs="Arial"/>
                <w:i/>
                <w:iCs/>
                <w:spacing w:val="-2"/>
                <w:sz w:val="18"/>
                <w:szCs w:val="18"/>
                <w:lang w:val="en-GB"/>
              </w:rPr>
              <w:t>STUDENT NUMBER:</w:t>
            </w:r>
            <w:r w:rsidR="00C9166D">
              <w:rPr>
                <w:rFonts w:ascii="Arial" w:eastAsia="Times New Roman" w:hAnsi="Arial" w:cs="Arial"/>
                <w:i/>
                <w:iCs/>
                <w:spacing w:val="-2"/>
                <w:sz w:val="18"/>
                <w:szCs w:val="18"/>
                <w:lang w:val="en-GB"/>
              </w:rPr>
              <w:t xml:space="preserve"> 106889215</w:t>
            </w:r>
          </w:p>
        </w:tc>
      </w:tr>
      <w:tr w:rsidR="00292A28" w:rsidRPr="00292A28" w14:paraId="6146152B" w14:textId="77777777" w:rsidTr="59A2D4BD">
        <w:tc>
          <w:tcPr>
            <w:tcW w:w="9360" w:type="dxa"/>
          </w:tcPr>
          <w:p w14:paraId="3A4D884F" w14:textId="1C52C044" w:rsidR="00292A28" w:rsidRPr="00292A28" w:rsidRDefault="00292A28" w:rsidP="59A2D4BD">
            <w:pPr>
              <w:tabs>
                <w:tab w:val="left" w:pos="-720"/>
              </w:tabs>
              <w:suppressAutoHyphens/>
              <w:autoSpaceDE w:val="0"/>
              <w:autoSpaceDN w:val="0"/>
              <w:spacing w:before="90" w:after="54" w:line="240" w:lineRule="auto"/>
              <w:rPr>
                <w:rFonts w:ascii="Arial" w:eastAsia="Times New Roman" w:hAnsi="Arial" w:cs="Arial"/>
                <w:i/>
                <w:iCs/>
                <w:sz w:val="18"/>
                <w:szCs w:val="18"/>
                <w:lang w:val="en-GB"/>
              </w:rPr>
            </w:pPr>
            <w:r w:rsidRPr="59A2D4BD">
              <w:rPr>
                <w:rFonts w:ascii="Arial" w:eastAsia="Times New Roman" w:hAnsi="Arial" w:cs="Arial"/>
                <w:i/>
                <w:iCs/>
                <w:spacing w:val="-2"/>
                <w:sz w:val="18"/>
                <w:szCs w:val="18"/>
                <w:lang w:val="en-GB"/>
              </w:rPr>
              <w:t>STUDENT SIGNATURE:</w:t>
            </w:r>
            <w:r w:rsidR="00C9166D">
              <w:rPr>
                <w:rFonts w:ascii="Arial" w:eastAsia="Times New Roman" w:hAnsi="Arial" w:cs="Arial"/>
                <w:i/>
                <w:iCs/>
                <w:spacing w:val="-2"/>
                <w:sz w:val="18"/>
                <w:szCs w:val="18"/>
                <w:lang w:val="en-GB"/>
              </w:rPr>
              <w:t xml:space="preserve"> </w:t>
            </w:r>
          </w:p>
        </w:tc>
      </w:tr>
    </w:tbl>
    <w:p w14:paraId="0FB78278" w14:textId="77777777" w:rsidR="00292A28" w:rsidRPr="00292A28" w:rsidRDefault="00292A28" w:rsidP="00292A28">
      <w:pPr>
        <w:autoSpaceDE w:val="0"/>
        <w:autoSpaceDN w:val="0"/>
        <w:spacing w:after="0" w:line="240" w:lineRule="auto"/>
        <w:rPr>
          <w:rFonts w:ascii="Arial" w:eastAsia="Times New Roman" w:hAnsi="Arial" w:cs="Arial"/>
          <w:b/>
          <w:i/>
          <w:sz w:val="20"/>
          <w:szCs w:val="20"/>
          <w:lang w:val="en-US"/>
        </w:rPr>
      </w:pPr>
    </w:p>
    <w:p w14:paraId="6D072C0D" w14:textId="77777777" w:rsidR="00292A28" w:rsidRPr="00292A28" w:rsidRDefault="00292A28" w:rsidP="00292A28">
      <w:pPr>
        <w:autoSpaceDE w:val="0"/>
        <w:autoSpaceDN w:val="0"/>
        <w:spacing w:after="0" w:line="240" w:lineRule="auto"/>
        <w:rPr>
          <w:rFonts w:ascii="Arial" w:eastAsia="Times New Roman" w:hAnsi="Arial" w:cs="Arial"/>
          <w:sz w:val="20"/>
          <w:szCs w:val="20"/>
          <w:lang w:val="en-US"/>
        </w:rPr>
      </w:pPr>
    </w:p>
    <w:sectPr w:rsidR="00292A28" w:rsidRPr="00292A28" w:rsidSect="00A9112B">
      <w:headerReference w:type="default" r:id="rId26"/>
      <w:footerReference w:type="default" r:id="rId27"/>
      <w:type w:val="continuous"/>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006D0" w14:textId="77777777" w:rsidR="0042137C" w:rsidRDefault="0042137C" w:rsidP="0083663F">
      <w:pPr>
        <w:spacing w:after="0" w:line="240" w:lineRule="auto"/>
      </w:pPr>
      <w:r>
        <w:separator/>
      </w:r>
    </w:p>
  </w:endnote>
  <w:endnote w:type="continuationSeparator" w:id="0">
    <w:p w14:paraId="4FDA4BB6" w14:textId="77777777" w:rsidR="0042137C" w:rsidRDefault="0042137C" w:rsidP="00836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436771"/>
      <w:docPartObj>
        <w:docPartGallery w:val="Page Numbers (Bottom of Page)"/>
        <w:docPartUnique/>
      </w:docPartObj>
    </w:sdtPr>
    <w:sdtEndPr/>
    <w:sdtContent>
      <w:sdt>
        <w:sdtPr>
          <w:id w:val="-1669238322"/>
          <w:docPartObj>
            <w:docPartGallery w:val="Page Numbers (Top of Page)"/>
            <w:docPartUnique/>
          </w:docPartObj>
        </w:sdtPr>
        <w:sdtEndPr/>
        <w:sdtContent>
          <w:p w14:paraId="0DFAE634" w14:textId="77777777" w:rsidR="00292A28" w:rsidRDefault="00292A28">
            <w:pPr>
              <w:pStyle w:val="Footer"/>
              <w:jc w:val="center"/>
            </w:pPr>
            <w:r>
              <w:rPr>
                <w:b/>
                <w:bCs/>
                <w:sz w:val="24"/>
                <w:szCs w:val="24"/>
              </w:rPr>
              <w:t xml:space="preserve">  </w:t>
            </w:r>
          </w:p>
        </w:sdtContent>
      </w:sdt>
    </w:sdtContent>
  </w:sdt>
  <w:p w14:paraId="031DB5EC" w14:textId="4BF3A6AF" w:rsidR="00292A28" w:rsidRPr="00847E8A" w:rsidRDefault="00292A28" w:rsidP="00803CA7">
    <w:pPr>
      <w:pStyle w:val="Footer"/>
      <w:jc w:val="center"/>
      <w:rPr>
        <w:rFonts w:ascii="Arial" w:hAnsi="Arial" w:cs="Arial"/>
        <w:sz w:val="18"/>
        <w:szCs w:val="18"/>
      </w:rPr>
    </w:pPr>
    <w:r w:rsidRPr="00847E8A">
      <w:rPr>
        <w:rFonts w:ascii="Arial" w:hAnsi="Arial" w:cs="Arial"/>
        <w:b/>
        <w:bCs/>
        <w:sz w:val="18"/>
        <w:szCs w:val="18"/>
      </w:rPr>
      <w:fldChar w:fldCharType="begin"/>
    </w:r>
    <w:r w:rsidRPr="00847E8A">
      <w:rPr>
        <w:rFonts w:ascii="Arial" w:hAnsi="Arial" w:cs="Arial"/>
        <w:b/>
        <w:bCs/>
        <w:sz w:val="18"/>
        <w:szCs w:val="18"/>
      </w:rPr>
      <w:instrText xml:space="preserve"> FILENAME  \* Caps  \* MERGEFORMAT </w:instrText>
    </w:r>
    <w:r w:rsidRPr="00847E8A">
      <w:rPr>
        <w:rFonts w:ascii="Arial" w:hAnsi="Arial" w:cs="Arial"/>
        <w:b/>
        <w:bCs/>
        <w:sz w:val="18"/>
        <w:szCs w:val="18"/>
      </w:rPr>
      <w:fldChar w:fldCharType="separate"/>
    </w:r>
    <w:r w:rsidR="00386EA5" w:rsidRPr="00847E8A">
      <w:rPr>
        <w:rFonts w:ascii="Arial" w:hAnsi="Arial" w:cs="Arial"/>
        <w:b/>
        <w:bCs/>
        <w:noProof/>
        <w:sz w:val="18"/>
        <w:szCs w:val="18"/>
      </w:rPr>
      <w:t>S</w:t>
    </w:r>
    <w:r w:rsidR="00991E6D" w:rsidRPr="00847E8A">
      <w:rPr>
        <w:rFonts w:ascii="Arial" w:hAnsi="Arial" w:cs="Arial"/>
        <w:b/>
        <w:bCs/>
        <w:noProof/>
        <w:sz w:val="18"/>
        <w:szCs w:val="18"/>
      </w:rPr>
      <w:t>I</w:t>
    </w:r>
    <w:r w:rsidR="00386EA5" w:rsidRPr="00847E8A">
      <w:rPr>
        <w:rFonts w:ascii="Arial" w:hAnsi="Arial" w:cs="Arial"/>
        <w:b/>
        <w:bCs/>
        <w:noProof/>
        <w:sz w:val="18"/>
        <w:szCs w:val="18"/>
      </w:rPr>
      <w:t>BM Exam Cove</w:t>
    </w:r>
    <w:r w:rsidR="00B63F4D" w:rsidRPr="00847E8A">
      <w:rPr>
        <w:rFonts w:ascii="Arial" w:hAnsi="Arial" w:cs="Arial"/>
        <w:b/>
        <w:bCs/>
        <w:noProof/>
        <w:sz w:val="18"/>
        <w:szCs w:val="18"/>
      </w:rPr>
      <w:t>r Sheet Template</w:t>
    </w:r>
    <w:r w:rsidRPr="00847E8A">
      <w:rPr>
        <w:rFonts w:ascii="Arial" w:hAnsi="Arial" w:cs="Arial"/>
        <w:b/>
        <w:bCs/>
        <w:sz w:val="18"/>
        <w:szCs w:val="18"/>
      </w:rPr>
      <w:fldChar w:fldCharType="end"/>
    </w:r>
    <w:r w:rsidRPr="00847E8A">
      <w:rPr>
        <w:rFonts w:ascii="Arial" w:hAnsi="Arial" w:cs="Arial"/>
        <w:b/>
        <w:bCs/>
        <w:sz w:val="18"/>
        <w:szCs w:val="18"/>
      </w:rPr>
      <w:t xml:space="preserve">                        </w:t>
    </w:r>
    <w:r w:rsidR="0083663F" w:rsidRPr="00847E8A">
      <w:rPr>
        <w:rFonts w:ascii="Arial" w:hAnsi="Arial" w:cs="Arial"/>
        <w:b/>
        <w:bCs/>
        <w:sz w:val="18"/>
        <w:szCs w:val="18"/>
      </w:rPr>
      <w:tab/>
    </w:r>
    <w:r w:rsidR="0083663F" w:rsidRPr="00847E8A">
      <w:rPr>
        <w:rFonts w:ascii="Arial" w:hAnsi="Arial" w:cs="Arial"/>
        <w:b/>
        <w:bCs/>
        <w:sz w:val="18"/>
        <w:szCs w:val="18"/>
      </w:rPr>
      <w:tab/>
    </w:r>
    <w:r w:rsidRPr="00847E8A">
      <w:rPr>
        <w:rFonts w:ascii="Arial" w:hAnsi="Arial" w:cs="Arial"/>
        <w:b/>
        <w:bCs/>
        <w:sz w:val="18"/>
        <w:szCs w:val="18"/>
      </w:rPr>
      <w:t xml:space="preserve">Page </w:t>
    </w:r>
    <w:r w:rsidRPr="00847E8A">
      <w:rPr>
        <w:rFonts w:ascii="Arial" w:hAnsi="Arial" w:cs="Arial"/>
        <w:b/>
        <w:bCs/>
        <w:sz w:val="18"/>
        <w:szCs w:val="18"/>
      </w:rPr>
      <w:fldChar w:fldCharType="begin"/>
    </w:r>
    <w:r w:rsidRPr="00847E8A">
      <w:rPr>
        <w:rFonts w:ascii="Arial" w:hAnsi="Arial" w:cs="Arial"/>
        <w:b/>
        <w:bCs/>
        <w:sz w:val="18"/>
        <w:szCs w:val="18"/>
      </w:rPr>
      <w:instrText xml:space="preserve"> PAGE </w:instrText>
    </w:r>
    <w:r w:rsidRPr="00847E8A">
      <w:rPr>
        <w:rFonts w:ascii="Arial" w:hAnsi="Arial" w:cs="Arial"/>
        <w:b/>
        <w:bCs/>
        <w:sz w:val="18"/>
        <w:szCs w:val="18"/>
      </w:rPr>
      <w:fldChar w:fldCharType="separate"/>
    </w:r>
    <w:r w:rsidR="004A0D46">
      <w:rPr>
        <w:rFonts w:ascii="Arial" w:hAnsi="Arial" w:cs="Arial"/>
        <w:b/>
        <w:bCs/>
        <w:noProof/>
        <w:sz w:val="18"/>
        <w:szCs w:val="18"/>
      </w:rPr>
      <w:t>2</w:t>
    </w:r>
    <w:r w:rsidRPr="00847E8A">
      <w:rPr>
        <w:rFonts w:ascii="Arial" w:hAnsi="Arial" w:cs="Arial"/>
        <w:b/>
        <w:bCs/>
        <w:sz w:val="18"/>
        <w:szCs w:val="18"/>
      </w:rPr>
      <w:fldChar w:fldCharType="end"/>
    </w:r>
    <w:r w:rsidRPr="00847E8A">
      <w:rPr>
        <w:rFonts w:ascii="Arial" w:hAnsi="Arial" w:cs="Arial"/>
        <w:sz w:val="18"/>
        <w:szCs w:val="18"/>
      </w:rPr>
      <w:t xml:space="preserve"> of </w:t>
    </w:r>
    <w:r w:rsidRPr="00847E8A">
      <w:rPr>
        <w:rFonts w:ascii="Arial" w:hAnsi="Arial" w:cs="Arial"/>
        <w:b/>
        <w:bCs/>
        <w:sz w:val="18"/>
        <w:szCs w:val="18"/>
      </w:rPr>
      <w:fldChar w:fldCharType="begin"/>
    </w:r>
    <w:r w:rsidRPr="00847E8A">
      <w:rPr>
        <w:rFonts w:ascii="Arial" w:hAnsi="Arial" w:cs="Arial"/>
        <w:b/>
        <w:bCs/>
        <w:sz w:val="18"/>
        <w:szCs w:val="18"/>
      </w:rPr>
      <w:instrText xml:space="preserve"> NUMPAGES  </w:instrText>
    </w:r>
    <w:r w:rsidRPr="00847E8A">
      <w:rPr>
        <w:rFonts w:ascii="Arial" w:hAnsi="Arial" w:cs="Arial"/>
        <w:b/>
        <w:bCs/>
        <w:sz w:val="18"/>
        <w:szCs w:val="18"/>
      </w:rPr>
      <w:fldChar w:fldCharType="separate"/>
    </w:r>
    <w:r w:rsidR="004A0D46">
      <w:rPr>
        <w:rFonts w:ascii="Arial" w:hAnsi="Arial" w:cs="Arial"/>
        <w:b/>
        <w:bCs/>
        <w:noProof/>
        <w:sz w:val="18"/>
        <w:szCs w:val="18"/>
      </w:rPr>
      <w:t>2</w:t>
    </w:r>
    <w:r w:rsidRPr="00847E8A">
      <w:rPr>
        <w:rFonts w:ascii="Arial" w:hAnsi="Arial" w:cs="Arial"/>
        <w:b/>
        <w:bCs/>
        <w:sz w:val="18"/>
        <w:szCs w:val="18"/>
      </w:rPr>
      <w:fldChar w:fldCharType="end"/>
    </w:r>
    <w:r w:rsidRPr="00847E8A">
      <w:rPr>
        <w:rFonts w:ascii="Arial" w:hAnsi="Arial" w:cs="Arial"/>
        <w:b/>
        <w:bCs/>
        <w:sz w:val="18"/>
        <w:szCs w:val="18"/>
      </w:rPr>
      <w:t xml:space="preserve">                                                     Version 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56D4A" w14:textId="77777777" w:rsidR="0042137C" w:rsidRDefault="0042137C" w:rsidP="0083663F">
      <w:pPr>
        <w:spacing w:after="0" w:line="240" w:lineRule="auto"/>
      </w:pPr>
      <w:r>
        <w:separator/>
      </w:r>
    </w:p>
  </w:footnote>
  <w:footnote w:type="continuationSeparator" w:id="0">
    <w:p w14:paraId="6F3582A1" w14:textId="77777777" w:rsidR="0042137C" w:rsidRDefault="0042137C" w:rsidP="008366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74DF8" w14:textId="77777777" w:rsidR="00C9166D" w:rsidRDefault="00C9166D" w:rsidP="00C9166D">
    <w:pPr>
      <w:spacing w:after="120" w:line="240" w:lineRule="auto"/>
      <w:jc w:val="center"/>
    </w:pPr>
    <w:r w:rsidRPr="00292A28">
      <w:rPr>
        <w:rFonts w:ascii="Arial" w:eastAsia="Times New Roman" w:hAnsi="Arial" w:cs="Arial"/>
        <w:b/>
        <w:bCs/>
        <w:noProof/>
        <w:sz w:val="26"/>
        <w:szCs w:val="26"/>
        <w:lang w:val="en-US"/>
      </w:rPr>
      <w:drawing>
        <wp:anchor distT="0" distB="0" distL="114300" distR="114300" simplePos="0" relativeHeight="251659264" behindDoc="1" locked="0" layoutInCell="1" allowOverlap="1" wp14:anchorId="097C7356" wp14:editId="06615C13">
          <wp:simplePos x="0" y="0"/>
          <wp:positionH relativeFrom="column">
            <wp:posOffset>0</wp:posOffset>
          </wp:positionH>
          <wp:positionV relativeFrom="paragraph">
            <wp:posOffset>0</wp:posOffset>
          </wp:positionV>
          <wp:extent cx="1904365" cy="427990"/>
          <wp:effectExtent l="0" t="0" r="635" b="0"/>
          <wp:wrapNone/>
          <wp:docPr id="2" name="Picture 2" descr="seneca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neca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4365" cy="427990"/>
                  </a:xfrm>
                  <a:prstGeom prst="rect">
                    <a:avLst/>
                  </a:prstGeom>
                  <a:noFill/>
                </pic:spPr>
              </pic:pic>
            </a:graphicData>
          </a:graphic>
          <wp14:sizeRelH relativeFrom="page">
            <wp14:pctWidth>0</wp14:pctWidth>
          </wp14:sizeRelH>
          <wp14:sizeRelV relativeFrom="page">
            <wp14:pctHeight>0</wp14:pctHeight>
          </wp14:sizeRelV>
        </wp:anchor>
      </w:drawing>
    </w:r>
    <w:r>
      <w:tab/>
    </w:r>
  </w:p>
  <w:p w14:paraId="53834E83" w14:textId="77777777" w:rsidR="00C9166D" w:rsidRDefault="00C9166D" w:rsidP="00C9166D">
    <w:pPr>
      <w:spacing w:after="120" w:line="240" w:lineRule="auto"/>
      <w:jc w:val="center"/>
    </w:pPr>
  </w:p>
  <w:p w14:paraId="3A69AF0C" w14:textId="7AB6D7D7" w:rsidR="00C9166D" w:rsidRPr="00292A28" w:rsidRDefault="00C9166D" w:rsidP="00C9166D">
    <w:pPr>
      <w:spacing w:after="120" w:line="240" w:lineRule="auto"/>
      <w:jc w:val="center"/>
      <w:rPr>
        <w:rFonts w:ascii="Arial" w:eastAsia="Times New Roman" w:hAnsi="Arial" w:cs="Arial"/>
        <w:b/>
        <w:bCs/>
        <w:sz w:val="26"/>
        <w:szCs w:val="26"/>
        <w:lang w:val="en-US"/>
      </w:rPr>
    </w:pPr>
    <w:r w:rsidRPr="59A2D4BD">
      <w:rPr>
        <w:rFonts w:ascii="Arial" w:eastAsia="Times New Roman" w:hAnsi="Arial" w:cs="Arial"/>
        <w:b/>
        <w:bCs/>
        <w:sz w:val="26"/>
        <w:szCs w:val="26"/>
        <w:lang w:val="en-US"/>
      </w:rPr>
      <w:t xml:space="preserve">SENECA COLLEGE OF APPLIED ARTS AND TECHNOLOGY </w:t>
    </w:r>
  </w:p>
  <w:p w14:paraId="036D3DC6" w14:textId="77777777" w:rsidR="00C9166D" w:rsidRPr="00292A28" w:rsidRDefault="00C9166D" w:rsidP="00C9166D">
    <w:pPr>
      <w:spacing w:after="120" w:line="240" w:lineRule="auto"/>
      <w:jc w:val="center"/>
      <w:rPr>
        <w:rFonts w:ascii="Arial" w:eastAsia="Times New Roman" w:hAnsi="Arial" w:cs="Arial"/>
        <w:b/>
        <w:bCs/>
        <w:sz w:val="26"/>
        <w:szCs w:val="26"/>
        <w:lang w:val="en-US"/>
      </w:rPr>
    </w:pPr>
    <w:r w:rsidRPr="59A2D4BD">
      <w:rPr>
        <w:rFonts w:ascii="Arial" w:eastAsia="Times New Roman" w:hAnsi="Arial" w:cs="Arial"/>
        <w:b/>
        <w:bCs/>
        <w:sz w:val="26"/>
        <w:szCs w:val="26"/>
        <w:lang w:val="en-US"/>
      </w:rPr>
      <w:t>SENECA BUSINESS</w:t>
    </w:r>
  </w:p>
  <w:p w14:paraId="3123A3B8" w14:textId="10E78350" w:rsidR="00C9166D" w:rsidRDefault="00C9166D" w:rsidP="00C9166D">
    <w:pPr>
      <w:pStyle w:val="Header"/>
      <w:tabs>
        <w:tab w:val="clear" w:pos="4680"/>
        <w:tab w:val="clear" w:pos="9360"/>
        <w:tab w:val="center" w:pos="4968"/>
      </w:tabs>
    </w:pPr>
  </w:p>
  <w:p w14:paraId="5C8258AF" w14:textId="77777777" w:rsidR="00C9166D" w:rsidRDefault="00C916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199E"/>
    <w:multiLevelType w:val="multilevel"/>
    <w:tmpl w:val="F91C41F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A22B7C"/>
    <w:multiLevelType w:val="multilevel"/>
    <w:tmpl w:val="F210DCA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22E73041"/>
    <w:multiLevelType w:val="multilevel"/>
    <w:tmpl w:val="E95E620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551F71"/>
    <w:multiLevelType w:val="multilevel"/>
    <w:tmpl w:val="F828D5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2C3298"/>
    <w:multiLevelType w:val="multilevel"/>
    <w:tmpl w:val="445CD8E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5B240F"/>
    <w:multiLevelType w:val="multilevel"/>
    <w:tmpl w:val="3E548B7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31973C0E"/>
    <w:multiLevelType w:val="multilevel"/>
    <w:tmpl w:val="54C45E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5B1790"/>
    <w:multiLevelType w:val="multilevel"/>
    <w:tmpl w:val="5CEC56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F63296"/>
    <w:multiLevelType w:val="multilevel"/>
    <w:tmpl w:val="DA3E162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364EFD"/>
    <w:multiLevelType w:val="multilevel"/>
    <w:tmpl w:val="FB5A404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731C4E00"/>
    <w:multiLevelType w:val="multilevel"/>
    <w:tmpl w:val="53FAEF2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8E0397"/>
    <w:multiLevelType w:val="multilevel"/>
    <w:tmpl w:val="BEB6EFF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163739041">
    <w:abstractNumId w:val="1"/>
  </w:num>
  <w:num w:numId="2" w16cid:durableId="1379166520">
    <w:abstractNumId w:val="0"/>
  </w:num>
  <w:num w:numId="3" w16cid:durableId="1348563512">
    <w:abstractNumId w:val="10"/>
  </w:num>
  <w:num w:numId="4" w16cid:durableId="260576399">
    <w:abstractNumId w:val="8"/>
  </w:num>
  <w:num w:numId="5" w16cid:durableId="1727413683">
    <w:abstractNumId w:val="2"/>
  </w:num>
  <w:num w:numId="6" w16cid:durableId="1214585304">
    <w:abstractNumId w:val="3"/>
  </w:num>
  <w:num w:numId="7" w16cid:durableId="535043143">
    <w:abstractNumId w:val="6"/>
  </w:num>
  <w:num w:numId="8" w16cid:durableId="201018739">
    <w:abstractNumId w:val="11"/>
  </w:num>
  <w:num w:numId="9" w16cid:durableId="73482022">
    <w:abstractNumId w:val="5"/>
  </w:num>
  <w:num w:numId="10" w16cid:durableId="1558668203">
    <w:abstractNumId w:val="4"/>
  </w:num>
  <w:num w:numId="11" w16cid:durableId="879515000">
    <w:abstractNumId w:val="9"/>
    <w:lvlOverride w:ilvl="0">
      <w:lvl w:ilvl="0">
        <w:numFmt w:val="lowerLetter"/>
        <w:lvlText w:val="%1."/>
        <w:lvlJc w:val="left"/>
      </w:lvl>
    </w:lvlOverride>
  </w:num>
  <w:num w:numId="12" w16cid:durableId="4611173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A28"/>
    <w:rsid w:val="00016062"/>
    <w:rsid w:val="00097B26"/>
    <w:rsid w:val="001072D2"/>
    <w:rsid w:val="001600C5"/>
    <w:rsid w:val="001B38C9"/>
    <w:rsid w:val="001B7D4A"/>
    <w:rsid w:val="001F6C58"/>
    <w:rsid w:val="00292A28"/>
    <w:rsid w:val="00332141"/>
    <w:rsid w:val="003432F0"/>
    <w:rsid w:val="00350CED"/>
    <w:rsid w:val="00386EA5"/>
    <w:rsid w:val="0042137C"/>
    <w:rsid w:val="00430BF0"/>
    <w:rsid w:val="00452744"/>
    <w:rsid w:val="004A0D46"/>
    <w:rsid w:val="005247FB"/>
    <w:rsid w:val="005E2234"/>
    <w:rsid w:val="0063079E"/>
    <w:rsid w:val="006729CD"/>
    <w:rsid w:val="006B0699"/>
    <w:rsid w:val="0078459B"/>
    <w:rsid w:val="00812A3F"/>
    <w:rsid w:val="0083663F"/>
    <w:rsid w:val="00847E8A"/>
    <w:rsid w:val="00882A0E"/>
    <w:rsid w:val="008A0444"/>
    <w:rsid w:val="008C2F3C"/>
    <w:rsid w:val="009467D1"/>
    <w:rsid w:val="00985F27"/>
    <w:rsid w:val="00991E6D"/>
    <w:rsid w:val="00A57F10"/>
    <w:rsid w:val="00A9112B"/>
    <w:rsid w:val="00A9157B"/>
    <w:rsid w:val="00AA6480"/>
    <w:rsid w:val="00B130A6"/>
    <w:rsid w:val="00B507EA"/>
    <w:rsid w:val="00B63F4D"/>
    <w:rsid w:val="00C9166D"/>
    <w:rsid w:val="00CA353F"/>
    <w:rsid w:val="00DB4B4B"/>
    <w:rsid w:val="00E92087"/>
    <w:rsid w:val="00E96BF4"/>
    <w:rsid w:val="00ED248F"/>
    <w:rsid w:val="59A2D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6C3ECB"/>
  <w15:docId w15:val="{F8472051-FE2F-4937-A4AD-6A684A7EE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paragraph" w:styleId="Heading1">
    <w:name w:val="heading 1"/>
    <w:basedOn w:val="Normal"/>
    <w:link w:val="Heading1Char"/>
    <w:uiPriority w:val="9"/>
    <w:qFormat/>
    <w:rsid w:val="00AA648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AA6480"/>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92A28"/>
    <w:pPr>
      <w:tabs>
        <w:tab w:val="center" w:pos="4680"/>
        <w:tab w:val="right" w:pos="9360"/>
      </w:tabs>
      <w:autoSpaceDE w:val="0"/>
      <w:autoSpaceDN w:val="0"/>
      <w:spacing w:after="0" w:line="240" w:lineRule="auto"/>
    </w:pPr>
    <w:rPr>
      <w:rFonts w:ascii="Times New Roman" w:eastAsia="Times New Roman" w:hAnsi="Times New Roman" w:cs="Times New Roman"/>
      <w:sz w:val="20"/>
      <w:szCs w:val="20"/>
      <w:lang w:val="en-US"/>
    </w:rPr>
  </w:style>
  <w:style w:type="character" w:customStyle="1" w:styleId="FooterChar">
    <w:name w:val="Footer Char"/>
    <w:basedOn w:val="DefaultParagraphFont"/>
    <w:link w:val="Footer"/>
    <w:uiPriority w:val="99"/>
    <w:rsid w:val="00292A28"/>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8366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663F"/>
    <w:rPr>
      <w:lang w:val="en-CA"/>
    </w:rPr>
  </w:style>
  <w:style w:type="paragraph" w:styleId="BalloonText">
    <w:name w:val="Balloon Text"/>
    <w:basedOn w:val="Normal"/>
    <w:link w:val="BalloonTextChar"/>
    <w:uiPriority w:val="99"/>
    <w:semiHidden/>
    <w:unhideWhenUsed/>
    <w:rsid w:val="00DB4B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B4B"/>
    <w:rPr>
      <w:rFonts w:ascii="Tahoma" w:hAnsi="Tahoma" w:cs="Tahoma"/>
      <w:sz w:val="16"/>
      <w:szCs w:val="16"/>
      <w:lang w:val="en-CA"/>
    </w:rPr>
  </w:style>
  <w:style w:type="character" w:styleId="Hyperlink">
    <w:name w:val="Hyperlink"/>
    <w:basedOn w:val="DefaultParagraphFont"/>
    <w:uiPriority w:val="99"/>
    <w:unhideWhenUsed/>
    <w:rsid w:val="00847E8A"/>
    <w:rPr>
      <w:color w:val="0563C1" w:themeColor="hyperlink"/>
      <w:u w:val="single"/>
    </w:rPr>
  </w:style>
  <w:style w:type="character" w:customStyle="1" w:styleId="Heading1Char">
    <w:name w:val="Heading 1 Char"/>
    <w:basedOn w:val="DefaultParagraphFont"/>
    <w:link w:val="Heading1"/>
    <w:uiPriority w:val="9"/>
    <w:rsid w:val="00AA648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A648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A648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FollowedHyperlink">
    <w:name w:val="FollowedHyperlink"/>
    <w:basedOn w:val="DefaultParagraphFont"/>
    <w:uiPriority w:val="99"/>
    <w:semiHidden/>
    <w:unhideWhenUsed/>
    <w:rsid w:val="00E920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4670027">
      <w:bodyDiv w:val="1"/>
      <w:marLeft w:val="0"/>
      <w:marRight w:val="0"/>
      <w:marTop w:val="0"/>
      <w:marBottom w:val="0"/>
      <w:divBdr>
        <w:top w:val="none" w:sz="0" w:space="0" w:color="auto"/>
        <w:left w:val="none" w:sz="0" w:space="0" w:color="auto"/>
        <w:bottom w:val="none" w:sz="0" w:space="0" w:color="auto"/>
        <w:right w:val="none" w:sz="0" w:space="0" w:color="auto"/>
      </w:divBdr>
    </w:div>
    <w:div w:id="2026395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Breast%2BCancer" TargetMode="Externa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senecacollege.ca/about/policies/academic-integrity-policy.htm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www.senecacollege.ca/about/policies/academic-integrity-policy.html"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mailto:servicedesk@senecacollege.ca" TargetMode="External"/><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F26DA3-563A-4099-AAE1-0C0F42899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13</Pages>
  <Words>963</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 Cathline</dc:creator>
  <cp:lastModifiedBy>Krystel Venice</cp:lastModifiedBy>
  <cp:revision>5</cp:revision>
  <dcterms:created xsi:type="dcterms:W3CDTF">2022-04-11T01:08:00Z</dcterms:created>
  <dcterms:modified xsi:type="dcterms:W3CDTF">2022-04-15T16:56:00Z</dcterms:modified>
</cp:coreProperties>
</file>