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178C6" w14:textId="77777777" w:rsidR="006670A8" w:rsidRDefault="00F36E25">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D4C0E2F" wp14:editId="19C91717">
            <wp:extent cx="1724266" cy="87642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724266" cy="876422"/>
                    </a:xfrm>
                    <a:prstGeom prst="rect">
                      <a:avLst/>
                    </a:prstGeom>
                    <a:ln/>
                  </pic:spPr>
                </pic:pic>
              </a:graphicData>
            </a:graphic>
          </wp:inline>
        </w:drawing>
      </w:r>
    </w:p>
    <w:p w14:paraId="5DF2FC6D" w14:textId="77777777" w:rsidR="006670A8" w:rsidRDefault="00F36E25">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MINISTERUL EDUCAȚIEI, CULTURII ȘI CERCETĂRII AL REPUBLICII MOLDOVA</w:t>
      </w:r>
    </w:p>
    <w:p w14:paraId="4DCAC82D" w14:textId="77777777" w:rsidR="006670A8" w:rsidRDefault="00F36E25">
      <w:pPr>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Universitatea</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Tehnică</w:t>
      </w:r>
      <w:proofErr w:type="spellEnd"/>
      <w:r>
        <w:rPr>
          <w:rFonts w:ascii="Times New Roman" w:eastAsia="Times New Roman" w:hAnsi="Times New Roman" w:cs="Times New Roman"/>
          <w:b/>
          <w:sz w:val="32"/>
          <w:szCs w:val="32"/>
        </w:rPr>
        <w:t xml:space="preserve"> a </w:t>
      </w:r>
      <w:proofErr w:type="spellStart"/>
      <w:r>
        <w:rPr>
          <w:rFonts w:ascii="Times New Roman" w:eastAsia="Times New Roman" w:hAnsi="Times New Roman" w:cs="Times New Roman"/>
          <w:b/>
          <w:sz w:val="32"/>
          <w:szCs w:val="32"/>
        </w:rPr>
        <w:t>Moldovei</w:t>
      </w:r>
      <w:proofErr w:type="spellEnd"/>
    </w:p>
    <w:p w14:paraId="776E335F" w14:textId="77777777" w:rsidR="006670A8" w:rsidRDefault="00F36E25">
      <w:pPr>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Facultatea</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Calculatoare</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Informatică</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şi</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Microelectronică</w:t>
      </w:r>
      <w:proofErr w:type="spellEnd"/>
    </w:p>
    <w:p w14:paraId="59B5B939" w14:textId="77777777" w:rsidR="006670A8" w:rsidRDefault="00F36E25">
      <w:pPr>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Departamentul</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Inginerie</w:t>
      </w:r>
      <w:proofErr w:type="spellEnd"/>
      <w:r>
        <w:rPr>
          <w:rFonts w:ascii="Times New Roman" w:eastAsia="Times New Roman" w:hAnsi="Times New Roman" w:cs="Times New Roman"/>
          <w:b/>
          <w:sz w:val="32"/>
          <w:szCs w:val="32"/>
        </w:rPr>
        <w:t xml:space="preserve"> Software </w:t>
      </w:r>
      <w:proofErr w:type="spellStart"/>
      <w:r>
        <w:rPr>
          <w:rFonts w:ascii="Times New Roman" w:eastAsia="Times New Roman" w:hAnsi="Times New Roman" w:cs="Times New Roman"/>
          <w:b/>
          <w:sz w:val="32"/>
          <w:szCs w:val="32"/>
        </w:rPr>
        <w:t>și</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Automatică</w:t>
      </w:r>
      <w:proofErr w:type="spellEnd"/>
    </w:p>
    <w:p w14:paraId="2B8FA756" w14:textId="77777777" w:rsidR="006670A8" w:rsidRDefault="006670A8">
      <w:pPr>
        <w:jc w:val="center"/>
        <w:rPr>
          <w:rFonts w:ascii="Times New Roman" w:eastAsia="Times New Roman" w:hAnsi="Times New Roman" w:cs="Times New Roman"/>
          <w:b/>
          <w:sz w:val="32"/>
          <w:szCs w:val="32"/>
        </w:rPr>
      </w:pPr>
    </w:p>
    <w:p w14:paraId="411349BC" w14:textId="77777777" w:rsidR="006670A8" w:rsidRDefault="00F36E2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Tabanschi Nichita FAF-222</w:t>
      </w:r>
    </w:p>
    <w:p w14:paraId="1C0093AE" w14:textId="77777777" w:rsidR="006670A8" w:rsidRDefault="00F36E25">
      <w:pPr>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Report</w:t>
      </w:r>
    </w:p>
    <w:p w14:paraId="5D2E40A4" w14:textId="630C3ECA" w:rsidR="006670A8" w:rsidRDefault="00F36E25">
      <w:pPr>
        <w:jc w:val="center"/>
        <w:rPr>
          <w:rFonts w:ascii="Times New Roman" w:eastAsia="Times New Roman" w:hAnsi="Times New Roman" w:cs="Times New Roman"/>
          <w:i/>
          <w:sz w:val="40"/>
          <w:szCs w:val="40"/>
        </w:rPr>
      </w:pPr>
      <w:r>
        <w:rPr>
          <w:rFonts w:ascii="Times New Roman" w:eastAsia="Times New Roman" w:hAnsi="Times New Roman" w:cs="Times New Roman"/>
          <w:i/>
          <w:sz w:val="40"/>
          <w:szCs w:val="40"/>
        </w:rPr>
        <w:t>Laboratory work n.</w:t>
      </w:r>
      <w:r w:rsidR="00C300C8">
        <w:rPr>
          <w:rFonts w:ascii="Times New Roman" w:eastAsia="Times New Roman" w:hAnsi="Times New Roman" w:cs="Times New Roman"/>
          <w:i/>
          <w:sz w:val="40"/>
          <w:szCs w:val="40"/>
        </w:rPr>
        <w:t>6</w:t>
      </w:r>
    </w:p>
    <w:p w14:paraId="5272C9E4" w14:textId="77777777" w:rsidR="006670A8" w:rsidRDefault="00F36E25">
      <w:pPr>
        <w:jc w:val="center"/>
        <w:rPr>
          <w:rFonts w:ascii="Times New Roman" w:eastAsia="Times New Roman" w:hAnsi="Times New Roman" w:cs="Times New Roman"/>
          <w:b/>
          <w:i/>
          <w:sz w:val="52"/>
          <w:szCs w:val="52"/>
        </w:rPr>
      </w:pPr>
      <w:r>
        <w:rPr>
          <w:rFonts w:ascii="Times New Roman" w:eastAsia="Times New Roman" w:hAnsi="Times New Roman" w:cs="Times New Roman"/>
          <w:b/>
          <w:i/>
          <w:sz w:val="52"/>
          <w:szCs w:val="52"/>
        </w:rPr>
        <w:t xml:space="preserve">of </w:t>
      </w:r>
      <w:proofErr w:type="spellStart"/>
      <w:r>
        <w:rPr>
          <w:rFonts w:ascii="Times New Roman" w:eastAsia="Times New Roman" w:hAnsi="Times New Roman" w:cs="Times New Roman"/>
          <w:b/>
          <w:i/>
          <w:sz w:val="52"/>
          <w:szCs w:val="52"/>
        </w:rPr>
        <w:t>Limbaje</w:t>
      </w:r>
      <w:proofErr w:type="spellEnd"/>
      <w:r>
        <w:rPr>
          <w:rFonts w:ascii="Times New Roman" w:eastAsia="Times New Roman" w:hAnsi="Times New Roman" w:cs="Times New Roman"/>
          <w:b/>
          <w:i/>
          <w:sz w:val="52"/>
          <w:szCs w:val="52"/>
        </w:rPr>
        <w:t xml:space="preserve"> </w:t>
      </w:r>
      <w:proofErr w:type="spellStart"/>
      <w:r>
        <w:rPr>
          <w:rFonts w:ascii="Times New Roman" w:eastAsia="Times New Roman" w:hAnsi="Times New Roman" w:cs="Times New Roman"/>
          <w:b/>
          <w:i/>
          <w:sz w:val="52"/>
          <w:szCs w:val="52"/>
        </w:rPr>
        <w:t>Formale</w:t>
      </w:r>
      <w:proofErr w:type="spellEnd"/>
      <w:r>
        <w:rPr>
          <w:rFonts w:ascii="Times New Roman" w:eastAsia="Times New Roman" w:hAnsi="Times New Roman" w:cs="Times New Roman"/>
          <w:b/>
          <w:i/>
          <w:sz w:val="52"/>
          <w:szCs w:val="52"/>
        </w:rPr>
        <w:t xml:space="preserve"> </w:t>
      </w:r>
      <w:proofErr w:type="spellStart"/>
      <w:r>
        <w:rPr>
          <w:rFonts w:ascii="Times New Roman" w:eastAsia="Times New Roman" w:hAnsi="Times New Roman" w:cs="Times New Roman"/>
          <w:b/>
          <w:i/>
          <w:sz w:val="52"/>
          <w:szCs w:val="52"/>
        </w:rPr>
        <w:t>și</w:t>
      </w:r>
      <w:proofErr w:type="spellEnd"/>
      <w:r>
        <w:rPr>
          <w:rFonts w:ascii="Times New Roman" w:eastAsia="Times New Roman" w:hAnsi="Times New Roman" w:cs="Times New Roman"/>
          <w:b/>
          <w:i/>
          <w:sz w:val="52"/>
          <w:szCs w:val="52"/>
        </w:rPr>
        <w:t xml:space="preserve"> Automate</w:t>
      </w:r>
    </w:p>
    <w:p w14:paraId="18B80267" w14:textId="77777777" w:rsidR="006670A8" w:rsidRDefault="006670A8">
      <w:pPr>
        <w:jc w:val="center"/>
        <w:rPr>
          <w:rFonts w:ascii="Times New Roman" w:eastAsia="Times New Roman" w:hAnsi="Times New Roman" w:cs="Times New Roman"/>
          <w:b/>
          <w:i/>
          <w:sz w:val="52"/>
          <w:szCs w:val="52"/>
        </w:rPr>
      </w:pPr>
    </w:p>
    <w:p w14:paraId="6640E356" w14:textId="77777777" w:rsidR="006670A8" w:rsidRDefault="00F36E25">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Checked by:</w:t>
      </w:r>
    </w:p>
    <w:p w14:paraId="625E43BD" w14:textId="77777777" w:rsidR="006670A8" w:rsidRDefault="00F36E25">
      <w:pPr>
        <w:jc w:val="right"/>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Dumitru </w:t>
      </w:r>
      <w:proofErr w:type="spellStart"/>
      <w:r>
        <w:rPr>
          <w:rFonts w:ascii="Times New Roman" w:eastAsia="Times New Roman" w:hAnsi="Times New Roman" w:cs="Times New Roman"/>
          <w:b/>
          <w:sz w:val="28"/>
          <w:szCs w:val="28"/>
        </w:rPr>
        <w:t>Cretu</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university assistant</w:t>
      </w:r>
    </w:p>
    <w:p w14:paraId="5559A045" w14:textId="77777777" w:rsidR="006670A8" w:rsidRDefault="00F36E25">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DISA, FCIM, UTM</w:t>
      </w:r>
    </w:p>
    <w:p w14:paraId="6A666582" w14:textId="77777777" w:rsidR="006670A8" w:rsidRDefault="006670A8">
      <w:pPr>
        <w:jc w:val="right"/>
        <w:rPr>
          <w:rFonts w:ascii="Times New Roman" w:eastAsia="Times New Roman" w:hAnsi="Times New Roman" w:cs="Times New Roman"/>
          <w:sz w:val="28"/>
          <w:szCs w:val="28"/>
        </w:rPr>
      </w:pPr>
    </w:p>
    <w:p w14:paraId="75512263" w14:textId="77777777" w:rsidR="006670A8" w:rsidRDefault="006670A8">
      <w:pPr>
        <w:jc w:val="right"/>
        <w:rPr>
          <w:rFonts w:ascii="Times New Roman" w:eastAsia="Times New Roman" w:hAnsi="Times New Roman" w:cs="Times New Roman"/>
          <w:sz w:val="28"/>
          <w:szCs w:val="28"/>
        </w:rPr>
      </w:pPr>
    </w:p>
    <w:p w14:paraId="44A11AF6" w14:textId="77777777" w:rsidR="006670A8" w:rsidRDefault="006670A8">
      <w:pPr>
        <w:jc w:val="right"/>
        <w:rPr>
          <w:rFonts w:ascii="Times New Roman" w:eastAsia="Times New Roman" w:hAnsi="Times New Roman" w:cs="Times New Roman"/>
          <w:b/>
          <w:sz w:val="40"/>
          <w:szCs w:val="40"/>
        </w:rPr>
      </w:pPr>
    </w:p>
    <w:p w14:paraId="739437E4" w14:textId="77777777" w:rsidR="006670A8" w:rsidRDefault="00F36E25">
      <w:pPr>
        <w:jc w:val="center"/>
        <w:rPr>
          <w:rFonts w:ascii="Times New Roman" w:eastAsia="Times New Roman" w:hAnsi="Times New Roman" w:cs="Times New Roman"/>
          <w:b/>
          <w:sz w:val="32"/>
          <w:szCs w:val="32"/>
        </w:rPr>
        <w:sectPr w:rsidR="006670A8">
          <w:pgSz w:w="11906" w:h="16838"/>
          <w:pgMar w:top="1440" w:right="1440" w:bottom="1440" w:left="1440" w:header="708" w:footer="708" w:gutter="0"/>
          <w:pgNumType w:start="1"/>
          <w:cols w:space="720"/>
        </w:sectPr>
      </w:pPr>
      <w:proofErr w:type="spellStart"/>
      <w:r>
        <w:rPr>
          <w:rFonts w:ascii="Times New Roman" w:eastAsia="Times New Roman" w:hAnsi="Times New Roman" w:cs="Times New Roman"/>
          <w:b/>
          <w:sz w:val="32"/>
          <w:szCs w:val="32"/>
        </w:rPr>
        <w:t>Chișinău</w:t>
      </w:r>
      <w:proofErr w:type="spellEnd"/>
      <w:r>
        <w:rPr>
          <w:rFonts w:ascii="Times New Roman" w:eastAsia="Times New Roman" w:hAnsi="Times New Roman" w:cs="Times New Roman"/>
          <w:b/>
          <w:sz w:val="32"/>
          <w:szCs w:val="32"/>
        </w:rPr>
        <w:t xml:space="preserve"> – 2024</w:t>
      </w:r>
    </w:p>
    <w:p w14:paraId="13904FC4" w14:textId="77777777" w:rsidR="00D61774" w:rsidRDefault="00D61774" w:rsidP="00D61774">
      <w:pPr>
        <w:pStyle w:val="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lastRenderedPageBreak/>
        <w:t>Course: Formal Languages &amp; Finite Automata</w:t>
      </w:r>
    </w:p>
    <w:p w14:paraId="18310E95" w14:textId="645C5D2B" w:rsidR="006670A8" w:rsidRDefault="006670A8">
      <w:pPr>
        <w:rPr>
          <w:b/>
          <w:sz w:val="28"/>
          <w:szCs w:val="28"/>
        </w:rPr>
      </w:pPr>
    </w:p>
    <w:p w14:paraId="6F2440E1" w14:textId="77777777" w:rsidR="00C300C8" w:rsidRPr="00C300C8" w:rsidRDefault="00C300C8" w:rsidP="00C300C8">
      <w:pPr>
        <w:rPr>
          <w:b/>
          <w:bCs/>
          <w:lang w:val="ru-RU"/>
        </w:rPr>
      </w:pPr>
      <w:proofErr w:type="spellStart"/>
      <w:r w:rsidRPr="00C300C8">
        <w:rPr>
          <w:b/>
          <w:bCs/>
          <w:lang w:val="ru-RU"/>
        </w:rPr>
        <w:t>Objectives</w:t>
      </w:r>
      <w:proofErr w:type="spellEnd"/>
      <w:r w:rsidRPr="00C300C8">
        <w:rPr>
          <w:b/>
          <w:bCs/>
          <w:lang w:val="ru-RU"/>
        </w:rPr>
        <w:t>:</w:t>
      </w:r>
    </w:p>
    <w:p w14:paraId="5CD9F4F1" w14:textId="77777777" w:rsidR="00C300C8" w:rsidRPr="00C300C8" w:rsidRDefault="00C300C8" w:rsidP="00C300C8">
      <w:pPr>
        <w:numPr>
          <w:ilvl w:val="0"/>
          <w:numId w:val="7"/>
        </w:numPr>
      </w:pPr>
      <w:r w:rsidRPr="00C300C8">
        <w:t>Get familiar with parsing, what it is and how it can be programmed [1].</w:t>
      </w:r>
    </w:p>
    <w:p w14:paraId="3096AF79" w14:textId="77777777" w:rsidR="00C300C8" w:rsidRPr="00C300C8" w:rsidRDefault="00C300C8" w:rsidP="00C300C8">
      <w:pPr>
        <w:numPr>
          <w:ilvl w:val="0"/>
          <w:numId w:val="7"/>
        </w:numPr>
      </w:pPr>
      <w:r w:rsidRPr="00C300C8">
        <w:t>Get familiar with the concept of AST [2].</w:t>
      </w:r>
    </w:p>
    <w:p w14:paraId="1FD67A58" w14:textId="77777777" w:rsidR="00C300C8" w:rsidRPr="00C300C8" w:rsidRDefault="00C300C8" w:rsidP="00C300C8">
      <w:pPr>
        <w:numPr>
          <w:ilvl w:val="0"/>
          <w:numId w:val="7"/>
        </w:numPr>
      </w:pPr>
      <w:r w:rsidRPr="00C300C8">
        <w:t>In addition to what has been done in the 3rd lab work do the following:</w:t>
      </w:r>
    </w:p>
    <w:p w14:paraId="02203D17" w14:textId="77777777" w:rsidR="00C300C8" w:rsidRPr="00C300C8" w:rsidRDefault="00C300C8" w:rsidP="00C300C8">
      <w:pPr>
        <w:numPr>
          <w:ilvl w:val="1"/>
          <w:numId w:val="7"/>
        </w:numPr>
      </w:pPr>
      <w:r w:rsidRPr="00C300C8">
        <w:t>In case you didn't have a type that denotes the possible types of tokens you need to:</w:t>
      </w:r>
    </w:p>
    <w:p w14:paraId="29D45AE5" w14:textId="77777777" w:rsidR="00C300C8" w:rsidRPr="00C300C8" w:rsidRDefault="00C300C8" w:rsidP="00C300C8">
      <w:pPr>
        <w:numPr>
          <w:ilvl w:val="2"/>
          <w:numId w:val="7"/>
        </w:numPr>
      </w:pPr>
      <w:r w:rsidRPr="00C300C8">
        <w:t>Have a type </w:t>
      </w:r>
      <w:proofErr w:type="spellStart"/>
      <w:r w:rsidRPr="00C300C8">
        <w:rPr>
          <w:b/>
          <w:bCs/>
          <w:i/>
          <w:iCs/>
        </w:rPr>
        <w:t>TokenType</w:t>
      </w:r>
      <w:proofErr w:type="spellEnd"/>
      <w:r w:rsidRPr="00C300C8">
        <w:t xml:space="preserve"> (like an </w:t>
      </w:r>
      <w:proofErr w:type="spellStart"/>
      <w:r w:rsidRPr="00C300C8">
        <w:t>enum</w:t>
      </w:r>
      <w:proofErr w:type="spellEnd"/>
      <w:r w:rsidRPr="00C300C8">
        <w:t>) that can be used in the lexical analysis to categorize the tokens.</w:t>
      </w:r>
    </w:p>
    <w:p w14:paraId="52AFDE3B" w14:textId="77777777" w:rsidR="00C300C8" w:rsidRPr="00C300C8" w:rsidRDefault="00C300C8" w:rsidP="00C300C8">
      <w:pPr>
        <w:numPr>
          <w:ilvl w:val="2"/>
          <w:numId w:val="7"/>
        </w:numPr>
      </w:pPr>
      <w:r w:rsidRPr="00C300C8">
        <w:t>Please use regular expressions to identify the type of the token.</w:t>
      </w:r>
    </w:p>
    <w:p w14:paraId="3FED6283" w14:textId="77777777" w:rsidR="00C300C8" w:rsidRPr="00C300C8" w:rsidRDefault="00C300C8" w:rsidP="00C300C8">
      <w:pPr>
        <w:numPr>
          <w:ilvl w:val="1"/>
          <w:numId w:val="7"/>
        </w:numPr>
      </w:pPr>
      <w:r w:rsidRPr="00C300C8">
        <w:t>Implement the necessary data structures for an AST that could be used for the text you have processed in the 3rd lab work.</w:t>
      </w:r>
    </w:p>
    <w:p w14:paraId="10E916B5" w14:textId="77777777" w:rsidR="00C300C8" w:rsidRPr="00C300C8" w:rsidRDefault="00C300C8" w:rsidP="00C300C8">
      <w:pPr>
        <w:numPr>
          <w:ilvl w:val="1"/>
          <w:numId w:val="7"/>
        </w:numPr>
      </w:pPr>
      <w:r w:rsidRPr="00C300C8">
        <w:t>Implement a simple parser program that could extract the syntactic information from the input text.</w:t>
      </w:r>
    </w:p>
    <w:p w14:paraId="1A5CD296" w14:textId="77777777" w:rsidR="006670A8" w:rsidRDefault="006670A8"/>
    <w:p w14:paraId="6E5C304E" w14:textId="2C56D5AE" w:rsidR="006670A8" w:rsidRDefault="006670A8">
      <w:pPr>
        <w:ind w:left="708" w:hanging="708"/>
        <w:rPr>
          <w:b/>
          <w:sz w:val="24"/>
          <w:szCs w:val="24"/>
          <w:u w:val="single"/>
        </w:rPr>
      </w:pPr>
    </w:p>
    <w:p w14:paraId="61B61885" w14:textId="5CB5D432" w:rsidR="006670A8" w:rsidRDefault="00C300C8">
      <w:pPr>
        <w:ind w:left="708" w:hanging="708"/>
        <w:rPr>
          <w:b/>
          <w:sz w:val="24"/>
          <w:szCs w:val="24"/>
          <w:u w:val="single"/>
        </w:rPr>
      </w:pPr>
      <w:r>
        <w:rPr>
          <w:b/>
          <w:sz w:val="24"/>
          <w:szCs w:val="24"/>
          <w:u w:val="single"/>
        </w:rPr>
        <w:t>Main.py</w:t>
      </w:r>
    </w:p>
    <w:p w14:paraId="469A630C" w14:textId="45CA62DD" w:rsidR="00C300C8" w:rsidRDefault="00C300C8">
      <w:pPr>
        <w:ind w:left="708" w:hanging="708"/>
        <w:rPr>
          <w:b/>
          <w:sz w:val="24"/>
          <w:szCs w:val="24"/>
          <w:u w:val="single"/>
        </w:rPr>
      </w:pPr>
      <w:r w:rsidRPr="00C300C8">
        <w:rPr>
          <w:b/>
          <w:sz w:val="24"/>
          <w:szCs w:val="24"/>
          <w:u w:val="single"/>
        </w:rPr>
        <w:drawing>
          <wp:inline distT="0" distB="0" distL="0" distR="0" wp14:anchorId="003F8757" wp14:editId="586117BE">
            <wp:extent cx="2338477" cy="3171825"/>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5127" cy="3180845"/>
                    </a:xfrm>
                    <a:prstGeom prst="rect">
                      <a:avLst/>
                    </a:prstGeom>
                  </pic:spPr>
                </pic:pic>
              </a:graphicData>
            </a:graphic>
          </wp:inline>
        </w:drawing>
      </w:r>
    </w:p>
    <w:p w14:paraId="6E7A84F8" w14:textId="1FD8BE33" w:rsidR="006670A8" w:rsidRDefault="006670A8">
      <w:pPr>
        <w:ind w:left="708" w:hanging="708"/>
        <w:rPr>
          <w:b/>
          <w:sz w:val="24"/>
          <w:szCs w:val="24"/>
          <w:u w:val="single"/>
        </w:rPr>
      </w:pPr>
    </w:p>
    <w:p w14:paraId="59056CC3" w14:textId="402A648F" w:rsidR="00C300C8" w:rsidRDefault="00C300C8">
      <w:pPr>
        <w:ind w:left="708" w:hanging="708"/>
        <w:rPr>
          <w:b/>
          <w:sz w:val="24"/>
          <w:szCs w:val="24"/>
          <w:u w:val="single"/>
        </w:rPr>
      </w:pPr>
    </w:p>
    <w:p w14:paraId="3560951F" w14:textId="55459190" w:rsidR="00C300C8" w:rsidRDefault="00C300C8">
      <w:pPr>
        <w:ind w:left="708" w:hanging="708"/>
        <w:rPr>
          <w:b/>
          <w:sz w:val="24"/>
          <w:szCs w:val="24"/>
          <w:u w:val="single"/>
        </w:rPr>
      </w:pPr>
    </w:p>
    <w:p w14:paraId="68EE3034" w14:textId="14BC3481" w:rsidR="00C300C8" w:rsidRDefault="00C300C8">
      <w:pPr>
        <w:ind w:left="708" w:hanging="708"/>
        <w:rPr>
          <w:b/>
          <w:sz w:val="24"/>
          <w:szCs w:val="24"/>
          <w:u w:val="single"/>
        </w:rPr>
      </w:pPr>
    </w:p>
    <w:p w14:paraId="1336E4C6" w14:textId="7469FD91" w:rsidR="00C300C8" w:rsidRDefault="00C300C8">
      <w:pPr>
        <w:ind w:left="708" w:hanging="708"/>
        <w:rPr>
          <w:b/>
          <w:sz w:val="24"/>
          <w:szCs w:val="24"/>
          <w:u w:val="single"/>
        </w:rPr>
      </w:pPr>
      <w:r w:rsidRPr="00C300C8">
        <w:rPr>
          <w:b/>
          <w:sz w:val="24"/>
          <w:szCs w:val="24"/>
          <w:u w:val="single"/>
        </w:rPr>
        <w:lastRenderedPageBreak/>
        <w:drawing>
          <wp:inline distT="0" distB="0" distL="0" distR="0" wp14:anchorId="68FB7234" wp14:editId="23A10C85">
            <wp:extent cx="3461758" cy="4848225"/>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8890" cy="4858213"/>
                    </a:xfrm>
                    <a:prstGeom prst="rect">
                      <a:avLst/>
                    </a:prstGeom>
                  </pic:spPr>
                </pic:pic>
              </a:graphicData>
            </a:graphic>
          </wp:inline>
        </w:drawing>
      </w:r>
    </w:p>
    <w:p w14:paraId="213186CF" w14:textId="2EF0856C" w:rsidR="00C300C8" w:rsidRDefault="00C300C8">
      <w:pPr>
        <w:ind w:left="708" w:hanging="708"/>
        <w:rPr>
          <w:b/>
          <w:sz w:val="24"/>
          <w:szCs w:val="24"/>
          <w:u w:val="single"/>
        </w:rPr>
      </w:pPr>
    </w:p>
    <w:p w14:paraId="5C3B57F9" w14:textId="56E4CA94" w:rsidR="00C300C8" w:rsidRDefault="00C300C8">
      <w:pPr>
        <w:ind w:left="708" w:hanging="708"/>
        <w:rPr>
          <w:b/>
          <w:sz w:val="24"/>
          <w:szCs w:val="24"/>
          <w:u w:val="single"/>
        </w:rPr>
      </w:pPr>
      <w:r w:rsidRPr="00C300C8">
        <w:rPr>
          <w:b/>
          <w:sz w:val="24"/>
          <w:szCs w:val="24"/>
          <w:u w:val="single"/>
        </w:rPr>
        <w:drawing>
          <wp:inline distT="0" distB="0" distL="0" distR="0" wp14:anchorId="19353662" wp14:editId="2F39C91B">
            <wp:extent cx="2621377" cy="3538538"/>
            <wp:effectExtent l="0" t="0" r="762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3633" cy="3555082"/>
                    </a:xfrm>
                    <a:prstGeom prst="rect">
                      <a:avLst/>
                    </a:prstGeom>
                  </pic:spPr>
                </pic:pic>
              </a:graphicData>
            </a:graphic>
          </wp:inline>
        </w:drawing>
      </w:r>
    </w:p>
    <w:p w14:paraId="223C6B55" w14:textId="037753BA" w:rsidR="00C300C8" w:rsidRDefault="00C300C8">
      <w:pPr>
        <w:ind w:left="708" w:hanging="708"/>
        <w:rPr>
          <w:b/>
          <w:sz w:val="24"/>
          <w:szCs w:val="24"/>
          <w:u w:val="single"/>
        </w:rPr>
      </w:pPr>
    </w:p>
    <w:p w14:paraId="13D3ACA3" w14:textId="3A92A72E" w:rsidR="00C300C8" w:rsidRDefault="00C300C8">
      <w:pPr>
        <w:ind w:left="708" w:hanging="708"/>
        <w:rPr>
          <w:b/>
          <w:sz w:val="24"/>
          <w:szCs w:val="24"/>
          <w:u w:val="single"/>
        </w:rPr>
      </w:pPr>
    </w:p>
    <w:p w14:paraId="272471DE" w14:textId="2A74A920" w:rsidR="00C300C8" w:rsidRDefault="00C300C8">
      <w:pPr>
        <w:ind w:left="708" w:hanging="708"/>
        <w:rPr>
          <w:b/>
          <w:sz w:val="24"/>
          <w:szCs w:val="24"/>
          <w:u w:val="single"/>
        </w:rPr>
      </w:pPr>
      <w:r w:rsidRPr="00C300C8">
        <w:rPr>
          <w:b/>
          <w:sz w:val="24"/>
          <w:szCs w:val="24"/>
          <w:u w:val="single"/>
        </w:rPr>
        <w:lastRenderedPageBreak/>
        <w:drawing>
          <wp:inline distT="0" distB="0" distL="0" distR="0" wp14:anchorId="70BF0459" wp14:editId="6789BF16">
            <wp:extent cx="3366818" cy="3914775"/>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1916" cy="3920703"/>
                    </a:xfrm>
                    <a:prstGeom prst="rect">
                      <a:avLst/>
                    </a:prstGeom>
                  </pic:spPr>
                </pic:pic>
              </a:graphicData>
            </a:graphic>
          </wp:inline>
        </w:drawing>
      </w:r>
    </w:p>
    <w:p w14:paraId="58890D4F" w14:textId="39ABB2DF" w:rsidR="00C300C8" w:rsidRDefault="00C300C8">
      <w:pPr>
        <w:ind w:left="708" w:hanging="708"/>
        <w:rPr>
          <w:b/>
          <w:sz w:val="24"/>
          <w:szCs w:val="24"/>
          <w:u w:val="single"/>
        </w:rPr>
      </w:pPr>
    </w:p>
    <w:p w14:paraId="0AF9F79F" w14:textId="7EA2C402" w:rsidR="00C300C8" w:rsidRDefault="00C300C8">
      <w:pPr>
        <w:ind w:left="708" w:hanging="708"/>
        <w:rPr>
          <w:b/>
          <w:sz w:val="24"/>
          <w:szCs w:val="24"/>
          <w:u w:val="single"/>
        </w:rPr>
      </w:pPr>
      <w:r w:rsidRPr="00C300C8">
        <w:rPr>
          <w:b/>
          <w:sz w:val="24"/>
          <w:szCs w:val="24"/>
          <w:u w:val="single"/>
        </w:rPr>
        <w:drawing>
          <wp:inline distT="0" distB="0" distL="0" distR="0" wp14:anchorId="4900F1DF" wp14:editId="6BC4F974">
            <wp:extent cx="2981960" cy="2862681"/>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1715" cy="2872045"/>
                    </a:xfrm>
                    <a:prstGeom prst="rect">
                      <a:avLst/>
                    </a:prstGeom>
                  </pic:spPr>
                </pic:pic>
              </a:graphicData>
            </a:graphic>
          </wp:inline>
        </w:drawing>
      </w:r>
    </w:p>
    <w:p w14:paraId="45467E15" w14:textId="78EFAB2E" w:rsidR="00C300C8" w:rsidRDefault="00C300C8">
      <w:pPr>
        <w:ind w:left="708" w:hanging="708"/>
        <w:rPr>
          <w:b/>
          <w:sz w:val="24"/>
          <w:szCs w:val="24"/>
          <w:u w:val="single"/>
        </w:rPr>
      </w:pPr>
    </w:p>
    <w:p w14:paraId="540B7399" w14:textId="592BF613" w:rsidR="00D61774" w:rsidRDefault="00C300C8" w:rsidP="00C300C8">
      <w:pPr>
        <w:ind w:left="708" w:hanging="708"/>
        <w:rPr>
          <w:b/>
          <w:sz w:val="24"/>
          <w:szCs w:val="24"/>
          <w:u w:val="single"/>
        </w:rPr>
      </w:pPr>
      <w:r w:rsidRPr="00C300C8">
        <w:rPr>
          <w:b/>
          <w:sz w:val="24"/>
          <w:szCs w:val="24"/>
          <w:u w:val="single"/>
        </w:rPr>
        <w:drawing>
          <wp:inline distT="0" distB="0" distL="0" distR="0" wp14:anchorId="6E63940B" wp14:editId="1D0E6600">
            <wp:extent cx="4164647" cy="1697511"/>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7048" cy="1702565"/>
                    </a:xfrm>
                    <a:prstGeom prst="rect">
                      <a:avLst/>
                    </a:prstGeom>
                  </pic:spPr>
                </pic:pic>
              </a:graphicData>
            </a:graphic>
          </wp:inline>
        </w:drawing>
      </w:r>
    </w:p>
    <w:p w14:paraId="00C1C534" w14:textId="75BCF15B" w:rsidR="00D61774" w:rsidRDefault="00D61774">
      <w:pPr>
        <w:ind w:left="708" w:hanging="708"/>
        <w:rPr>
          <w:b/>
          <w:sz w:val="24"/>
          <w:szCs w:val="24"/>
          <w:u w:val="single"/>
        </w:rPr>
      </w:pPr>
    </w:p>
    <w:p w14:paraId="4D6AFF83" w14:textId="77777777" w:rsidR="00C300C8" w:rsidRPr="00C300C8" w:rsidRDefault="00C300C8" w:rsidP="00C300C8">
      <w:pPr>
        <w:ind w:left="708" w:hanging="708"/>
        <w:rPr>
          <w:bCs/>
          <w:sz w:val="24"/>
          <w:szCs w:val="24"/>
        </w:rPr>
      </w:pPr>
      <w:r w:rsidRPr="00C300C8">
        <w:rPr>
          <w:bCs/>
          <w:sz w:val="24"/>
          <w:szCs w:val="24"/>
        </w:rPr>
        <w:t xml:space="preserve">lexer.py: This module defines a </w:t>
      </w:r>
      <w:proofErr w:type="spellStart"/>
      <w:r w:rsidRPr="00C300C8">
        <w:rPr>
          <w:bCs/>
          <w:sz w:val="24"/>
          <w:szCs w:val="24"/>
        </w:rPr>
        <w:t>Lexer</w:t>
      </w:r>
      <w:proofErr w:type="spellEnd"/>
      <w:r w:rsidRPr="00C300C8">
        <w:rPr>
          <w:bCs/>
          <w:sz w:val="24"/>
          <w:szCs w:val="24"/>
        </w:rPr>
        <w:t xml:space="preserve"> class responsible for tokenizing input text. It uses regular expressions to match patterns corresponding to different token types such as integers, addition, subtraction, and end of file (EOF). The </w:t>
      </w:r>
      <w:proofErr w:type="spellStart"/>
      <w:r w:rsidRPr="00C300C8">
        <w:rPr>
          <w:bCs/>
          <w:sz w:val="24"/>
          <w:szCs w:val="24"/>
        </w:rPr>
        <w:t>Lexer</w:t>
      </w:r>
      <w:proofErr w:type="spellEnd"/>
      <w:r w:rsidRPr="00C300C8">
        <w:rPr>
          <w:bCs/>
          <w:sz w:val="24"/>
          <w:szCs w:val="24"/>
        </w:rPr>
        <w:t xml:space="preserve"> scans the input text, identifies tokens based on the specified patterns, and creates Token objects for each token found.</w:t>
      </w:r>
    </w:p>
    <w:p w14:paraId="1CD918F6" w14:textId="77777777" w:rsidR="00C300C8" w:rsidRPr="00C300C8" w:rsidRDefault="00C300C8" w:rsidP="00C300C8">
      <w:pPr>
        <w:ind w:left="708" w:hanging="708"/>
        <w:rPr>
          <w:bCs/>
          <w:sz w:val="24"/>
          <w:szCs w:val="24"/>
        </w:rPr>
      </w:pPr>
      <w:r w:rsidRPr="00C300C8">
        <w:rPr>
          <w:bCs/>
          <w:sz w:val="24"/>
          <w:szCs w:val="24"/>
        </w:rPr>
        <w:t xml:space="preserve">my_parser.py: This module defines a Parser class responsible for parsing tokens generated by the </w:t>
      </w:r>
      <w:proofErr w:type="spellStart"/>
      <w:r w:rsidRPr="00C300C8">
        <w:rPr>
          <w:bCs/>
          <w:sz w:val="24"/>
          <w:szCs w:val="24"/>
        </w:rPr>
        <w:t>Lexer</w:t>
      </w:r>
      <w:proofErr w:type="spellEnd"/>
      <w:r w:rsidRPr="00C300C8">
        <w:rPr>
          <w:bCs/>
          <w:sz w:val="24"/>
          <w:szCs w:val="24"/>
        </w:rPr>
        <w:t xml:space="preserve"> and building an abstract syntax tree (AST). The Parser uses recursive descent parsing to handle arithmetic expressions consisting of addition and subtraction operations. It defines methods for advancing through tokens, handling errors, and parsing expressions into AST nodes.</w:t>
      </w:r>
    </w:p>
    <w:p w14:paraId="4F9F5D13" w14:textId="77777777" w:rsidR="00C300C8" w:rsidRPr="00C300C8" w:rsidRDefault="00C300C8" w:rsidP="00C300C8">
      <w:pPr>
        <w:ind w:left="708" w:hanging="708"/>
        <w:rPr>
          <w:bCs/>
          <w:sz w:val="24"/>
          <w:szCs w:val="24"/>
        </w:rPr>
      </w:pPr>
      <w:r w:rsidRPr="00C300C8">
        <w:rPr>
          <w:bCs/>
          <w:sz w:val="24"/>
          <w:szCs w:val="24"/>
        </w:rPr>
        <w:t xml:space="preserve">ast.py: This module defines classes representing nodes of the abstract syntax tree (AST) for arithmetic expressions. It includes classes such as </w:t>
      </w:r>
      <w:proofErr w:type="spellStart"/>
      <w:r w:rsidRPr="00C300C8">
        <w:rPr>
          <w:bCs/>
          <w:sz w:val="24"/>
          <w:szCs w:val="24"/>
        </w:rPr>
        <w:t>BinOp</w:t>
      </w:r>
      <w:proofErr w:type="spellEnd"/>
      <w:r w:rsidRPr="00C300C8">
        <w:rPr>
          <w:bCs/>
          <w:sz w:val="24"/>
          <w:szCs w:val="24"/>
        </w:rPr>
        <w:t xml:space="preserve"> (binary operation) and Num (number) to represent different components of arithmetic expressions. The AST is constructed by the Parser as it parses the input tokens.</w:t>
      </w:r>
    </w:p>
    <w:p w14:paraId="2FC27539" w14:textId="77777777" w:rsidR="00C300C8" w:rsidRPr="00C300C8" w:rsidRDefault="00C300C8" w:rsidP="00C300C8">
      <w:pPr>
        <w:ind w:left="708" w:hanging="708"/>
        <w:rPr>
          <w:bCs/>
          <w:sz w:val="24"/>
          <w:szCs w:val="24"/>
        </w:rPr>
      </w:pPr>
      <w:r w:rsidRPr="00C300C8">
        <w:rPr>
          <w:bCs/>
          <w:sz w:val="24"/>
          <w:szCs w:val="24"/>
        </w:rPr>
        <w:t xml:space="preserve">token.py: This module defines a Token class representing individual tokens generated by the </w:t>
      </w:r>
      <w:proofErr w:type="spellStart"/>
      <w:r w:rsidRPr="00C300C8">
        <w:rPr>
          <w:bCs/>
          <w:sz w:val="24"/>
          <w:szCs w:val="24"/>
        </w:rPr>
        <w:t>Lexer</w:t>
      </w:r>
      <w:proofErr w:type="spellEnd"/>
      <w:r w:rsidRPr="00C300C8">
        <w:rPr>
          <w:bCs/>
          <w:sz w:val="24"/>
          <w:szCs w:val="24"/>
        </w:rPr>
        <w:t>. Each Token object contains a type (e.g., INTEGER, PLUS) and a corresponding value (e.g., the numeric value for INTEGER tokens).</w:t>
      </w:r>
    </w:p>
    <w:p w14:paraId="5217E4F2" w14:textId="77777777" w:rsidR="00C300C8" w:rsidRPr="00C300C8" w:rsidRDefault="00C300C8" w:rsidP="00C300C8">
      <w:pPr>
        <w:ind w:left="708" w:hanging="708"/>
        <w:rPr>
          <w:bCs/>
          <w:sz w:val="24"/>
          <w:szCs w:val="24"/>
        </w:rPr>
      </w:pPr>
      <w:r w:rsidRPr="00C300C8">
        <w:rPr>
          <w:bCs/>
          <w:sz w:val="24"/>
          <w:szCs w:val="24"/>
        </w:rPr>
        <w:t xml:space="preserve">token_type.py: This module defines an enumeration (Enum) class </w:t>
      </w:r>
      <w:proofErr w:type="spellStart"/>
      <w:r w:rsidRPr="00C300C8">
        <w:rPr>
          <w:bCs/>
          <w:sz w:val="24"/>
          <w:szCs w:val="24"/>
        </w:rPr>
        <w:t>TokenType</w:t>
      </w:r>
      <w:proofErr w:type="spellEnd"/>
      <w:r w:rsidRPr="00C300C8">
        <w:rPr>
          <w:bCs/>
          <w:sz w:val="24"/>
          <w:szCs w:val="24"/>
        </w:rPr>
        <w:t xml:space="preserve"> containing different token types used by the </w:t>
      </w:r>
      <w:proofErr w:type="spellStart"/>
      <w:r w:rsidRPr="00C300C8">
        <w:rPr>
          <w:bCs/>
          <w:sz w:val="24"/>
          <w:szCs w:val="24"/>
        </w:rPr>
        <w:t>Lexer</w:t>
      </w:r>
      <w:proofErr w:type="spellEnd"/>
      <w:r w:rsidRPr="00C300C8">
        <w:rPr>
          <w:bCs/>
          <w:sz w:val="24"/>
          <w:szCs w:val="24"/>
        </w:rPr>
        <w:t xml:space="preserve"> and Parser. Each token type is represented as a unique string identifier.</w:t>
      </w:r>
    </w:p>
    <w:p w14:paraId="79B6FE90" w14:textId="77777777" w:rsidR="00C300C8" w:rsidRPr="00C300C8" w:rsidRDefault="00C300C8" w:rsidP="00C300C8">
      <w:pPr>
        <w:ind w:left="708" w:hanging="708"/>
        <w:rPr>
          <w:bCs/>
          <w:sz w:val="24"/>
          <w:szCs w:val="24"/>
        </w:rPr>
      </w:pPr>
      <w:r w:rsidRPr="00C300C8">
        <w:rPr>
          <w:bCs/>
          <w:sz w:val="24"/>
          <w:szCs w:val="24"/>
        </w:rPr>
        <w:t>Overall, this code implements a simple arithmetic expression parser that tokenizes input text, parses tokens into an abstract syntax tree (AST), and provides functionality to print the AST. It demonstrates the process of lexical analysis, parsing, and abstract syntax tree construction commonly used in compiler design and parsing algorithms.</w:t>
      </w:r>
    </w:p>
    <w:p w14:paraId="7C50D4AB" w14:textId="77777777" w:rsidR="00C300C8" w:rsidRPr="00C300C8" w:rsidRDefault="00C300C8" w:rsidP="00C300C8">
      <w:pPr>
        <w:ind w:left="708" w:hanging="708"/>
        <w:rPr>
          <w:b/>
          <w:sz w:val="24"/>
          <w:szCs w:val="24"/>
          <w:u w:val="single"/>
        </w:rPr>
      </w:pPr>
    </w:p>
    <w:p w14:paraId="43FB95CA" w14:textId="77777777" w:rsidR="00C300C8" w:rsidRPr="00C300C8" w:rsidRDefault="00C300C8" w:rsidP="00C300C8">
      <w:pPr>
        <w:ind w:left="708" w:hanging="708"/>
        <w:rPr>
          <w:b/>
          <w:sz w:val="24"/>
          <w:szCs w:val="24"/>
          <w:u w:val="single"/>
        </w:rPr>
      </w:pPr>
    </w:p>
    <w:p w14:paraId="25AE2EFE" w14:textId="77777777" w:rsidR="00C300C8" w:rsidRPr="00C300C8" w:rsidRDefault="00C300C8" w:rsidP="00C300C8">
      <w:pPr>
        <w:ind w:left="708" w:hanging="708"/>
        <w:rPr>
          <w:b/>
          <w:sz w:val="24"/>
          <w:szCs w:val="24"/>
          <w:u w:val="single"/>
        </w:rPr>
      </w:pPr>
    </w:p>
    <w:p w14:paraId="264D7A20" w14:textId="77777777" w:rsidR="00C300C8" w:rsidRPr="00C300C8" w:rsidRDefault="00C300C8" w:rsidP="00C300C8">
      <w:pPr>
        <w:ind w:left="708" w:hanging="708"/>
        <w:rPr>
          <w:b/>
          <w:sz w:val="24"/>
          <w:szCs w:val="24"/>
          <w:u w:val="single"/>
        </w:rPr>
      </w:pPr>
    </w:p>
    <w:p w14:paraId="0552EBC7" w14:textId="77777777" w:rsidR="00C300C8" w:rsidRPr="00C300C8" w:rsidRDefault="00C300C8" w:rsidP="00C300C8">
      <w:pPr>
        <w:ind w:left="708" w:hanging="708"/>
        <w:rPr>
          <w:b/>
          <w:sz w:val="24"/>
          <w:szCs w:val="24"/>
          <w:u w:val="single"/>
        </w:rPr>
      </w:pPr>
    </w:p>
    <w:p w14:paraId="308CA490" w14:textId="009B5FF7" w:rsidR="00D61774" w:rsidRDefault="00D61774">
      <w:pPr>
        <w:ind w:left="708" w:hanging="708"/>
        <w:rPr>
          <w:b/>
          <w:sz w:val="24"/>
          <w:szCs w:val="24"/>
          <w:u w:val="single"/>
        </w:rPr>
      </w:pPr>
    </w:p>
    <w:p w14:paraId="61A26950" w14:textId="211B6260" w:rsidR="00D61774" w:rsidRDefault="00D61774">
      <w:pPr>
        <w:ind w:left="708" w:hanging="708"/>
        <w:rPr>
          <w:b/>
          <w:sz w:val="24"/>
          <w:szCs w:val="24"/>
          <w:u w:val="single"/>
        </w:rPr>
      </w:pPr>
    </w:p>
    <w:p w14:paraId="3299D358" w14:textId="77777777" w:rsidR="00D61774" w:rsidRDefault="00D61774">
      <w:pPr>
        <w:ind w:left="708" w:hanging="708"/>
        <w:rPr>
          <w:b/>
          <w:sz w:val="24"/>
          <w:szCs w:val="24"/>
          <w:u w:val="single"/>
        </w:rPr>
      </w:pPr>
    </w:p>
    <w:sectPr w:rsidR="00D61774" w:rsidSect="00D61774">
      <w:pgSz w:w="11906" w:h="16838"/>
      <w:pgMar w:top="1440" w:right="1440" w:bottom="284"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5738"/>
    <w:multiLevelType w:val="multilevel"/>
    <w:tmpl w:val="B3E62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D638C"/>
    <w:multiLevelType w:val="multilevel"/>
    <w:tmpl w:val="655853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A832C4"/>
    <w:multiLevelType w:val="multilevel"/>
    <w:tmpl w:val="770EBD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4D1F1D"/>
    <w:multiLevelType w:val="multilevel"/>
    <w:tmpl w:val="9922238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6B2877"/>
    <w:multiLevelType w:val="multilevel"/>
    <w:tmpl w:val="2AB002E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321BAE"/>
    <w:multiLevelType w:val="multilevel"/>
    <w:tmpl w:val="12F0E00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BA5B40"/>
    <w:multiLevelType w:val="multilevel"/>
    <w:tmpl w:val="FAEE245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1"/>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0A8"/>
    <w:rsid w:val="006670A8"/>
    <w:rsid w:val="00C300C8"/>
    <w:rsid w:val="00D61774"/>
    <w:rsid w:val="00F36E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1327E"/>
  <w15:docId w15:val="{BCA69A36-B2BB-477D-B572-49FDB06B3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Normal (Web)"/>
    <w:basedOn w:val="a"/>
    <w:uiPriority w:val="99"/>
    <w:semiHidden/>
    <w:unhideWhenUsed/>
    <w:rsid w:val="00D61774"/>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6">
    <w:name w:val="Strong"/>
    <w:basedOn w:val="a0"/>
    <w:uiPriority w:val="22"/>
    <w:qFormat/>
    <w:rsid w:val="00D61774"/>
    <w:rPr>
      <w:b/>
      <w:bCs/>
    </w:rPr>
  </w:style>
  <w:style w:type="character" w:styleId="HTML">
    <w:name w:val="HTML Code"/>
    <w:basedOn w:val="a0"/>
    <w:uiPriority w:val="99"/>
    <w:semiHidden/>
    <w:unhideWhenUsed/>
    <w:rsid w:val="00D617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2961">
      <w:bodyDiv w:val="1"/>
      <w:marLeft w:val="0"/>
      <w:marRight w:val="0"/>
      <w:marTop w:val="0"/>
      <w:marBottom w:val="0"/>
      <w:divBdr>
        <w:top w:val="none" w:sz="0" w:space="0" w:color="auto"/>
        <w:left w:val="none" w:sz="0" w:space="0" w:color="auto"/>
        <w:bottom w:val="none" w:sz="0" w:space="0" w:color="auto"/>
        <w:right w:val="none" w:sz="0" w:space="0" w:color="auto"/>
      </w:divBdr>
      <w:divsChild>
        <w:div w:id="1914584900">
          <w:marLeft w:val="0"/>
          <w:marRight w:val="0"/>
          <w:marTop w:val="0"/>
          <w:marBottom w:val="0"/>
          <w:divBdr>
            <w:top w:val="none" w:sz="0" w:space="0" w:color="auto"/>
            <w:left w:val="none" w:sz="0" w:space="0" w:color="auto"/>
            <w:bottom w:val="none" w:sz="0" w:space="0" w:color="auto"/>
            <w:right w:val="none" w:sz="0" w:space="0" w:color="auto"/>
          </w:divBdr>
        </w:div>
      </w:divsChild>
    </w:div>
    <w:div w:id="532882536">
      <w:bodyDiv w:val="1"/>
      <w:marLeft w:val="0"/>
      <w:marRight w:val="0"/>
      <w:marTop w:val="0"/>
      <w:marBottom w:val="0"/>
      <w:divBdr>
        <w:top w:val="none" w:sz="0" w:space="0" w:color="auto"/>
        <w:left w:val="none" w:sz="0" w:space="0" w:color="auto"/>
        <w:bottom w:val="none" w:sz="0" w:space="0" w:color="auto"/>
        <w:right w:val="none" w:sz="0" w:space="0" w:color="auto"/>
      </w:divBdr>
    </w:div>
    <w:div w:id="651251918">
      <w:bodyDiv w:val="1"/>
      <w:marLeft w:val="0"/>
      <w:marRight w:val="0"/>
      <w:marTop w:val="0"/>
      <w:marBottom w:val="0"/>
      <w:divBdr>
        <w:top w:val="none" w:sz="0" w:space="0" w:color="auto"/>
        <w:left w:val="none" w:sz="0" w:space="0" w:color="auto"/>
        <w:bottom w:val="none" w:sz="0" w:space="0" w:color="auto"/>
        <w:right w:val="none" w:sz="0" w:space="0" w:color="auto"/>
      </w:divBdr>
    </w:div>
    <w:div w:id="1045640964">
      <w:bodyDiv w:val="1"/>
      <w:marLeft w:val="0"/>
      <w:marRight w:val="0"/>
      <w:marTop w:val="0"/>
      <w:marBottom w:val="0"/>
      <w:divBdr>
        <w:top w:val="none" w:sz="0" w:space="0" w:color="auto"/>
        <w:left w:val="none" w:sz="0" w:space="0" w:color="auto"/>
        <w:bottom w:val="none" w:sz="0" w:space="0" w:color="auto"/>
        <w:right w:val="none" w:sz="0" w:space="0" w:color="auto"/>
      </w:divBdr>
      <w:divsChild>
        <w:div w:id="1511485734">
          <w:marLeft w:val="0"/>
          <w:marRight w:val="0"/>
          <w:marTop w:val="0"/>
          <w:marBottom w:val="0"/>
          <w:divBdr>
            <w:top w:val="none" w:sz="0" w:space="0" w:color="auto"/>
            <w:left w:val="none" w:sz="0" w:space="0" w:color="auto"/>
            <w:bottom w:val="none" w:sz="0" w:space="0" w:color="auto"/>
            <w:right w:val="none" w:sz="0" w:space="0" w:color="auto"/>
          </w:divBdr>
        </w:div>
      </w:divsChild>
    </w:div>
    <w:div w:id="1435858972">
      <w:bodyDiv w:val="1"/>
      <w:marLeft w:val="0"/>
      <w:marRight w:val="0"/>
      <w:marTop w:val="0"/>
      <w:marBottom w:val="0"/>
      <w:divBdr>
        <w:top w:val="none" w:sz="0" w:space="0" w:color="auto"/>
        <w:left w:val="none" w:sz="0" w:space="0" w:color="auto"/>
        <w:bottom w:val="none" w:sz="0" w:space="0" w:color="auto"/>
        <w:right w:val="none" w:sz="0" w:space="0" w:color="auto"/>
      </w:divBdr>
      <w:divsChild>
        <w:div w:id="1905948157">
          <w:marLeft w:val="0"/>
          <w:marRight w:val="0"/>
          <w:marTop w:val="0"/>
          <w:marBottom w:val="0"/>
          <w:divBdr>
            <w:top w:val="none" w:sz="0" w:space="0" w:color="auto"/>
            <w:left w:val="none" w:sz="0" w:space="0" w:color="auto"/>
            <w:bottom w:val="none" w:sz="0" w:space="0" w:color="auto"/>
            <w:right w:val="none" w:sz="0" w:space="0" w:color="auto"/>
          </w:divBdr>
        </w:div>
      </w:divsChild>
    </w:div>
    <w:div w:id="1469007685">
      <w:bodyDiv w:val="1"/>
      <w:marLeft w:val="0"/>
      <w:marRight w:val="0"/>
      <w:marTop w:val="0"/>
      <w:marBottom w:val="0"/>
      <w:divBdr>
        <w:top w:val="none" w:sz="0" w:space="0" w:color="auto"/>
        <w:left w:val="none" w:sz="0" w:space="0" w:color="auto"/>
        <w:bottom w:val="none" w:sz="0" w:space="0" w:color="auto"/>
        <w:right w:val="none" w:sz="0" w:space="0" w:color="auto"/>
      </w:divBdr>
      <w:divsChild>
        <w:div w:id="989361704">
          <w:marLeft w:val="0"/>
          <w:marRight w:val="0"/>
          <w:marTop w:val="0"/>
          <w:marBottom w:val="0"/>
          <w:divBdr>
            <w:top w:val="single" w:sz="2" w:space="0" w:color="E3E3E3"/>
            <w:left w:val="single" w:sz="2" w:space="0" w:color="E3E3E3"/>
            <w:bottom w:val="single" w:sz="2" w:space="0" w:color="E3E3E3"/>
            <w:right w:val="single" w:sz="2" w:space="0" w:color="E3E3E3"/>
          </w:divBdr>
          <w:divsChild>
            <w:div w:id="1046225367">
              <w:marLeft w:val="0"/>
              <w:marRight w:val="0"/>
              <w:marTop w:val="0"/>
              <w:marBottom w:val="0"/>
              <w:divBdr>
                <w:top w:val="single" w:sz="2" w:space="0" w:color="E3E3E3"/>
                <w:left w:val="single" w:sz="2" w:space="0" w:color="E3E3E3"/>
                <w:bottom w:val="single" w:sz="2" w:space="0" w:color="E3E3E3"/>
                <w:right w:val="single" w:sz="2" w:space="0" w:color="E3E3E3"/>
              </w:divBdr>
              <w:divsChild>
                <w:div w:id="452091635">
                  <w:marLeft w:val="0"/>
                  <w:marRight w:val="0"/>
                  <w:marTop w:val="0"/>
                  <w:marBottom w:val="0"/>
                  <w:divBdr>
                    <w:top w:val="single" w:sz="2" w:space="0" w:color="E3E3E3"/>
                    <w:left w:val="single" w:sz="2" w:space="0" w:color="E3E3E3"/>
                    <w:bottom w:val="single" w:sz="2" w:space="0" w:color="E3E3E3"/>
                    <w:right w:val="single" w:sz="2" w:space="0" w:color="E3E3E3"/>
                  </w:divBdr>
                  <w:divsChild>
                    <w:div w:id="1559779391">
                      <w:marLeft w:val="0"/>
                      <w:marRight w:val="0"/>
                      <w:marTop w:val="0"/>
                      <w:marBottom w:val="0"/>
                      <w:divBdr>
                        <w:top w:val="single" w:sz="2" w:space="0" w:color="E3E3E3"/>
                        <w:left w:val="single" w:sz="2" w:space="0" w:color="E3E3E3"/>
                        <w:bottom w:val="single" w:sz="2" w:space="0" w:color="E3E3E3"/>
                        <w:right w:val="single" w:sz="2" w:space="0" w:color="E3E3E3"/>
                      </w:divBdr>
                      <w:divsChild>
                        <w:div w:id="1534615004">
                          <w:marLeft w:val="0"/>
                          <w:marRight w:val="0"/>
                          <w:marTop w:val="0"/>
                          <w:marBottom w:val="0"/>
                          <w:divBdr>
                            <w:top w:val="single" w:sz="2" w:space="0" w:color="E3E3E3"/>
                            <w:left w:val="single" w:sz="2" w:space="0" w:color="E3E3E3"/>
                            <w:bottom w:val="single" w:sz="2" w:space="0" w:color="E3E3E3"/>
                            <w:right w:val="single" w:sz="2" w:space="0" w:color="E3E3E3"/>
                          </w:divBdr>
                          <w:divsChild>
                            <w:div w:id="402676301">
                              <w:marLeft w:val="0"/>
                              <w:marRight w:val="0"/>
                              <w:marTop w:val="0"/>
                              <w:marBottom w:val="0"/>
                              <w:divBdr>
                                <w:top w:val="single" w:sz="2" w:space="0" w:color="E3E3E3"/>
                                <w:left w:val="single" w:sz="2" w:space="0" w:color="E3E3E3"/>
                                <w:bottom w:val="single" w:sz="2" w:space="0" w:color="E3E3E3"/>
                                <w:right w:val="single" w:sz="2" w:space="0" w:color="E3E3E3"/>
                              </w:divBdr>
                              <w:divsChild>
                                <w:div w:id="185482218">
                                  <w:marLeft w:val="0"/>
                                  <w:marRight w:val="0"/>
                                  <w:marTop w:val="100"/>
                                  <w:marBottom w:val="100"/>
                                  <w:divBdr>
                                    <w:top w:val="single" w:sz="2" w:space="0" w:color="E3E3E3"/>
                                    <w:left w:val="single" w:sz="2" w:space="0" w:color="E3E3E3"/>
                                    <w:bottom w:val="single" w:sz="2" w:space="0" w:color="E3E3E3"/>
                                    <w:right w:val="single" w:sz="2" w:space="0" w:color="E3E3E3"/>
                                  </w:divBdr>
                                  <w:divsChild>
                                    <w:div w:id="707678517">
                                      <w:marLeft w:val="0"/>
                                      <w:marRight w:val="0"/>
                                      <w:marTop w:val="0"/>
                                      <w:marBottom w:val="0"/>
                                      <w:divBdr>
                                        <w:top w:val="single" w:sz="2" w:space="0" w:color="E3E3E3"/>
                                        <w:left w:val="single" w:sz="2" w:space="0" w:color="E3E3E3"/>
                                        <w:bottom w:val="single" w:sz="2" w:space="0" w:color="E3E3E3"/>
                                        <w:right w:val="single" w:sz="2" w:space="0" w:color="E3E3E3"/>
                                      </w:divBdr>
                                      <w:divsChild>
                                        <w:div w:id="310452891">
                                          <w:marLeft w:val="0"/>
                                          <w:marRight w:val="0"/>
                                          <w:marTop w:val="0"/>
                                          <w:marBottom w:val="0"/>
                                          <w:divBdr>
                                            <w:top w:val="single" w:sz="2" w:space="0" w:color="E3E3E3"/>
                                            <w:left w:val="single" w:sz="2" w:space="0" w:color="E3E3E3"/>
                                            <w:bottom w:val="single" w:sz="2" w:space="0" w:color="E3E3E3"/>
                                            <w:right w:val="single" w:sz="2" w:space="0" w:color="E3E3E3"/>
                                          </w:divBdr>
                                          <w:divsChild>
                                            <w:div w:id="1221138474">
                                              <w:marLeft w:val="0"/>
                                              <w:marRight w:val="0"/>
                                              <w:marTop w:val="0"/>
                                              <w:marBottom w:val="0"/>
                                              <w:divBdr>
                                                <w:top w:val="single" w:sz="2" w:space="0" w:color="E3E3E3"/>
                                                <w:left w:val="single" w:sz="2" w:space="0" w:color="E3E3E3"/>
                                                <w:bottom w:val="single" w:sz="2" w:space="0" w:color="E3E3E3"/>
                                                <w:right w:val="single" w:sz="2" w:space="0" w:color="E3E3E3"/>
                                              </w:divBdr>
                                              <w:divsChild>
                                                <w:div w:id="1499495555">
                                                  <w:marLeft w:val="0"/>
                                                  <w:marRight w:val="0"/>
                                                  <w:marTop w:val="0"/>
                                                  <w:marBottom w:val="0"/>
                                                  <w:divBdr>
                                                    <w:top w:val="single" w:sz="2" w:space="0" w:color="E3E3E3"/>
                                                    <w:left w:val="single" w:sz="2" w:space="0" w:color="E3E3E3"/>
                                                    <w:bottom w:val="single" w:sz="2" w:space="0" w:color="E3E3E3"/>
                                                    <w:right w:val="single" w:sz="2" w:space="0" w:color="E3E3E3"/>
                                                  </w:divBdr>
                                                  <w:divsChild>
                                                    <w:div w:id="920799026">
                                                      <w:marLeft w:val="0"/>
                                                      <w:marRight w:val="0"/>
                                                      <w:marTop w:val="0"/>
                                                      <w:marBottom w:val="0"/>
                                                      <w:divBdr>
                                                        <w:top w:val="single" w:sz="2" w:space="0" w:color="E3E3E3"/>
                                                        <w:left w:val="single" w:sz="2" w:space="0" w:color="E3E3E3"/>
                                                        <w:bottom w:val="single" w:sz="2" w:space="0" w:color="E3E3E3"/>
                                                        <w:right w:val="single" w:sz="2" w:space="0" w:color="E3E3E3"/>
                                                      </w:divBdr>
                                                      <w:divsChild>
                                                        <w:div w:id="1676493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0880003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442</Words>
  <Characters>2520</Characters>
  <Application>Microsoft Office Word</Application>
  <DocSecurity>0</DocSecurity>
  <Lines>21</Lines>
  <Paragraphs>5</Paragraphs>
  <ScaleCrop>false</ScaleCrop>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Nichita Tabanschi</cp:lastModifiedBy>
  <cp:revision>2</cp:revision>
  <dcterms:created xsi:type="dcterms:W3CDTF">2024-04-29T09:31:00Z</dcterms:created>
  <dcterms:modified xsi:type="dcterms:W3CDTF">2024-04-29T09:31:00Z</dcterms:modified>
</cp:coreProperties>
</file>