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#484</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Screenshot Question</w:t>
      </w:r>
    </w:p>
    <w:p>
      <w:pPr>
        <w:spacing w:after="120"/>
      </w:pPr>
      <w:r>
        <w:rPr>
          <w:b/>
          <w:color w:val="C8A951"/>
          <w:sz w:val="20"/>
        </w:rPr>
        <w:t xml:space="preserve">Hook 33 </w:t>
      </w:r>
      <w:r>
        <w:rPr>
          <w:b w:val="0"/>
          <w:color w:val="6B6B6B"/>
          <w:sz w:val="20"/>
        </w:rPr>
        <w:t xml:space="preserve">(Authority)  +  </w:t>
      </w:r>
      <w:r>
        <w:rPr>
          <w:b/>
          <w:color w:val="C8A951"/>
          <w:sz w:val="20"/>
        </w:rPr>
        <w:t xml:space="preserve">Meat 2B </w:t>
      </w:r>
      <w:r>
        <w:rPr>
          <w:b w:val="0"/>
          <w:color w:val="6B6B6B"/>
          <w:sz w:val="20"/>
        </w:rPr>
        <w:t xml:space="preserve">(The 6-Skill Reality)  +  </w:t>
      </w:r>
      <w:r>
        <w:rPr>
          <w:b/>
          <w:color w:val="C8A951"/>
          <w:sz w:val="20"/>
        </w:rPr>
        <w:t>CTA 1</w:t>
      </w:r>
    </w:p>
    <w:p>
      <w:r>
        <w:rPr>
          <w:color w:val="E8E4DA"/>
          <w:sz w:val="16"/>
        </w:rPr>
        <w:t>━━━━━━━━━━━━━━━━━━━━━━━━━━━━━━━━━━━━━━━━━━━━━━━━━━</w:t>
      </w:r>
    </w:p>
    <w:p>
      <w:r>
        <w:rPr>
          <w:b/>
          <w:color w:val="1B2A4A"/>
          <w:sz w:val="26"/>
        </w:rPr>
        <w:t>We've mapped every trap answer to the specific cognitive error that produces it. That's the difference between practice and preparation.</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Here's something that should make you feel better about aptitude tests:</w:t>
      </w:r>
    </w:p>
    <w:p/>
    <w:p>
      <w:r>
        <w:rPr>
          <w:color w:val="2C2C2C"/>
          <w:sz w:val="22"/>
        </w:rPr>
        <w:t>The maths is not hard.</w:t>
      </w:r>
    </w:p>
    <w:p/>
    <w:p>
      <w:r>
        <w:rPr>
          <w:color w:val="2C2C2C"/>
          <w:sz w:val="22"/>
        </w:rPr>
        <w:t>Every numerical reasoning test — SHL, Kenexa, Cubiks, whatever your target firm uses — is built on the same 6 skills:</w:t>
      </w:r>
    </w:p>
    <w:p/>
    <w:p>
      <w:r>
        <w:rPr>
          <w:color w:val="2C2C2C"/>
          <w:sz w:val="22"/>
        </w:rPr>
        <w:t>Percentages. Ratios. Fractions. Averages. Data interpretation. Speed arithmetic.</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