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#712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48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Everyone focuses on getting the right answer. The top scorers focus on eliminating the wrong ones.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