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#716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48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Everyone focuses on getting the right answer. The top scorers focus on eliminating the wrong ones.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