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B2A4A"/>
        </w:rPr>
        <w:t>Ad #260</w:t>
      </w:r>
    </w:p>
    <w:p>
      <w:pPr>
        <w:spacing w:after="40"/>
      </w:pPr>
      <w:r>
        <w:rPr>
          <w:b w:val="0"/>
          <w:color w:val="6B6B6B"/>
          <w:sz w:val="20"/>
        </w:rPr>
        <w:t xml:space="preserve">Platform: </w:t>
      </w:r>
      <w:r>
        <w:rPr>
          <w:b/>
          <w:color w:val="1B2A4A"/>
          <w:sz w:val="20"/>
        </w:rPr>
        <w:t>Instagram/TikTok</w:t>
      </w:r>
      <w:r>
        <w:rPr>
          <w:b w:val="0"/>
          <w:color w:val="6B6B6B"/>
          <w:sz w:val="20"/>
        </w:rPr>
        <w:t xml:space="preserve">  |  Format: </w:t>
      </w:r>
      <w:r>
        <w:rPr>
          <w:b/>
          <w:color w:val="C8A951"/>
          <w:sz w:val="20"/>
        </w:rPr>
        <w:t>Carousel Description</w:t>
      </w:r>
    </w:p>
    <w:p>
      <w:pPr>
        <w:spacing w:after="120"/>
      </w:pPr>
      <w:r>
        <w:rPr>
          <w:b/>
          <w:color w:val="C8A951"/>
          <w:sz w:val="20"/>
        </w:rPr>
        <w:t xml:space="preserve">Hook 18 </w:t>
      </w:r>
      <w:r>
        <w:rPr>
          <w:b w:val="0"/>
          <w:color w:val="6B6B6B"/>
          <w:sz w:val="20"/>
        </w:rPr>
        <w:t xml:space="preserve">(Curiosity)  +  </w:t>
      </w:r>
      <w:r>
        <w:rPr>
          <w:b/>
          <w:color w:val="C8A951"/>
          <w:sz w:val="20"/>
        </w:rPr>
        <w:t xml:space="preserve">Meat 2C </w:t>
      </w:r>
      <w:r>
        <w:rPr>
          <w:b w:val="0"/>
          <w:color w:val="6B6B6B"/>
          <w:sz w:val="20"/>
        </w:rPr>
        <w:t xml:space="preserve">(The 6-Skill Reality)  +  </w:t>
      </w:r>
      <w:r>
        <w:rPr>
          <w:b/>
          <w:color w:val="C8A951"/>
          <w:sz w:val="20"/>
        </w:rPr>
        <w:t>CTA 2</w:t>
      </w:r>
    </w:p>
    <w:p>
      <w:r>
        <w:rPr>
          <w:color w:val="E8E4DA"/>
          <w:sz w:val="16"/>
        </w:rPr>
        <w:t>━━━━━━━━━━━━━━━━━━━━━━━━━━━━━━━━━━━━━━━━━━━━━━━━━━</w:t>
      </w:r>
    </w:p>
    <w:p>
      <w:r>
        <w:rPr>
          <w:b/>
          <w:color w:val="1B2A4A"/>
          <w:sz w:val="26"/>
        </w:rPr>
        <w:t>Most aptitude test prep is backwards. Here's why.</w:t>
      </w:r>
    </w:p>
    <w:p/>
    <w:p>
      <w:r>
        <w:rPr>
          <w:i/>
          <w:color w:val="C8A951"/>
          <w:sz w:val="20"/>
        </w:rPr>
        <w:t>*insert carousel / document post:*</w:t>
      </w:r>
    </w:p>
    <w:p>
      <w:r>
        <w:rPr>
          <w:i/>
          <w:color w:val="C8A951"/>
          <w:sz w:val="20"/>
        </w:rPr>
        <w:t>*Slide 1: 'The 6 Skills on Every Numerical Reasoning Test' (title)*</w:t>
      </w:r>
    </w:p>
    <w:p>
      <w:r>
        <w:rPr>
          <w:i/>
          <w:color w:val="C8A951"/>
          <w:sz w:val="20"/>
        </w:rPr>
        <w:t>*Slide 2: '1. Percentages' — with brief example*</w:t>
      </w:r>
    </w:p>
    <w:p>
      <w:r>
        <w:rPr>
          <w:i/>
          <w:color w:val="C8A951"/>
          <w:sz w:val="20"/>
        </w:rPr>
        <w:t>*Slide 3: '2. Ratios &amp; Proportions' — with brief example*</w:t>
      </w:r>
    </w:p>
    <w:p>
      <w:r>
        <w:rPr>
          <w:i/>
          <w:color w:val="C8A951"/>
          <w:sz w:val="20"/>
        </w:rPr>
        <w:t>*Slide 4: '3. Fractions &amp; Decimals' — with brief example*</w:t>
      </w:r>
    </w:p>
    <w:p>
      <w:r>
        <w:rPr>
          <w:i/>
          <w:color w:val="C8A951"/>
          <w:sz w:val="20"/>
        </w:rPr>
        <w:t>*Slide 5: '4. Averages &amp; Growth' — with brief example*</w:t>
      </w:r>
    </w:p>
    <w:p>
      <w:r>
        <w:rPr>
          <w:i/>
          <w:color w:val="C8A951"/>
          <w:sz w:val="20"/>
        </w:rPr>
        <w:t>*Slide 6: '5. Data Interpretation' — with brief example*</w:t>
      </w:r>
    </w:p>
    <w:p>
      <w:r>
        <w:rPr>
          <w:i/>
          <w:color w:val="C8A951"/>
          <w:sz w:val="20"/>
        </w:rPr>
        <w:t>*Slide 7: '6. Speed Arithmetic' — with brief example*</w:t>
      </w:r>
    </w:p>
    <w:p>
      <w:r>
        <w:rPr>
          <w:i/>
          <w:color w:val="C8A951"/>
          <w:sz w:val="20"/>
        </w:rPr>
        <w:t>*Slide 8: 'The maths is GCSE-level. The conditions aren't.' + Acumen Logic CTA*</w:t>
      </w:r>
    </w:p>
    <w:p/>
    <w:p>
      <w:r>
        <w:rPr>
          <w:color w:val="2C2C2C"/>
          <w:sz w:val="22"/>
        </w:rPr>
        <w:t>I'm going to demystify something that terrifies thousands of UK graduates every year.</w:t>
      </w:r>
    </w:p>
    <w:p/>
    <w:p>
      <w:r>
        <w:rPr>
          <w:color w:val="2C2C2C"/>
          <w:sz w:val="22"/>
        </w:rPr>
        <w:t>Aptitude tests feel intimidating because nobody explains what they actually are. So let me do that now.</w:t>
      </w:r>
    </w:p>
    <w:p/>
    <w:p>
      <w:r>
        <w:rPr>
          <w:color w:val="2C2C2C"/>
          <w:sz w:val="22"/>
        </w:rPr>
        <w:t>There are exactly 6 skills that appear on every numerical reasoning test used by UK banks and consulting firms:</w:t>
      </w:r>
    </w:p>
    <w:p/>
    <w:p>
      <w:r>
        <w:rPr>
          <w:color w:val="E8E4DA"/>
        </w:rPr>
        <w:t>—</w:t>
      </w:r>
    </w:p>
    <w:p/>
    <w:p/>
    <w:p>
      <w:r>
        <w:rPr>
          <w:b/>
          <w:color w:val="C8A951"/>
          <w:sz w:val="22"/>
        </w:rPr>
        <w:t>Want to see how proper aptitude test prep actually works?</w:t>
      </w:r>
    </w:p>
    <w:p/>
    <w:p>
      <w:r>
        <w:rPr>
          <w:b/>
          <w:color w:val="C8A951"/>
          <w:sz w:val="22"/>
        </w:rPr>
        <w:t>Check out Acumen Logic — link in bio / comments. No pressure. Just information.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C2C2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B2A4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B2A4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B2A4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B2A4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