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012C0" w14:textId="3461BDAA" w:rsidR="0092068A" w:rsidRPr="0009225C" w:rsidRDefault="0092068A" w:rsidP="0092068A">
      <w:pPr>
        <w:pStyle w:val="xmsonormal"/>
        <w:rPr>
          <w:b/>
          <w:u w:val="single"/>
        </w:rPr>
      </w:pPr>
      <w:r w:rsidRPr="0009225C">
        <w:rPr>
          <w:rFonts w:ascii="Calibri" w:hAnsi="Calibri" w:cs="Calibri"/>
          <w:b/>
          <w:u w:val="single"/>
        </w:rPr>
        <w:t>Prioritized statistical goals are below (</w:t>
      </w:r>
      <w:r w:rsidRPr="0009225C">
        <w:rPr>
          <w:rFonts w:ascii="Calibri" w:hAnsi="Calibri" w:cs="Calibri"/>
          <w:b/>
          <w:i/>
          <w:iCs/>
          <w:u w:val="single"/>
        </w:rPr>
        <w:t>1-4 being the prioritization, not the letters which are for clarity</w:t>
      </w:r>
      <w:r w:rsidRPr="0009225C">
        <w:rPr>
          <w:rFonts w:ascii="Calibri" w:hAnsi="Calibri" w:cs="Calibri"/>
          <w:b/>
          <w:u w:val="single"/>
        </w:rPr>
        <w:t>)</w:t>
      </w:r>
      <w:r w:rsidR="0009225C" w:rsidRPr="0009225C">
        <w:rPr>
          <w:rFonts w:ascii="Calibri" w:hAnsi="Calibri" w:cs="Calibri"/>
          <w:b/>
          <w:u w:val="single"/>
        </w:rPr>
        <w:t>, and also denoted within dataset data dictionary</w:t>
      </w:r>
      <w:r w:rsidRPr="0009225C">
        <w:rPr>
          <w:rFonts w:ascii="Calibri" w:hAnsi="Calibri" w:cs="Calibri"/>
          <w:b/>
          <w:u w:val="single"/>
        </w:rPr>
        <w:t>:</w:t>
      </w:r>
    </w:p>
    <w:p w14:paraId="597C2D1C" w14:textId="77777777" w:rsidR="0092068A" w:rsidRPr="0009225C" w:rsidRDefault="0092068A" w:rsidP="0092068A">
      <w:pPr>
        <w:pStyle w:val="xmsonormal"/>
      </w:pPr>
      <w:r w:rsidRPr="0009225C">
        <w:rPr>
          <w:rFonts w:ascii="Calibri" w:hAnsi="Calibri" w:cs="Calibri"/>
        </w:rPr>
        <w:t> </w:t>
      </w:r>
    </w:p>
    <w:p w14:paraId="0BDB7174" w14:textId="77777777" w:rsidR="0092068A" w:rsidRPr="0009225C" w:rsidRDefault="0092068A" w:rsidP="0092068A">
      <w:pPr>
        <w:pStyle w:val="xmsolistparagraph"/>
        <w:numPr>
          <w:ilvl w:val="0"/>
          <w:numId w:val="1"/>
        </w:numPr>
        <w:rPr>
          <w:rFonts w:eastAsia="Times New Roman"/>
        </w:rPr>
      </w:pPr>
      <w:r w:rsidRPr="0009225C">
        <w:rPr>
          <w:rFonts w:eastAsia="Times New Roman"/>
          <w:b/>
          <w:bCs/>
        </w:rPr>
        <w:t>Efficacy of plaque brachytherapy vs gamma-knife stereotactic radiosurgery (GKSRS) radiation therapies:</w:t>
      </w:r>
    </w:p>
    <w:p w14:paraId="0185ACDA" w14:textId="77777777" w:rsidR="00DE2FE2" w:rsidRPr="0009225C" w:rsidRDefault="0092068A" w:rsidP="0092068A">
      <w:pPr>
        <w:pStyle w:val="xmsolistparagraph"/>
        <w:numPr>
          <w:ilvl w:val="1"/>
          <w:numId w:val="1"/>
        </w:numPr>
        <w:rPr>
          <w:rFonts w:eastAsia="Times New Roman"/>
        </w:rPr>
      </w:pPr>
      <w:r w:rsidRPr="0009225C">
        <w:rPr>
          <w:rFonts w:eastAsia="Times New Roman"/>
        </w:rPr>
        <w:t xml:space="preserve">Rates of </w:t>
      </w:r>
      <w:r w:rsidR="00DE2FE2" w:rsidRPr="0009225C">
        <w:rPr>
          <w:rFonts w:eastAsia="Times New Roman"/>
        </w:rPr>
        <w:t>“recurrence1”</w:t>
      </w:r>
      <w:r w:rsidRPr="0009225C">
        <w:rPr>
          <w:rFonts w:eastAsia="Times New Roman"/>
        </w:rPr>
        <w:t xml:space="preserve"> </w:t>
      </w:r>
      <w:r w:rsidRPr="00161481">
        <w:rPr>
          <w:rFonts w:eastAsia="Times New Roman"/>
          <w:b/>
          <w:bCs/>
          <w:u w:val="single"/>
        </w:rPr>
        <w:t>after</w:t>
      </w:r>
      <w:r w:rsidRPr="0009225C">
        <w:rPr>
          <w:rFonts w:eastAsia="Times New Roman"/>
        </w:rPr>
        <w:t xml:space="preserve"> plaque brachytherapy vs GKSRS</w:t>
      </w:r>
    </w:p>
    <w:p w14:paraId="0C8FBD15" w14:textId="2829CD2E" w:rsidR="0092068A" w:rsidRPr="0009225C" w:rsidRDefault="0092068A" w:rsidP="0092068A">
      <w:pPr>
        <w:pStyle w:val="xmsolistparagraph"/>
        <w:numPr>
          <w:ilvl w:val="1"/>
          <w:numId w:val="1"/>
        </w:numPr>
        <w:rPr>
          <w:rFonts w:eastAsia="Times New Roman"/>
        </w:rPr>
      </w:pPr>
      <w:r w:rsidRPr="0009225C">
        <w:rPr>
          <w:rFonts w:eastAsia="Times New Roman"/>
        </w:rPr>
        <w:t xml:space="preserve">Rates of </w:t>
      </w:r>
      <w:r w:rsidR="00DE2FE2" w:rsidRPr="0009225C">
        <w:rPr>
          <w:rFonts w:eastAsia="Times New Roman"/>
        </w:rPr>
        <w:t>“</w:t>
      </w:r>
      <w:proofErr w:type="spellStart"/>
      <w:r w:rsidR="00DE2FE2" w:rsidRPr="0009225C">
        <w:rPr>
          <w:rFonts w:eastAsia="Times New Roman"/>
        </w:rPr>
        <w:t>mets_progression</w:t>
      </w:r>
      <w:proofErr w:type="spellEnd"/>
      <w:r w:rsidR="00DE2FE2" w:rsidRPr="0009225C">
        <w:rPr>
          <w:rFonts w:eastAsia="Times New Roman"/>
        </w:rPr>
        <w:t xml:space="preserve">” </w:t>
      </w:r>
      <w:r w:rsidRPr="0009225C">
        <w:rPr>
          <w:rFonts w:eastAsia="Times New Roman"/>
        </w:rPr>
        <w:t xml:space="preserve">metastatic progression </w:t>
      </w:r>
      <w:r w:rsidRPr="00161481">
        <w:rPr>
          <w:rFonts w:eastAsia="Times New Roman"/>
          <w:b/>
          <w:bCs/>
          <w:u w:val="single"/>
        </w:rPr>
        <w:t>after</w:t>
      </w:r>
      <w:r w:rsidRPr="0009225C">
        <w:rPr>
          <w:rFonts w:eastAsia="Times New Roman"/>
        </w:rPr>
        <w:t xml:space="preserve"> plaque brachytherapy vs GKSRS </w:t>
      </w:r>
    </w:p>
    <w:p w14:paraId="01558E66" w14:textId="77777777" w:rsidR="0092068A" w:rsidRPr="0009225C" w:rsidRDefault="0092068A" w:rsidP="0092068A">
      <w:pPr>
        <w:pStyle w:val="xmsolistparagraph"/>
        <w:numPr>
          <w:ilvl w:val="1"/>
          <w:numId w:val="1"/>
        </w:numPr>
        <w:rPr>
          <w:rFonts w:eastAsia="Times New Roman"/>
        </w:rPr>
      </w:pPr>
      <w:r w:rsidRPr="0009225C">
        <w:rPr>
          <w:rFonts w:eastAsia="Times New Roman"/>
        </w:rPr>
        <w:t>Overall Survival after plaque brachytherapy vs GKSRS</w:t>
      </w:r>
    </w:p>
    <w:p w14:paraId="4A448245" w14:textId="77777777" w:rsidR="0092068A" w:rsidRPr="0009225C" w:rsidRDefault="0092068A" w:rsidP="0092068A">
      <w:pPr>
        <w:pStyle w:val="xmsolistparagraph"/>
        <w:numPr>
          <w:ilvl w:val="1"/>
          <w:numId w:val="1"/>
        </w:numPr>
        <w:rPr>
          <w:rFonts w:eastAsia="Times New Roman"/>
        </w:rPr>
      </w:pPr>
      <w:r w:rsidRPr="0009225C">
        <w:rPr>
          <w:rFonts w:eastAsia="Times New Roman"/>
        </w:rPr>
        <w:t>Progression Free Survival after plaque brachytherapy vs GKSRS</w:t>
      </w:r>
    </w:p>
    <w:p w14:paraId="41467925" w14:textId="5C5D3D2A" w:rsidR="0092068A" w:rsidRPr="0009225C" w:rsidRDefault="0092068A" w:rsidP="0092068A">
      <w:pPr>
        <w:pStyle w:val="xmsolistparagraph"/>
        <w:numPr>
          <w:ilvl w:val="1"/>
          <w:numId w:val="1"/>
        </w:numPr>
        <w:rPr>
          <w:rFonts w:eastAsia="Times New Roman"/>
        </w:rPr>
      </w:pPr>
      <w:r w:rsidRPr="0009225C">
        <w:rPr>
          <w:rFonts w:eastAsia="Times New Roman"/>
        </w:rPr>
        <w:t xml:space="preserve">Change in tumor height </w:t>
      </w:r>
      <w:r w:rsidR="00DE2FE2" w:rsidRPr="0009225C">
        <w:rPr>
          <w:rFonts w:eastAsia="Times New Roman"/>
        </w:rPr>
        <w:t>“</w:t>
      </w:r>
      <w:proofErr w:type="spellStart"/>
      <w:r w:rsidR="00DE2FE2" w:rsidRPr="0009225C">
        <w:rPr>
          <w:rFonts w:eastAsia="Times New Roman"/>
        </w:rPr>
        <w:t>initial_tumor_height</w:t>
      </w:r>
      <w:proofErr w:type="spellEnd"/>
      <w:r w:rsidR="00DE2FE2" w:rsidRPr="0009225C">
        <w:rPr>
          <w:rFonts w:eastAsia="Times New Roman"/>
        </w:rPr>
        <w:t>” minus “</w:t>
      </w:r>
      <w:proofErr w:type="spellStart"/>
      <w:r w:rsidR="00DE2FE2" w:rsidRPr="0009225C">
        <w:rPr>
          <w:rFonts w:eastAsia="Times New Roman"/>
        </w:rPr>
        <w:t>last_height</w:t>
      </w:r>
      <w:proofErr w:type="spellEnd"/>
      <w:r w:rsidR="00DE2FE2" w:rsidRPr="0009225C">
        <w:rPr>
          <w:rFonts w:eastAsia="Times New Roman"/>
        </w:rPr>
        <w:t>”</w:t>
      </w:r>
      <w:r w:rsidRPr="0009225C">
        <w:rPr>
          <w:rFonts w:eastAsia="Times New Roman"/>
        </w:rPr>
        <w:t xml:space="preserve"> pre/post treatment with plaque brachytherapy vs GKSRS</w:t>
      </w:r>
    </w:p>
    <w:p w14:paraId="231517D2" w14:textId="06608CEC" w:rsidR="00F56BFA" w:rsidRPr="0009225C" w:rsidRDefault="00F56BFA" w:rsidP="00F56BFA">
      <w:pPr>
        <w:pStyle w:val="xmsolistparagraph"/>
        <w:numPr>
          <w:ilvl w:val="2"/>
          <w:numId w:val="1"/>
        </w:numPr>
        <w:rPr>
          <w:rFonts w:eastAsia="Times New Roman"/>
        </w:rPr>
      </w:pPr>
      <w:r w:rsidRPr="0009225C">
        <w:rPr>
          <w:rFonts w:eastAsia="Times New Roman"/>
        </w:rPr>
        <w:t>if developed local progression and was retreated i.e., “Y” for “recurrence1”, then calculate as “</w:t>
      </w:r>
      <w:proofErr w:type="spellStart"/>
      <w:r w:rsidRPr="0009225C">
        <w:rPr>
          <w:rFonts w:eastAsia="Times New Roman"/>
        </w:rPr>
        <w:t>initial_tumor_height</w:t>
      </w:r>
      <w:proofErr w:type="spellEnd"/>
      <w:r w:rsidRPr="0009225C">
        <w:rPr>
          <w:rFonts w:eastAsia="Times New Roman"/>
        </w:rPr>
        <w:t>” minus “recurrence1_pretreatment_height”</w:t>
      </w:r>
    </w:p>
    <w:p w14:paraId="27144301" w14:textId="341B11CF" w:rsidR="00DE2FE2" w:rsidRPr="0009225C" w:rsidRDefault="0092068A" w:rsidP="0092068A">
      <w:pPr>
        <w:pStyle w:val="xmsolistparagraph"/>
        <w:numPr>
          <w:ilvl w:val="1"/>
          <w:numId w:val="1"/>
        </w:numPr>
        <w:rPr>
          <w:rFonts w:eastAsia="Times New Roman"/>
        </w:rPr>
      </w:pPr>
      <w:r w:rsidRPr="0009225C">
        <w:rPr>
          <w:rFonts w:eastAsia="Times New Roman"/>
        </w:rPr>
        <w:t>Subgroup analysis of efficacy (plaque brachytherapy vs GKSRS) based on baseline characteristics</w:t>
      </w:r>
      <w:r w:rsidR="00DE2FE2" w:rsidRPr="0009225C">
        <w:rPr>
          <w:rFonts w:eastAsia="Times New Roman"/>
        </w:rPr>
        <w:t xml:space="preserve"> (in overall treatment groups </w:t>
      </w:r>
      <w:r w:rsidR="00DE2FE2" w:rsidRPr="0009225C">
        <w:rPr>
          <w:rFonts w:eastAsia="Times New Roman"/>
          <w:u w:val="single"/>
        </w:rPr>
        <w:t>and</w:t>
      </w:r>
      <w:r w:rsidR="00DE2FE2" w:rsidRPr="0009225C">
        <w:rPr>
          <w:rFonts w:eastAsia="Times New Roman"/>
        </w:rPr>
        <w:t xml:space="preserve"> subgroups meeting inclusion/exclusion criteria below):</w:t>
      </w:r>
    </w:p>
    <w:p w14:paraId="3258CB98" w14:textId="763D8D6C" w:rsidR="00DE2FE2" w:rsidRPr="0009225C" w:rsidRDefault="00DE2FE2" w:rsidP="00DE2FE2">
      <w:pPr>
        <w:pStyle w:val="xmsolistparagraph"/>
        <w:numPr>
          <w:ilvl w:val="2"/>
          <w:numId w:val="1"/>
        </w:numPr>
        <w:rPr>
          <w:rFonts w:eastAsia="Times New Roman"/>
        </w:rPr>
      </w:pPr>
      <w:r w:rsidRPr="0009225C">
        <w:rPr>
          <w:rFonts w:eastAsia="Times New Roman"/>
        </w:rPr>
        <w:t>a</w:t>
      </w:r>
      <w:r w:rsidR="0092068A" w:rsidRPr="0009225C">
        <w:rPr>
          <w:rFonts w:eastAsia="Times New Roman"/>
        </w:rPr>
        <w:t>ge</w:t>
      </w:r>
    </w:p>
    <w:p w14:paraId="4D9D42CE" w14:textId="77777777" w:rsidR="00DE2FE2" w:rsidRPr="0009225C" w:rsidRDefault="0092068A" w:rsidP="00DE2FE2">
      <w:pPr>
        <w:pStyle w:val="xmsolistparagraph"/>
        <w:numPr>
          <w:ilvl w:val="2"/>
          <w:numId w:val="1"/>
        </w:numPr>
        <w:rPr>
          <w:rFonts w:eastAsia="Times New Roman"/>
        </w:rPr>
      </w:pPr>
      <w:r w:rsidRPr="0009225C">
        <w:rPr>
          <w:rFonts w:eastAsia="Times New Roman"/>
        </w:rPr>
        <w:t>sex</w:t>
      </w:r>
    </w:p>
    <w:p w14:paraId="0C59D738" w14:textId="06066195" w:rsidR="00DE2FE2" w:rsidRPr="0009225C" w:rsidRDefault="00DE2FE2" w:rsidP="00DE2FE2">
      <w:pPr>
        <w:pStyle w:val="xmsolistparagraph"/>
        <w:numPr>
          <w:ilvl w:val="2"/>
          <w:numId w:val="1"/>
        </w:numPr>
        <w:rPr>
          <w:rFonts w:eastAsia="Times New Roman"/>
        </w:rPr>
      </w:pPr>
      <w:r w:rsidRPr="0009225C">
        <w:rPr>
          <w:rFonts w:eastAsia="Times New Roman"/>
        </w:rPr>
        <w:t>location</w:t>
      </w:r>
    </w:p>
    <w:p w14:paraId="2F7110BE" w14:textId="77777777" w:rsidR="00DE2FE2" w:rsidRPr="0009225C" w:rsidRDefault="00DE2FE2" w:rsidP="00DE2FE2">
      <w:pPr>
        <w:pStyle w:val="xmsolistparagraph"/>
        <w:numPr>
          <w:ilvl w:val="2"/>
          <w:numId w:val="1"/>
        </w:numPr>
        <w:rPr>
          <w:rFonts w:eastAsia="Times New Roman"/>
        </w:rPr>
      </w:pPr>
      <w:proofErr w:type="spellStart"/>
      <w:r w:rsidRPr="0009225C">
        <w:rPr>
          <w:rFonts w:eastAsia="Times New Roman"/>
        </w:rPr>
        <w:t>initial_T_</w:t>
      </w:r>
      <w:r w:rsidR="0092068A" w:rsidRPr="0009225C">
        <w:rPr>
          <w:rFonts w:eastAsia="Times New Roman"/>
        </w:rPr>
        <w:t>stage</w:t>
      </w:r>
      <w:proofErr w:type="spellEnd"/>
    </w:p>
    <w:p w14:paraId="378E6D1C" w14:textId="77777777" w:rsidR="00DE2FE2" w:rsidRPr="0009225C" w:rsidRDefault="00DE2FE2" w:rsidP="00DE2FE2">
      <w:pPr>
        <w:pStyle w:val="xmsolistparagraph"/>
        <w:numPr>
          <w:ilvl w:val="2"/>
          <w:numId w:val="1"/>
        </w:numPr>
        <w:rPr>
          <w:rFonts w:eastAsia="Times New Roman"/>
        </w:rPr>
      </w:pPr>
      <w:proofErr w:type="spellStart"/>
      <w:r w:rsidRPr="0009225C">
        <w:rPr>
          <w:rFonts w:eastAsia="Times New Roman"/>
        </w:rPr>
        <w:t>initial_</w:t>
      </w:r>
      <w:r w:rsidR="0092068A" w:rsidRPr="0009225C">
        <w:rPr>
          <w:rFonts w:eastAsia="Times New Roman"/>
        </w:rPr>
        <w:t>tumor</w:t>
      </w:r>
      <w:r w:rsidRPr="0009225C">
        <w:rPr>
          <w:rFonts w:eastAsia="Times New Roman"/>
        </w:rPr>
        <w:t>_</w:t>
      </w:r>
      <w:r w:rsidR="0092068A" w:rsidRPr="0009225C">
        <w:rPr>
          <w:rFonts w:eastAsia="Times New Roman"/>
        </w:rPr>
        <w:t>height</w:t>
      </w:r>
      <w:proofErr w:type="spellEnd"/>
    </w:p>
    <w:p w14:paraId="4E7D02D4" w14:textId="77777777" w:rsidR="00DE2FE2" w:rsidRPr="0009225C" w:rsidRDefault="00DE2FE2" w:rsidP="00DE2FE2">
      <w:pPr>
        <w:pStyle w:val="xmsolistparagraph"/>
        <w:numPr>
          <w:ilvl w:val="2"/>
          <w:numId w:val="1"/>
        </w:numPr>
        <w:rPr>
          <w:rFonts w:eastAsia="Times New Roman"/>
        </w:rPr>
      </w:pPr>
      <w:proofErr w:type="spellStart"/>
      <w:r w:rsidRPr="0009225C">
        <w:rPr>
          <w:rFonts w:eastAsia="Times New Roman"/>
        </w:rPr>
        <w:t>initial_</w:t>
      </w:r>
      <w:r w:rsidR="0092068A" w:rsidRPr="0009225C">
        <w:rPr>
          <w:rFonts w:eastAsia="Times New Roman"/>
        </w:rPr>
        <w:t>tumor</w:t>
      </w:r>
      <w:r w:rsidRPr="0009225C">
        <w:rPr>
          <w:rFonts w:eastAsia="Times New Roman"/>
        </w:rPr>
        <w:t>_</w:t>
      </w:r>
      <w:r w:rsidR="0092068A" w:rsidRPr="0009225C">
        <w:rPr>
          <w:rFonts w:eastAsia="Times New Roman"/>
        </w:rPr>
        <w:t>diameter</w:t>
      </w:r>
      <w:proofErr w:type="spellEnd"/>
    </w:p>
    <w:p w14:paraId="302BF5B1" w14:textId="77777777" w:rsidR="00DE2FE2" w:rsidRPr="0009225C" w:rsidRDefault="00DE2FE2" w:rsidP="00DE2FE2">
      <w:pPr>
        <w:pStyle w:val="xmsolistparagraph"/>
        <w:numPr>
          <w:ilvl w:val="2"/>
          <w:numId w:val="1"/>
        </w:numPr>
        <w:rPr>
          <w:rFonts w:eastAsia="Times New Roman"/>
        </w:rPr>
      </w:pPr>
      <w:r w:rsidRPr="0009225C">
        <w:rPr>
          <w:rFonts w:eastAsia="Times New Roman"/>
        </w:rPr>
        <w:t>biopsy1_gep</w:t>
      </w:r>
    </w:p>
    <w:p w14:paraId="025A6464" w14:textId="4F678CF3" w:rsidR="00DE2FE2" w:rsidRPr="0009225C" w:rsidRDefault="00D846FE" w:rsidP="00DE2FE2">
      <w:pPr>
        <w:pStyle w:val="xmsolistparagraph"/>
        <w:numPr>
          <w:ilvl w:val="2"/>
          <w:numId w:val="1"/>
        </w:numPr>
        <w:rPr>
          <w:rFonts w:eastAsia="Times New Roman"/>
        </w:rPr>
      </w:pPr>
      <w:proofErr w:type="spellStart"/>
      <w:r w:rsidRPr="0009225C">
        <w:rPr>
          <w:rFonts w:eastAsia="Times New Roman"/>
        </w:rPr>
        <w:t>optic_nerve</w:t>
      </w:r>
      <w:proofErr w:type="spellEnd"/>
      <w:r w:rsidRPr="0009225C">
        <w:rPr>
          <w:rFonts w:eastAsia="Times New Roman"/>
        </w:rPr>
        <w:t xml:space="preserve"> (only to be compared in overall treatment groups)</w:t>
      </w:r>
    </w:p>
    <w:p w14:paraId="381E2878" w14:textId="77777777" w:rsidR="0092068A" w:rsidRPr="0009225C" w:rsidRDefault="0092068A" w:rsidP="0092068A">
      <w:pPr>
        <w:pStyle w:val="xmsolistparagraph"/>
        <w:numPr>
          <w:ilvl w:val="0"/>
          <w:numId w:val="1"/>
        </w:numPr>
        <w:rPr>
          <w:rFonts w:eastAsia="Times New Roman"/>
        </w:rPr>
      </w:pPr>
      <w:r w:rsidRPr="0009225C">
        <w:rPr>
          <w:rFonts w:eastAsia="Times New Roman"/>
          <w:b/>
          <w:bCs/>
        </w:rPr>
        <w:t>Safety/Toxicity of plaque brachytherapy vs gamma-knife stereotactic radiosurgery (GKSRS) radiation therapies:</w:t>
      </w:r>
    </w:p>
    <w:p w14:paraId="42E92D7B" w14:textId="77777777" w:rsidR="00D846FE" w:rsidRPr="0009225C" w:rsidRDefault="0092068A" w:rsidP="0092068A">
      <w:pPr>
        <w:pStyle w:val="xmsolistparagraph"/>
        <w:numPr>
          <w:ilvl w:val="1"/>
          <w:numId w:val="2"/>
        </w:numPr>
        <w:rPr>
          <w:rFonts w:eastAsia="Times New Roman"/>
        </w:rPr>
      </w:pPr>
      <w:r w:rsidRPr="0009225C">
        <w:rPr>
          <w:rFonts w:eastAsia="Times New Roman"/>
        </w:rPr>
        <w:t xml:space="preserve">Change </w:t>
      </w:r>
      <w:r w:rsidR="00D846FE" w:rsidRPr="0009225C">
        <w:rPr>
          <w:rFonts w:eastAsia="Times New Roman"/>
        </w:rPr>
        <w:t>vision</w:t>
      </w:r>
      <w:r w:rsidRPr="0009225C">
        <w:rPr>
          <w:rFonts w:eastAsia="Times New Roman"/>
        </w:rPr>
        <w:t xml:space="preserve"> </w:t>
      </w:r>
      <w:r w:rsidR="00D846FE" w:rsidRPr="0009225C">
        <w:rPr>
          <w:rFonts w:eastAsia="Times New Roman"/>
        </w:rPr>
        <w:t>“</w:t>
      </w:r>
      <w:proofErr w:type="spellStart"/>
      <w:r w:rsidR="00D846FE" w:rsidRPr="0009225C">
        <w:rPr>
          <w:rFonts w:eastAsia="Times New Roman"/>
        </w:rPr>
        <w:t>initial_vision</w:t>
      </w:r>
      <w:proofErr w:type="spellEnd"/>
      <w:r w:rsidR="00D846FE" w:rsidRPr="0009225C">
        <w:rPr>
          <w:rFonts w:eastAsia="Times New Roman"/>
        </w:rPr>
        <w:t>” minus “</w:t>
      </w:r>
      <w:proofErr w:type="spellStart"/>
      <w:r w:rsidR="00D846FE" w:rsidRPr="0009225C">
        <w:rPr>
          <w:rFonts w:eastAsia="Times New Roman"/>
        </w:rPr>
        <w:t>last_vision</w:t>
      </w:r>
      <w:proofErr w:type="spellEnd"/>
      <w:r w:rsidR="00D846FE" w:rsidRPr="0009225C">
        <w:rPr>
          <w:rFonts w:eastAsia="Times New Roman"/>
        </w:rPr>
        <w:t>”</w:t>
      </w:r>
      <w:r w:rsidRPr="0009225C">
        <w:rPr>
          <w:rFonts w:eastAsia="Times New Roman"/>
        </w:rPr>
        <w:t xml:space="preserve"> pre/post treatment with plaque brachytherapy vs GKSRS</w:t>
      </w:r>
    </w:p>
    <w:p w14:paraId="780361ED" w14:textId="079207B1" w:rsidR="0092068A" w:rsidRPr="0009225C" w:rsidRDefault="00D846FE" w:rsidP="00D846FE">
      <w:pPr>
        <w:pStyle w:val="xmsolistparagraph"/>
        <w:numPr>
          <w:ilvl w:val="2"/>
          <w:numId w:val="2"/>
        </w:numPr>
        <w:rPr>
          <w:rFonts w:eastAsia="Times New Roman"/>
        </w:rPr>
      </w:pPr>
      <w:r w:rsidRPr="0009225C">
        <w:rPr>
          <w:rFonts w:eastAsia="Times New Roman"/>
        </w:rPr>
        <w:t>if developed local progression and was retreated i.e., “Y” for “recurrence1”, then calculate as “</w:t>
      </w:r>
      <w:proofErr w:type="spellStart"/>
      <w:r w:rsidRPr="0009225C">
        <w:rPr>
          <w:rFonts w:eastAsia="Times New Roman"/>
        </w:rPr>
        <w:t>initial_vision</w:t>
      </w:r>
      <w:proofErr w:type="spellEnd"/>
      <w:r w:rsidRPr="0009225C">
        <w:rPr>
          <w:rFonts w:eastAsia="Times New Roman"/>
        </w:rPr>
        <w:t>” minus “recurrence1_pretreatment_vision”</w:t>
      </w:r>
    </w:p>
    <w:p w14:paraId="370BB0E1" w14:textId="3C9AA78C" w:rsidR="00D846FE" w:rsidRPr="0009225C" w:rsidRDefault="0092068A" w:rsidP="00D846FE">
      <w:pPr>
        <w:pStyle w:val="xmsolistparagraph"/>
        <w:numPr>
          <w:ilvl w:val="1"/>
          <w:numId w:val="2"/>
        </w:numPr>
        <w:rPr>
          <w:rFonts w:eastAsia="Times New Roman"/>
        </w:rPr>
      </w:pPr>
      <w:r w:rsidRPr="0009225C">
        <w:rPr>
          <w:rFonts w:eastAsia="Times New Roman"/>
        </w:rPr>
        <w:t>Rates of radiation sequelae (listed below) after plaque brachytherapy vs GKSRS:</w:t>
      </w:r>
    </w:p>
    <w:p w14:paraId="7B5648E2" w14:textId="63E307B9" w:rsidR="00D846FE" w:rsidRPr="0009225C" w:rsidRDefault="00D846FE" w:rsidP="00D846FE">
      <w:pPr>
        <w:pStyle w:val="xmsolistparagraph"/>
        <w:numPr>
          <w:ilvl w:val="2"/>
          <w:numId w:val="2"/>
        </w:numPr>
        <w:rPr>
          <w:rFonts w:eastAsia="Times New Roman"/>
        </w:rPr>
      </w:pPr>
      <w:r w:rsidRPr="0009225C">
        <w:rPr>
          <w:rFonts w:eastAsia="Times New Roman"/>
        </w:rPr>
        <w:t>retinopathy</w:t>
      </w:r>
    </w:p>
    <w:p w14:paraId="417F5EBB" w14:textId="251A4303" w:rsidR="00D846FE" w:rsidRPr="0009225C" w:rsidRDefault="00D846FE" w:rsidP="00D846FE">
      <w:pPr>
        <w:pStyle w:val="xmsolistparagraph"/>
        <w:numPr>
          <w:ilvl w:val="2"/>
          <w:numId w:val="2"/>
        </w:numPr>
        <w:rPr>
          <w:rFonts w:eastAsia="Times New Roman"/>
        </w:rPr>
      </w:pPr>
      <w:proofErr w:type="spellStart"/>
      <w:r w:rsidRPr="0009225C">
        <w:rPr>
          <w:rFonts w:eastAsia="Times New Roman"/>
        </w:rPr>
        <w:t>nvg</w:t>
      </w:r>
      <w:proofErr w:type="spellEnd"/>
    </w:p>
    <w:p w14:paraId="68298CBD" w14:textId="010152F2" w:rsidR="00D846FE" w:rsidRPr="0009225C" w:rsidRDefault="00D846FE" w:rsidP="00D846FE">
      <w:pPr>
        <w:pStyle w:val="xmsolistparagraph"/>
        <w:numPr>
          <w:ilvl w:val="2"/>
          <w:numId w:val="2"/>
        </w:numPr>
        <w:rPr>
          <w:rFonts w:eastAsia="Times New Roman"/>
        </w:rPr>
      </w:pPr>
      <w:proofErr w:type="spellStart"/>
      <w:r w:rsidRPr="0009225C">
        <w:rPr>
          <w:rFonts w:eastAsia="Times New Roman"/>
        </w:rPr>
        <w:t>srg</w:t>
      </w:r>
      <w:proofErr w:type="spellEnd"/>
    </w:p>
    <w:p w14:paraId="320ED990" w14:textId="540D5FE3" w:rsidR="00D846FE" w:rsidRPr="0009225C" w:rsidRDefault="00D846FE" w:rsidP="00D846FE">
      <w:pPr>
        <w:pStyle w:val="xmsolistparagraph"/>
        <w:numPr>
          <w:ilvl w:val="3"/>
          <w:numId w:val="2"/>
        </w:numPr>
        <w:rPr>
          <w:rFonts w:eastAsia="Times New Roman"/>
        </w:rPr>
      </w:pPr>
      <w:r w:rsidRPr="0009225C">
        <w:rPr>
          <w:rFonts w:eastAsia="Times New Roman"/>
        </w:rPr>
        <w:t xml:space="preserve">only if: </w:t>
      </w:r>
      <w:r w:rsidR="00CA1D64" w:rsidRPr="0009225C">
        <w:rPr>
          <w:rFonts w:eastAsia="Times New Roman"/>
        </w:rPr>
        <w:t>“</w:t>
      </w:r>
      <w:proofErr w:type="spellStart"/>
      <w:r w:rsidRPr="0009225C">
        <w:rPr>
          <w:rFonts w:eastAsia="Times New Roman"/>
        </w:rPr>
        <w:t>srd_cause</w:t>
      </w:r>
      <w:proofErr w:type="spellEnd"/>
      <w:r w:rsidR="00CA1D64" w:rsidRPr="0009225C">
        <w:rPr>
          <w:rFonts w:eastAsia="Times New Roman"/>
        </w:rPr>
        <w:t>”</w:t>
      </w:r>
      <w:r w:rsidRPr="0009225C">
        <w:rPr>
          <w:rFonts w:eastAsia="Times New Roman"/>
        </w:rPr>
        <w:t xml:space="preserve"> = radiation induced cause</w:t>
      </w:r>
    </w:p>
    <w:p w14:paraId="1D94C41A" w14:textId="77777777" w:rsidR="00D846FE" w:rsidRPr="0009225C" w:rsidRDefault="00D846FE" w:rsidP="00D846FE">
      <w:pPr>
        <w:pStyle w:val="xmsolistparagraph"/>
        <w:ind w:left="2160" w:hanging="2160"/>
      </w:pPr>
    </w:p>
    <w:p w14:paraId="20194790" w14:textId="77777777" w:rsidR="0092068A" w:rsidRPr="0009225C" w:rsidRDefault="0092068A" w:rsidP="0092068A">
      <w:pPr>
        <w:pStyle w:val="xmsolistparagraph"/>
        <w:numPr>
          <w:ilvl w:val="0"/>
          <w:numId w:val="3"/>
        </w:numPr>
        <w:rPr>
          <w:rFonts w:eastAsia="Times New Roman"/>
        </w:rPr>
      </w:pPr>
      <w:r w:rsidRPr="0009225C">
        <w:rPr>
          <w:rFonts w:eastAsia="Times New Roman"/>
          <w:b/>
          <w:bCs/>
        </w:rPr>
        <w:t>Efficacy of repeat radiation (GKSRS vs other second line treatments)</w:t>
      </w:r>
    </w:p>
    <w:p w14:paraId="31E9C39E" w14:textId="6EEDE1E7" w:rsidR="00D846FE" w:rsidRPr="0009225C" w:rsidRDefault="0092068A" w:rsidP="0092068A">
      <w:pPr>
        <w:pStyle w:val="xmsolistparagraph"/>
        <w:numPr>
          <w:ilvl w:val="1"/>
          <w:numId w:val="3"/>
        </w:numPr>
        <w:rPr>
          <w:rFonts w:eastAsia="Times New Roman"/>
        </w:rPr>
      </w:pPr>
      <w:r w:rsidRPr="0009225C">
        <w:rPr>
          <w:rFonts w:eastAsia="Times New Roman"/>
        </w:rPr>
        <w:t xml:space="preserve">Progression Free Survival-2 </w:t>
      </w:r>
      <w:r w:rsidR="00D846FE" w:rsidRPr="0009225C">
        <w:rPr>
          <w:rFonts w:eastAsia="Times New Roman"/>
        </w:rPr>
        <w:t>if:</w:t>
      </w:r>
    </w:p>
    <w:p w14:paraId="7002400A" w14:textId="7A87AFF6" w:rsidR="00D846FE" w:rsidRPr="0009225C" w:rsidRDefault="00D846FE" w:rsidP="00D846FE">
      <w:pPr>
        <w:pStyle w:val="xmsolistparagraph"/>
        <w:numPr>
          <w:ilvl w:val="2"/>
          <w:numId w:val="3"/>
        </w:numPr>
        <w:rPr>
          <w:rFonts w:eastAsia="Times New Roman"/>
        </w:rPr>
      </w:pPr>
      <w:r w:rsidRPr="0009225C">
        <w:rPr>
          <w:rFonts w:eastAsia="Times New Roman"/>
        </w:rPr>
        <w:t xml:space="preserve">developed local progression i.e., “Y” for “recurrence1”, </w:t>
      </w:r>
    </w:p>
    <w:p w14:paraId="04DB1018" w14:textId="42767331" w:rsidR="0092068A" w:rsidRPr="0009225C" w:rsidRDefault="00D846FE" w:rsidP="00D846FE">
      <w:pPr>
        <w:pStyle w:val="xmsolistparagraph"/>
        <w:numPr>
          <w:ilvl w:val="2"/>
          <w:numId w:val="3"/>
        </w:numPr>
        <w:rPr>
          <w:rFonts w:eastAsia="Times New Roman"/>
        </w:rPr>
      </w:pPr>
      <w:r w:rsidRPr="0009225C">
        <w:rPr>
          <w:rFonts w:eastAsia="Times New Roman"/>
        </w:rPr>
        <w:t>and was retreated with GKSRS vs enucleation vs TTT as denoted in “recurrence1_treatment”</w:t>
      </w:r>
    </w:p>
    <w:p w14:paraId="785592E3" w14:textId="781D8D6C" w:rsidR="00D846FE" w:rsidRPr="0009225C" w:rsidRDefault="00F32BD7" w:rsidP="00D846FE">
      <w:pPr>
        <w:pStyle w:val="xmsolistparagraph"/>
        <w:numPr>
          <w:ilvl w:val="2"/>
          <w:numId w:val="3"/>
        </w:numPr>
        <w:rPr>
          <w:rFonts w:eastAsia="Times New Roman"/>
        </w:rPr>
      </w:pPr>
      <w:r w:rsidRPr="0009225C">
        <w:rPr>
          <w:rFonts w:eastAsia="Times New Roman"/>
        </w:rPr>
        <w:lastRenderedPageBreak/>
        <w:t>calculate as:</w:t>
      </w:r>
    </w:p>
    <w:p w14:paraId="1E6B7216" w14:textId="19DB04AA" w:rsidR="00F32BD7" w:rsidRPr="0009225C" w:rsidRDefault="00F32BD7" w:rsidP="00F32BD7">
      <w:pPr>
        <w:pStyle w:val="xmsolistparagraph"/>
        <w:numPr>
          <w:ilvl w:val="3"/>
          <w:numId w:val="3"/>
        </w:numPr>
        <w:rPr>
          <w:rFonts w:eastAsia="Times New Roman"/>
        </w:rPr>
      </w:pPr>
      <w:r w:rsidRPr="0009225C">
        <w:rPr>
          <w:rFonts w:eastAsia="Times New Roman"/>
        </w:rPr>
        <w:t>If developed 2</w:t>
      </w:r>
      <w:r w:rsidRPr="0009225C">
        <w:rPr>
          <w:rFonts w:eastAsia="Times New Roman"/>
          <w:vertAlign w:val="superscript"/>
        </w:rPr>
        <w:t>nd</w:t>
      </w:r>
      <w:r w:rsidRPr="0009225C">
        <w:rPr>
          <w:rFonts w:eastAsia="Times New Roman"/>
        </w:rPr>
        <w:t xml:space="preserve"> local progression i.e., “Y” for “recurrence2”: “recurrence2_date” minus “recurrence1_treatment_date”</w:t>
      </w:r>
    </w:p>
    <w:p w14:paraId="2223F794" w14:textId="35B675EB" w:rsidR="00F32BD7" w:rsidRPr="0009225C" w:rsidRDefault="00F32BD7" w:rsidP="00F32BD7">
      <w:pPr>
        <w:pStyle w:val="xmsolistparagraph"/>
        <w:numPr>
          <w:ilvl w:val="3"/>
          <w:numId w:val="3"/>
        </w:numPr>
        <w:rPr>
          <w:rFonts w:eastAsia="Times New Roman"/>
        </w:rPr>
      </w:pPr>
      <w:r w:rsidRPr="0009225C">
        <w:rPr>
          <w:rFonts w:eastAsia="Times New Roman"/>
        </w:rPr>
        <w:t>If no 2</w:t>
      </w:r>
      <w:r w:rsidRPr="0009225C">
        <w:rPr>
          <w:rFonts w:eastAsia="Times New Roman"/>
          <w:vertAlign w:val="superscript"/>
        </w:rPr>
        <w:t>nd</w:t>
      </w:r>
      <w:r w:rsidRPr="0009225C">
        <w:rPr>
          <w:rFonts w:eastAsia="Times New Roman"/>
        </w:rPr>
        <w:t xml:space="preserve"> local progression” “</w:t>
      </w:r>
      <w:proofErr w:type="spellStart"/>
      <w:r w:rsidRPr="0009225C">
        <w:rPr>
          <w:rFonts w:eastAsia="Times New Roman"/>
        </w:rPr>
        <w:t>last_followup</w:t>
      </w:r>
      <w:proofErr w:type="spellEnd"/>
      <w:r w:rsidRPr="0009225C">
        <w:rPr>
          <w:rFonts w:eastAsia="Times New Roman"/>
        </w:rPr>
        <w:t>” minus “recurrence1_treatment_date”</w:t>
      </w:r>
    </w:p>
    <w:p w14:paraId="630525B5" w14:textId="77777777" w:rsidR="0092068A" w:rsidRPr="0009225C" w:rsidRDefault="0092068A" w:rsidP="0092068A">
      <w:pPr>
        <w:pStyle w:val="xmsolistparagraph"/>
        <w:numPr>
          <w:ilvl w:val="0"/>
          <w:numId w:val="3"/>
        </w:numPr>
        <w:rPr>
          <w:rFonts w:eastAsia="Times New Roman"/>
        </w:rPr>
      </w:pPr>
      <w:r w:rsidRPr="0009225C">
        <w:rPr>
          <w:rFonts w:eastAsia="Times New Roman"/>
          <w:b/>
          <w:bCs/>
        </w:rPr>
        <w:t>Predictive accuracy of Gene Expression Profile (GEP)</w:t>
      </w:r>
    </w:p>
    <w:p w14:paraId="61E5B115" w14:textId="6C098675" w:rsidR="00B71251" w:rsidRPr="0009225C" w:rsidRDefault="0092068A" w:rsidP="00F32BD7">
      <w:pPr>
        <w:pStyle w:val="xmsolistparagraph"/>
        <w:numPr>
          <w:ilvl w:val="1"/>
          <w:numId w:val="4"/>
        </w:numPr>
        <w:rPr>
          <w:rFonts w:eastAsia="Times New Roman"/>
        </w:rPr>
      </w:pPr>
      <w:r w:rsidRPr="0009225C">
        <w:rPr>
          <w:rFonts w:eastAsia="Times New Roman"/>
        </w:rPr>
        <w:t>Actual rates vs expected reported rates of 5-year metastasis-free survival</w:t>
      </w:r>
      <w:r w:rsidR="00F32BD7" w:rsidRPr="0009225C">
        <w:rPr>
          <w:rFonts w:eastAsia="Times New Roman"/>
        </w:rPr>
        <w:t xml:space="preserve"> </w:t>
      </w:r>
      <w:r w:rsidR="00B71251" w:rsidRPr="0009225C">
        <w:rPr>
          <w:rFonts w:eastAsia="Times New Roman"/>
        </w:rPr>
        <w:t xml:space="preserve">(MFS) </w:t>
      </w:r>
      <w:r w:rsidR="00F32BD7" w:rsidRPr="0009225C">
        <w:rPr>
          <w:rFonts w:eastAsia="Times New Roman"/>
        </w:rPr>
        <w:t>(expected = “biopsy1_gep_mfs)</w:t>
      </w:r>
      <w:r w:rsidRPr="0009225C">
        <w:rPr>
          <w:rFonts w:eastAsia="Times New Roman"/>
        </w:rPr>
        <w:t xml:space="preserve"> and </w:t>
      </w:r>
      <w:r w:rsidR="0049018C" w:rsidRPr="0009225C">
        <w:rPr>
          <w:rFonts w:eastAsia="Times New Roman"/>
        </w:rPr>
        <w:t>(estimated rates provided in dataset)</w:t>
      </w:r>
    </w:p>
    <w:p w14:paraId="09BC8667" w14:textId="48C46F4E" w:rsidR="00F32BD7" w:rsidRPr="0009225C" w:rsidRDefault="00B71251" w:rsidP="00F32BD7">
      <w:pPr>
        <w:pStyle w:val="xmsolistparagraph"/>
        <w:numPr>
          <w:ilvl w:val="1"/>
          <w:numId w:val="4"/>
        </w:numPr>
        <w:rPr>
          <w:rFonts w:eastAsia="Times New Roman"/>
        </w:rPr>
      </w:pPr>
      <w:r w:rsidRPr="0009225C">
        <w:rPr>
          <w:rFonts w:eastAsia="Times New Roman"/>
        </w:rPr>
        <w:t xml:space="preserve">Actual rates vs expected reported rates of </w:t>
      </w:r>
      <w:r w:rsidR="0092068A" w:rsidRPr="0009225C">
        <w:rPr>
          <w:rFonts w:eastAsia="Times New Roman"/>
        </w:rPr>
        <w:t xml:space="preserve">5-yr melanoma specific survival </w:t>
      </w:r>
      <w:r w:rsidRPr="0009225C">
        <w:rPr>
          <w:rFonts w:eastAsia="Times New Roman"/>
        </w:rPr>
        <w:t xml:space="preserve">(MSS) </w:t>
      </w:r>
      <w:r w:rsidR="00F32BD7" w:rsidRPr="0009225C">
        <w:rPr>
          <w:rFonts w:eastAsia="Times New Roman"/>
        </w:rPr>
        <w:t xml:space="preserve">(expected = “biopsy1_gep_mss) </w:t>
      </w:r>
      <w:r w:rsidR="0092068A" w:rsidRPr="0009225C">
        <w:rPr>
          <w:rFonts w:eastAsia="Times New Roman"/>
        </w:rPr>
        <w:t>based on GEP (estimated rates provided in dataset)</w:t>
      </w:r>
    </w:p>
    <w:p w14:paraId="2AFAAF65" w14:textId="77777777" w:rsidR="00B94D20" w:rsidRPr="0009225C" w:rsidRDefault="00B94D20" w:rsidP="00B94D20">
      <w:pPr>
        <w:pStyle w:val="xmsolistparagraph"/>
        <w:rPr>
          <w:rFonts w:eastAsia="Times New Roman"/>
        </w:rPr>
      </w:pPr>
    </w:p>
    <w:p w14:paraId="2E9CC3DF" w14:textId="2706A9E7" w:rsidR="00B94D20" w:rsidRPr="0009225C" w:rsidRDefault="00B94D20" w:rsidP="00B94D20">
      <w:pPr>
        <w:pStyle w:val="xmsonormal"/>
        <w:rPr>
          <w:rFonts w:ascii="Calibri" w:hAnsi="Calibri" w:cs="Calibri"/>
          <w:b/>
          <w:u w:val="single"/>
        </w:rPr>
      </w:pPr>
      <w:r w:rsidRPr="0009225C">
        <w:rPr>
          <w:rFonts w:ascii="Calibri" w:hAnsi="Calibri" w:cs="Calibri"/>
          <w:b/>
          <w:u w:val="single"/>
        </w:rPr>
        <w:t>Inclusion &amp; Exclusion Criteria</w:t>
      </w:r>
      <w:r w:rsidR="005D5C25" w:rsidRPr="0009225C">
        <w:rPr>
          <w:rFonts w:ascii="Calibri" w:hAnsi="Calibri" w:cs="Calibri"/>
          <w:b/>
          <w:u w:val="single"/>
        </w:rPr>
        <w:t xml:space="preserve"> for </w:t>
      </w:r>
      <w:r w:rsidR="004D32C7" w:rsidRPr="0009225C">
        <w:rPr>
          <w:rFonts w:ascii="Calibri" w:hAnsi="Calibri" w:cs="Calibri"/>
          <w:b/>
          <w:u w:val="single"/>
        </w:rPr>
        <w:t>Subgroup Analysis</w:t>
      </w:r>
      <w:r w:rsidRPr="0009225C">
        <w:rPr>
          <w:rFonts w:ascii="Calibri" w:hAnsi="Calibri" w:cs="Calibri"/>
          <w:b/>
          <w:u w:val="single"/>
        </w:rPr>
        <w:t>:</w:t>
      </w:r>
    </w:p>
    <w:p w14:paraId="6336FCA5" w14:textId="1BC7B47D" w:rsidR="007E28DD" w:rsidRPr="0009225C" w:rsidRDefault="007E28DD" w:rsidP="00B94D20">
      <w:pPr>
        <w:pStyle w:val="xmsonormal"/>
        <w:numPr>
          <w:ilvl w:val="0"/>
          <w:numId w:val="7"/>
        </w:numPr>
        <w:rPr>
          <w:rFonts w:ascii="Calibri" w:hAnsi="Calibri" w:cs="Calibri"/>
          <w:bCs/>
        </w:rPr>
      </w:pPr>
      <w:r w:rsidRPr="0009225C">
        <w:rPr>
          <w:rFonts w:ascii="Calibri" w:hAnsi="Calibri" w:cs="Calibri"/>
          <w:bCs/>
        </w:rPr>
        <w:t xml:space="preserve">Inclusion criteria (candidate for GKSRS </w:t>
      </w:r>
      <w:r w:rsidRPr="0009225C">
        <w:rPr>
          <w:rFonts w:ascii="Calibri" w:hAnsi="Calibri" w:cs="Calibri"/>
          <w:bCs/>
          <w:u w:val="single"/>
        </w:rPr>
        <w:t>AND</w:t>
      </w:r>
      <w:r w:rsidRPr="0009225C">
        <w:rPr>
          <w:rFonts w:ascii="Calibri" w:hAnsi="Calibri" w:cs="Calibri"/>
          <w:bCs/>
        </w:rPr>
        <w:t xml:space="preserve"> plaque brachytherapy):</w:t>
      </w:r>
    </w:p>
    <w:p w14:paraId="367CB165" w14:textId="3EB5E5A0" w:rsidR="00B94D20" w:rsidRPr="0009225C" w:rsidRDefault="007E28DD" w:rsidP="007E28DD">
      <w:pPr>
        <w:pStyle w:val="xmsonormal"/>
        <w:numPr>
          <w:ilvl w:val="1"/>
          <w:numId w:val="7"/>
        </w:numPr>
        <w:rPr>
          <w:rFonts w:ascii="Calibri" w:hAnsi="Calibri" w:cs="Calibri"/>
          <w:bCs/>
        </w:rPr>
      </w:pPr>
      <w:r w:rsidRPr="0009225C">
        <w:rPr>
          <w:rFonts w:ascii="Calibri" w:hAnsi="Calibri" w:cs="Calibri"/>
          <w:bCs/>
        </w:rPr>
        <w:t>Maximum pre-treatment tumor basal diameter &lt;/= 20 mm</w:t>
      </w:r>
    </w:p>
    <w:p w14:paraId="7A7B96F6" w14:textId="18D6DF88" w:rsidR="00B94D20" w:rsidRPr="0009225C" w:rsidRDefault="007E28DD" w:rsidP="007E28DD">
      <w:pPr>
        <w:pStyle w:val="xmsonormal"/>
        <w:numPr>
          <w:ilvl w:val="1"/>
          <w:numId w:val="7"/>
        </w:numPr>
        <w:rPr>
          <w:rFonts w:ascii="Calibri" w:hAnsi="Calibri" w:cs="Calibri"/>
          <w:bCs/>
        </w:rPr>
      </w:pPr>
      <w:r w:rsidRPr="0009225C">
        <w:rPr>
          <w:rFonts w:ascii="Calibri" w:hAnsi="Calibri" w:cs="Calibri"/>
          <w:bCs/>
        </w:rPr>
        <w:t xml:space="preserve">Maximum pre-treatment tumor B-scan height &lt;/= 10 mm </w:t>
      </w:r>
    </w:p>
    <w:p w14:paraId="7AA43CF2" w14:textId="6B0C1B45" w:rsidR="005D5C25" w:rsidRPr="0009225C" w:rsidRDefault="005D5C25" w:rsidP="007E28DD">
      <w:pPr>
        <w:pStyle w:val="xmsonormal"/>
        <w:numPr>
          <w:ilvl w:val="1"/>
          <w:numId w:val="7"/>
        </w:numPr>
        <w:rPr>
          <w:rFonts w:ascii="Calibri" w:hAnsi="Calibri" w:cs="Calibri"/>
          <w:bCs/>
        </w:rPr>
      </w:pPr>
      <w:r w:rsidRPr="0009225C">
        <w:rPr>
          <w:rFonts w:ascii="Calibri" w:hAnsi="Calibri" w:cs="Calibri"/>
          <w:bCs/>
        </w:rPr>
        <w:t>No tumor abutment of optic nerve</w:t>
      </w:r>
    </w:p>
    <w:p w14:paraId="660CAD8B" w14:textId="14DFA525" w:rsidR="007E28DD" w:rsidRPr="0009225C" w:rsidRDefault="007E28DD" w:rsidP="007E28DD">
      <w:pPr>
        <w:pStyle w:val="xmsonormal"/>
        <w:numPr>
          <w:ilvl w:val="0"/>
          <w:numId w:val="7"/>
        </w:numPr>
        <w:rPr>
          <w:rFonts w:ascii="Calibri" w:hAnsi="Calibri" w:cs="Calibri"/>
          <w:bCs/>
        </w:rPr>
      </w:pPr>
      <w:r w:rsidRPr="0009225C">
        <w:rPr>
          <w:rFonts w:ascii="Calibri" w:hAnsi="Calibri" w:cs="Calibri"/>
          <w:bCs/>
        </w:rPr>
        <w:t xml:space="preserve">Exclusion criteria (candidate for only one treatment modality (GKSRS </w:t>
      </w:r>
      <w:r w:rsidR="00CD13C2" w:rsidRPr="0009225C">
        <w:rPr>
          <w:rFonts w:ascii="Calibri" w:hAnsi="Calibri" w:cs="Calibri"/>
          <w:bCs/>
          <w:u w:val="single"/>
        </w:rPr>
        <w:t>only</w:t>
      </w:r>
      <w:r w:rsidRPr="0009225C">
        <w:rPr>
          <w:rFonts w:ascii="Calibri" w:hAnsi="Calibri" w:cs="Calibri"/>
          <w:bCs/>
        </w:rPr>
        <w:t>)</w:t>
      </w:r>
      <w:r w:rsidR="00CD13C2" w:rsidRPr="0009225C">
        <w:rPr>
          <w:rFonts w:ascii="Calibri" w:hAnsi="Calibri" w:cs="Calibri"/>
          <w:bCs/>
        </w:rPr>
        <w:t>:</w:t>
      </w:r>
    </w:p>
    <w:p w14:paraId="7F8A012F" w14:textId="543FFBAB" w:rsidR="007E28DD" w:rsidRPr="0009225C" w:rsidRDefault="007E28DD" w:rsidP="007E28DD">
      <w:pPr>
        <w:pStyle w:val="xmsonormal"/>
        <w:numPr>
          <w:ilvl w:val="1"/>
          <w:numId w:val="7"/>
        </w:numPr>
        <w:rPr>
          <w:rFonts w:ascii="Calibri" w:hAnsi="Calibri" w:cs="Calibri"/>
          <w:bCs/>
        </w:rPr>
      </w:pPr>
      <w:r w:rsidRPr="0009225C">
        <w:rPr>
          <w:rFonts w:ascii="Calibri" w:hAnsi="Calibri" w:cs="Calibri"/>
          <w:bCs/>
        </w:rPr>
        <w:t>Maximum pre-treatment tumor basal diameter &gt; 20 mm</w:t>
      </w:r>
      <w:r w:rsidR="00CD13C2" w:rsidRPr="0009225C">
        <w:rPr>
          <w:rFonts w:ascii="Calibri" w:hAnsi="Calibri" w:cs="Calibri"/>
          <w:bCs/>
        </w:rPr>
        <w:t xml:space="preserve"> (N = 10</w:t>
      </w:r>
      <w:r w:rsidR="00BB5612" w:rsidRPr="0009225C">
        <w:rPr>
          <w:rFonts w:ascii="Calibri" w:hAnsi="Calibri" w:cs="Calibri"/>
          <w:bCs/>
        </w:rPr>
        <w:t>;</w:t>
      </w:r>
      <w:r w:rsidR="00CD13C2" w:rsidRPr="0009225C">
        <w:rPr>
          <w:rFonts w:ascii="Calibri" w:hAnsi="Calibri" w:cs="Calibri"/>
          <w:bCs/>
        </w:rPr>
        <w:t xml:space="preserve"> although pt ID 184 was treated with plaque brachytherapy even though max pretreatment diameter was 22 mm, N=1)</w:t>
      </w:r>
    </w:p>
    <w:p w14:paraId="6C5C5E4F" w14:textId="3922C947" w:rsidR="007E28DD" w:rsidRPr="0009225C" w:rsidRDefault="007E28DD" w:rsidP="007E28DD">
      <w:pPr>
        <w:pStyle w:val="xmsonormal"/>
        <w:numPr>
          <w:ilvl w:val="1"/>
          <w:numId w:val="7"/>
        </w:numPr>
        <w:rPr>
          <w:rFonts w:ascii="Calibri" w:hAnsi="Calibri" w:cs="Calibri"/>
          <w:bCs/>
        </w:rPr>
      </w:pPr>
      <w:r w:rsidRPr="0009225C">
        <w:rPr>
          <w:rFonts w:ascii="Calibri" w:hAnsi="Calibri" w:cs="Calibri"/>
          <w:bCs/>
        </w:rPr>
        <w:t xml:space="preserve">Maximum pre-treatment tumor B-scan height &gt; 10 mm </w:t>
      </w:r>
    </w:p>
    <w:p w14:paraId="063D4CD2" w14:textId="610C6751" w:rsidR="005D5C25" w:rsidRPr="0009225C" w:rsidRDefault="005D5C25" w:rsidP="007E28DD">
      <w:pPr>
        <w:pStyle w:val="xmsonormal"/>
        <w:numPr>
          <w:ilvl w:val="1"/>
          <w:numId w:val="7"/>
        </w:numPr>
        <w:rPr>
          <w:rFonts w:ascii="Calibri" w:hAnsi="Calibri" w:cs="Calibri"/>
          <w:bCs/>
        </w:rPr>
      </w:pPr>
      <w:r w:rsidRPr="0009225C">
        <w:rPr>
          <w:rFonts w:ascii="Calibri" w:hAnsi="Calibri" w:cs="Calibri"/>
          <w:bCs/>
        </w:rPr>
        <w:t>Tumor abutment of optic nerve (</w:t>
      </w:r>
      <w:r w:rsidR="00E9376A" w:rsidRPr="0009225C">
        <w:rPr>
          <w:rFonts w:ascii="Calibri" w:hAnsi="Calibri" w:cs="Calibri"/>
          <w:bCs/>
        </w:rPr>
        <w:t xml:space="preserve">includes patients </w:t>
      </w:r>
      <w:r w:rsidRPr="0009225C">
        <w:rPr>
          <w:rFonts w:ascii="Calibri" w:hAnsi="Calibri" w:cs="Calibri"/>
          <w:bCs/>
        </w:rPr>
        <w:t xml:space="preserve">treated with either GKSRS </w:t>
      </w:r>
      <w:r w:rsidRPr="0009225C">
        <w:rPr>
          <w:rFonts w:ascii="Calibri" w:hAnsi="Calibri" w:cs="Calibri"/>
          <w:bCs/>
          <w:u w:val="single"/>
        </w:rPr>
        <w:t>or</w:t>
      </w:r>
      <w:r w:rsidRPr="0009225C">
        <w:rPr>
          <w:rFonts w:ascii="Calibri" w:hAnsi="Calibri" w:cs="Calibri"/>
          <w:bCs/>
        </w:rPr>
        <w:t xml:space="preserve"> notched plaque brachytherapy)</w:t>
      </w:r>
    </w:p>
    <w:p w14:paraId="5B08E6C5" w14:textId="77777777" w:rsidR="007E28DD" w:rsidRPr="0009225C" w:rsidRDefault="007E28DD" w:rsidP="00CD13C2">
      <w:pPr>
        <w:pStyle w:val="xmsonormal"/>
        <w:ind w:left="1440"/>
        <w:rPr>
          <w:rFonts w:ascii="Calibri" w:hAnsi="Calibri" w:cs="Calibri"/>
          <w:bCs/>
        </w:rPr>
      </w:pPr>
    </w:p>
    <w:sectPr w:rsidR="007E28DD" w:rsidRPr="00092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D2781"/>
    <w:multiLevelType w:val="hybridMultilevel"/>
    <w:tmpl w:val="7592D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57E60"/>
    <w:multiLevelType w:val="hybridMultilevel"/>
    <w:tmpl w:val="EB1E9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35843"/>
    <w:multiLevelType w:val="multilevel"/>
    <w:tmpl w:val="75C44B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0A33E2"/>
    <w:multiLevelType w:val="hybridMultilevel"/>
    <w:tmpl w:val="51D6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A2095"/>
    <w:multiLevelType w:val="multilevel"/>
    <w:tmpl w:val="4066D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82230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252059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19435903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36132265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94888808">
    <w:abstractNumId w:val="3"/>
  </w:num>
  <w:num w:numId="6" w16cid:durableId="587692937">
    <w:abstractNumId w:val="0"/>
  </w:num>
  <w:num w:numId="7" w16cid:durableId="1280800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8A"/>
    <w:rsid w:val="0009225C"/>
    <w:rsid w:val="00161481"/>
    <w:rsid w:val="00484EC8"/>
    <w:rsid w:val="0049018C"/>
    <w:rsid w:val="004D32C7"/>
    <w:rsid w:val="005D5C25"/>
    <w:rsid w:val="005E766C"/>
    <w:rsid w:val="007E28DD"/>
    <w:rsid w:val="008938DD"/>
    <w:rsid w:val="0092068A"/>
    <w:rsid w:val="00B71251"/>
    <w:rsid w:val="00B94D20"/>
    <w:rsid w:val="00BB5612"/>
    <w:rsid w:val="00CA1D64"/>
    <w:rsid w:val="00CD13C2"/>
    <w:rsid w:val="00D846FE"/>
    <w:rsid w:val="00DE2FE2"/>
    <w:rsid w:val="00E9376A"/>
    <w:rsid w:val="00F32BD7"/>
    <w:rsid w:val="00F5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1EBFA"/>
  <w15:chartTrackingRefBased/>
  <w15:docId w15:val="{6BB084AF-2BB1-4CED-ADEE-651533A5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92068A"/>
    <w:pPr>
      <w:spacing w:after="0" w:line="240" w:lineRule="auto"/>
    </w:pPr>
    <w:rPr>
      <w:rFonts w:ascii="Aptos" w:hAnsi="Aptos" w:cs="Times New Roman"/>
      <w:sz w:val="24"/>
      <w:szCs w:val="24"/>
    </w:rPr>
  </w:style>
  <w:style w:type="paragraph" w:customStyle="1" w:styleId="xmsolistparagraph">
    <w:name w:val="x_msolistparagraph"/>
    <w:basedOn w:val="Normal"/>
    <w:rsid w:val="0092068A"/>
    <w:pPr>
      <w:spacing w:after="0" w:line="240" w:lineRule="auto"/>
      <w:ind w:left="720"/>
    </w:pPr>
    <w:rPr>
      <w:rFonts w:ascii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45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162B68D8673D4DB760547FCDD2D038" ma:contentTypeVersion="10" ma:contentTypeDescription="Create a new document." ma:contentTypeScope="" ma:versionID="5c3300569bede06ab630718eb4741690">
  <xsd:schema xmlns:xsd="http://www.w3.org/2001/XMLSchema" xmlns:xs="http://www.w3.org/2001/XMLSchema" xmlns:p="http://schemas.microsoft.com/office/2006/metadata/properties" xmlns:ns3="f5d0f50a-cb83-47ae-a15d-1a150da33f19" targetNamespace="http://schemas.microsoft.com/office/2006/metadata/properties" ma:root="true" ma:fieldsID="95b499d4d5c0ee7a621aa79132ef3840" ns3:_="">
    <xsd:import namespace="f5d0f50a-cb83-47ae-a15d-1a150da33f1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d0f50a-cb83-47ae-a15d-1a150da33f19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5d0f50a-cb83-47ae-a15d-1a150da33f19" xsi:nil="true"/>
  </documentManagement>
</p:properties>
</file>

<file path=customXml/itemProps1.xml><?xml version="1.0" encoding="utf-8"?>
<ds:datastoreItem xmlns:ds="http://schemas.openxmlformats.org/officeDocument/2006/customXml" ds:itemID="{3A29FA8F-5FE2-45C2-855C-2CE79D9425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55C120-AC54-4C86-B655-8F68D75ADF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d0f50a-cb83-47ae-a15d-1a150da33f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42840E-076C-4998-882C-0840A6BA136C}">
  <ds:schemaRefs>
    <ds:schemaRef ds:uri="http://schemas.microsoft.com/office/2006/metadata/properties"/>
    <ds:schemaRef ds:uri="http://schemas.microsoft.com/office/infopath/2007/PartnerControls"/>
    <ds:schemaRef ds:uri="f5d0f50a-cb83-47ae-a15d-1a150da33f1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Tufts Medical Center</Company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Marquis, Timothy</dc:creator>
  <cp:keywords/>
  <dc:description/>
  <cp:lastModifiedBy>Nicholas Camarda</cp:lastModifiedBy>
  <cp:revision>11</cp:revision>
  <dcterms:created xsi:type="dcterms:W3CDTF">2025-04-30T17:02:00Z</dcterms:created>
  <dcterms:modified xsi:type="dcterms:W3CDTF">2025-05-19T22:45:00Z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0x010100E9162B68D8673D4DB760547FCDD2D038</vt:lpwstr>
  </property>
</Properties>
</file>