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 Period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Sept 28 – Oct 11</w:t>
      </w:r>
    </w:p>
    <w:p w14:paraId="00000002" w14:textId="77777777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sdmay21-51 </w:t>
      </w:r>
    </w:p>
    <w:p w14:paraId="00000003" w14:textId="77777777" w:rsidR="00554E3D" w:rsidRDefault="009341B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Steven Sheets, Logan Anderson, Nicholas Heger, James Volpe, Jared Weiland</w:t>
      </w:r>
    </w:p>
    <w:p w14:paraId="00000004" w14:textId="77777777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Advisor: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Dr. Goce Trajcevski</w:t>
      </w:r>
    </w:p>
    <w:p w14:paraId="00000005" w14:textId="77777777" w:rsidR="00554E3D" w:rsidRDefault="00554E3D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63B65913" w:rsidR="00554E3D" w:rsidRPr="00286B5B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6B5B">
        <w:rPr>
          <w:rFonts w:ascii="Times New Roman" w:eastAsia="Times New Roman" w:hAnsi="Times New Roman" w:cs="Times New Roman"/>
          <w:b/>
          <w:sz w:val="28"/>
          <w:szCs w:val="28"/>
        </w:rPr>
        <w:t>Summary of Progress in this Period</w:t>
      </w:r>
      <w:r w:rsidR="00286B5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7" w14:textId="77777777" w:rsidR="00554E3D" w:rsidRDefault="009341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Design Document v1 assignment on Canvas.</w:t>
      </w:r>
    </w:p>
    <w:p w14:paraId="00000008" w14:textId="77777777" w:rsidR="00554E3D" w:rsidRDefault="009341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to work on the Reflection: Areas of Professional Responsibility assignment. Completed it, with a lot of good discussion and analysis as to how we are progressing through the project.</w:t>
      </w:r>
    </w:p>
    <w:p w14:paraId="00000009" w14:textId="77777777" w:rsidR="00554E3D" w:rsidRDefault="009341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8th, met wi</w:t>
      </w:r>
      <w:r>
        <w:rPr>
          <w:rFonts w:ascii="Times New Roman" w:eastAsia="Times New Roman" w:hAnsi="Times New Roman" w:cs="Times New Roman"/>
          <w:sz w:val="24"/>
          <w:szCs w:val="24"/>
        </w:rPr>
        <w:t>th Goce to discuss areas of improvement in the first version of the Design Document, and was assigned to answer some technical questions for him in the form of a presentation.</w:t>
      </w:r>
    </w:p>
    <w:p w14:paraId="0000000A" w14:textId="77777777" w:rsidR="00554E3D" w:rsidRDefault="009341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to create this presentation. On the 15th, shared this with Goce and it led t</w:t>
      </w:r>
      <w:r>
        <w:rPr>
          <w:rFonts w:ascii="Times New Roman" w:eastAsia="Times New Roman" w:hAnsi="Times New Roman" w:cs="Times New Roman"/>
          <w:sz w:val="24"/>
          <w:szCs w:val="24"/>
        </w:rPr>
        <w:t>o a far better understanding and confidence with how we were doing.</w:t>
      </w:r>
    </w:p>
    <w:p w14:paraId="0000000B" w14:textId="77777777" w:rsidR="00554E3D" w:rsidRDefault="009341B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 still has a few points of clarification that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we’ve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been assigned to complete for next week.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this is to result in a better Design Document.</w:t>
      </w:r>
    </w:p>
    <w:p w14:paraId="0000000C" w14:textId="77777777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0063C39">
          <v:rect id="_x0000_i1070" style="width:0;height:1.5pt" o:hralign="center" o:hrstd="t" o:hr="t" fillcolor="#a0a0a0" stroked="f"/>
        </w:pict>
      </w:r>
    </w:p>
    <w:p w14:paraId="0000000D" w14:textId="77777777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color w:val="FFFFFF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sz w:val="12"/>
          <w:szCs w:val="12"/>
        </w:rPr>
        <w:t>.</w:t>
      </w:r>
    </w:p>
    <w:p w14:paraId="0000000E" w14:textId="65841FA4" w:rsidR="00554E3D" w:rsidRPr="00286B5B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6B5B">
        <w:rPr>
          <w:rFonts w:ascii="Times New Roman" w:eastAsia="Times New Roman" w:hAnsi="Times New Roman" w:cs="Times New Roman"/>
          <w:b/>
          <w:sz w:val="28"/>
          <w:szCs w:val="28"/>
        </w:rPr>
        <w:t>Pending Issues</w:t>
      </w:r>
      <w:r w:rsidR="00286B5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F" w14:textId="77777777" w:rsidR="00554E3D" w:rsidRDefault="009341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None, all issues that needed to be addressed have been resolved for this reporting period.</w:t>
      </w:r>
    </w:p>
    <w:p w14:paraId="00000010" w14:textId="77777777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D4B5D04">
          <v:rect id="_x0000_i1071" style="width:0;height:1.5pt" o:hralign="center" o:hrstd="t" o:hr="t" fillcolor="#a0a0a0" stroked="f"/>
        </w:pict>
      </w:r>
    </w:p>
    <w:p w14:paraId="00000011" w14:textId="77777777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color w:val="FFFFFF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sz w:val="12"/>
          <w:szCs w:val="12"/>
        </w:rPr>
        <w:t>.</w:t>
      </w:r>
    </w:p>
    <w:p w14:paraId="00000012" w14:textId="18BECC71" w:rsidR="00554E3D" w:rsidRPr="00286B5B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6B5B">
        <w:rPr>
          <w:rFonts w:ascii="Times New Roman" w:eastAsia="Times New Roman" w:hAnsi="Times New Roman" w:cs="Times New Roman"/>
          <w:b/>
          <w:sz w:val="28"/>
          <w:szCs w:val="28"/>
        </w:rPr>
        <w:t>Plans for Upcoming Reporting Period</w:t>
      </w:r>
      <w:r w:rsidR="00286B5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13" w14:textId="77777777" w:rsidR="00554E3D" w:rsidRDefault="009341B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Clarify Goce’s questions for the Slides presentation we created for him.</w:t>
      </w:r>
    </w:p>
    <w:p w14:paraId="00000014" w14:textId="77777777" w:rsidR="00554E3D" w:rsidRDefault="009341B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this to complete the Design Document v2 assignme</w:t>
      </w:r>
      <w:r>
        <w:rPr>
          <w:rFonts w:ascii="Times New Roman" w:eastAsia="Times New Roman" w:hAnsi="Times New Roman" w:cs="Times New Roman"/>
          <w:sz w:val="24"/>
          <w:szCs w:val="24"/>
        </w:rPr>
        <w:t>nt.</w:t>
      </w:r>
    </w:p>
    <w:sectPr w:rsidR="00554E3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3E079" w14:textId="77777777" w:rsidR="009341B0" w:rsidRDefault="009341B0">
      <w:pPr>
        <w:spacing w:line="240" w:lineRule="auto"/>
      </w:pPr>
      <w:r>
        <w:separator/>
      </w:r>
    </w:p>
  </w:endnote>
  <w:endnote w:type="continuationSeparator" w:id="0">
    <w:p w14:paraId="649B1DD4" w14:textId="77777777" w:rsidR="009341B0" w:rsidRDefault="00934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C4C6D" w14:textId="77777777" w:rsidR="009341B0" w:rsidRDefault="009341B0">
      <w:pPr>
        <w:spacing w:line="240" w:lineRule="auto"/>
      </w:pPr>
      <w:r>
        <w:separator/>
      </w:r>
    </w:p>
  </w:footnote>
  <w:footnote w:type="continuationSeparator" w:id="0">
    <w:p w14:paraId="16EFBABA" w14:textId="77777777" w:rsidR="009341B0" w:rsidRDefault="00934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5" w14:textId="77777777" w:rsidR="00554E3D" w:rsidRDefault="009341B0">
    <w:pPr>
      <w:widowControl w:val="0"/>
      <w:spacing w:line="240" w:lineRule="auto"/>
      <w:ind w:right="-5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Senior Design Bi-Weekly Status Report 4; Fall 2020</w:t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</w:t>
    </w:r>
    <w:r>
      <w:pict w14:anchorId="1DC4CF55">
        <v:rect id="_x0000_i104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B37B5"/>
    <w:multiLevelType w:val="multilevel"/>
    <w:tmpl w:val="C57A5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E43E7F"/>
    <w:multiLevelType w:val="multilevel"/>
    <w:tmpl w:val="892E0F2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MTOzMDUwMjS0NDJW0lEKTi0uzszPAykwrAUAuEgPbCwAAAA="/>
  </w:docVars>
  <w:rsids>
    <w:rsidRoot w:val="00554E3D"/>
    <w:rsid w:val="00286B5B"/>
    <w:rsid w:val="00554E3D"/>
    <w:rsid w:val="0093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0822C"/>
  <w15:docId w15:val="{AF8104C0-3434-491E-9BB2-F299A70B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B2"/>
  </w:style>
  <w:style w:type="paragraph" w:styleId="Heading1">
    <w:name w:val="heading 1"/>
    <w:basedOn w:val="Normal"/>
    <w:next w:val="Normal"/>
    <w:link w:val="Heading1Char"/>
    <w:uiPriority w:val="9"/>
    <w:qFormat/>
    <w:rsid w:val="00DB50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B50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B2"/>
  </w:style>
  <w:style w:type="paragraph" w:styleId="Footer">
    <w:name w:val="footer"/>
    <w:basedOn w:val="Normal"/>
    <w:link w:val="FooterChar"/>
    <w:uiPriority w:val="99"/>
    <w:unhideWhenUsed/>
    <w:rsid w:val="00DB50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B2"/>
  </w:style>
  <w:style w:type="character" w:customStyle="1" w:styleId="Heading1Char">
    <w:name w:val="Heading 1 Char"/>
    <w:basedOn w:val="DefaultParagraphFont"/>
    <w:link w:val="Heading1"/>
    <w:uiPriority w:val="9"/>
    <w:rsid w:val="00DB50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DB5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5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3A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7209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nPlCoWVaKKbTbc7KRw/4eoZHzQ==">AMUW2mUFesiUiLl+5dKVWUYQdTAb1eT2ArKRbYxOBhV/c5m9ThkRjnOB6bU7y64wE3M0P7DJNJ0iJbYwsqu15JTZfKk58rcYK5rRc87/rEr2RS0D7wVSBv0=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Sheets</dc:creator>
  <cp:lastModifiedBy>Steven Sheets</cp:lastModifiedBy>
  <cp:revision>2</cp:revision>
  <dcterms:created xsi:type="dcterms:W3CDTF">2020-09-07T00:16:00Z</dcterms:created>
  <dcterms:modified xsi:type="dcterms:W3CDTF">2020-10-19T02:06:00Z</dcterms:modified>
</cp:coreProperties>
</file>