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產品需求規格書 (PRD)：AI 智能招聘與技術考核系統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專案概述與目標 (Executive Summary)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本系統旨在協助企業建立現代化、自動化且兼具資料安全隔離的跨部門招募與技術考核流程。系統整合人資（HR）、部門主管（Manager）與應徵者（Candidate）三大角色，透過 AI 技術輔助題目生成與自動化客觀評測，降低招募評估成本並提升人才篩選精準度。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技術架構與選型 (Tech Architecture)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系統採用輕量高可用、快速部署且高度維護的全棧架構：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資料庫與身份驗證 (Database &amp; Auth)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Supabase (PostgreSQL)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 Supabase PostgreSQL 處理關聯式資料與 JSONB 彈性資料結構。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啟用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Row Level Security (RLS)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實現部門間資料存取權限隔離。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透過 Supabase REST Client API 進行資料即時同步。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人工智慧服務 (AI Engine)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Gemini API (gemini-3-flash-preview)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雙軌出題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：依據職缺能力指標，動態生成客觀考題。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線上答題助手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：在應徵者作答期間提供觀念引導（全過程側錄紀錄）。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多維度自動評測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：針對代碼與申論回答進行正確性、可維護性、效能與安全性評分。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後端 API 服務 (Backend Service)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(FastAPI Framework)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採用 Python Async/Await 處理高效能非同步 API 請求。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整合 supabase-py SDK 存取資料庫，並透過 google-generativeai SDK 與 Gemini 溝通。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提供 Pydantic 資料結構驗證與嚴謹的錯誤處理機制。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前端介面 (Frontend Tech Stack)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HTML5 + CSS (Tailwind CSS CDN) + JavaScript (Vanilla ES6+) / React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無需複雜之前端編譯打包流程 (Zero-Build Standard Stack)。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原生 JavaScript / React 動態渲染 UI，搭配 Tailwind CSS 構建響應式暗色調 (Dark Mode) 介面。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內建雙軌考題呈現：工程師嵌入式 IDE 控制台 / 非工程師結構化問答表單。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Supabase 資料庫 Schema DDL 與權限控制 (PostgreSQL)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-- 1. Departments Table (部門資料表)</w:t>
        <w:br w:type="textWrapping"/>
        <w:t xml:space="preserve">CREATE TABLE departments (</w:t>
        <w:br w:type="textWrapping"/>
        <w:t xml:space="preserve">    id VARCHAR(50) PRIMARY KEY,</w:t>
        <w:br w:type="textWrapping"/>
        <w:t xml:space="preserve">    name VARCHAR(100) NOT NULL,</w:t>
        <w:br w:type="textWrapping"/>
        <w:t xml:space="preserve">    type VARCHAR(30) CHECK (type IN ('ENGINEERING', 'NON_ENGINEERING'))</w:t>
        <w:br w:type="textWrapping"/>
        <w:t xml:space="preserve">);</w:t>
        <w:br w:type="textWrapping"/>
        <w:br w:type="textWrapping"/>
        <w:t xml:space="preserve">-- 2. Question Banks Table (部門專屬題庫表)</w:t>
        <w:br w:type="textWrapping"/>
        <w:t xml:space="preserve">CREATE TABLE question_banks (</w:t>
        <w:br w:type="textWrapping"/>
        <w:t xml:space="preserve">    id UUID PRIMARY KEY DEFAULT gen_random_uuid(),</w:t>
        <w:br w:type="textWrapping"/>
        <w:t xml:space="preserve">    dept_id VARCHAR(50) REFERENCES departments(id),</w:t>
        <w:br w:type="textWrapping"/>
        <w:t xml:space="preserve">    title VARCHAR(200) NOT NULL,</w:t>
        <w:br w:type="textWrapping"/>
        <w:t xml:space="preserve">    category VARCHAR(100),</w:t>
        <w:br w:type="textWrapping"/>
        <w:t xml:space="preserve">    difficulty VARCHAR(20) CHECK (difficulty IN ('Easy', 'Medium', 'Hard')),</w:t>
        <w:br w:type="textWrapping"/>
        <w:t xml:space="preserve">    language VARCHAR(30) DEFAULT 'javascript',</w:t>
        <w:br w:type="textWrapping"/>
        <w:t xml:space="preserve">    description TEXT NOT NULL,</w:t>
        <w:br w:type="textWrapping"/>
        <w:t xml:space="preserve">    constraints TEXT,</w:t>
        <w:br w:type="textWrapping"/>
        <w:t xml:space="preserve">    created_at TIMESTAMP WITH TIME ZONE DEFAULT NOW()</w:t>
        <w:br w:type="textWrapping"/>
        <w:t xml:space="preserve">);</w:t>
        <w:br w:type="textWrapping"/>
        <w:br w:type="textWrapping"/>
        <w:t xml:space="preserve">-- 3. Candidates Table (應徵者與考核紀錄主表)</w:t>
        <w:br w:type="textWrapping"/>
        <w:t xml:space="preserve">CREATE TABLE candidates (</w:t>
        <w:br w:type="textWrapping"/>
        <w:t xml:space="preserve">    id UUID PRIMARY KEY DEFAULT gen_random_uuid(),</w:t>
        <w:br w:type="textWrapping"/>
        <w:t xml:space="preserve">    name VARCHAR(100) NOT NULL,</w:t>
        <w:br w:type="textWrapping"/>
        <w:t xml:space="preserve">    email VARCHAR(150) NOT NULL,</w:t>
        <w:br w:type="textWrapping"/>
        <w:t xml:space="preserve">    phone VARCHAR(50),</w:t>
        <w:br w:type="textWrapping"/>
        <w:t xml:space="preserve">    job_title VARCHAR(100) NOT NULL,</w:t>
        <w:br w:type="textWrapping"/>
        <w:t xml:space="preserve">    dept_id VARCHAR(50) REFERENCES departments(id),</w:t>
        <w:br w:type="textWrapping"/>
        <w:t xml:space="preserve">    assigned_manager_id VARCHAR(100),</w:t>
        <w:br w:type="textWrapping"/>
        <w:t xml:space="preserve">    assigned_manager_name VARCHAR(100),</w:t>
        <w:br w:type="textWrapping"/>
        <w:t xml:space="preserve">    status VARCHAR(50) DEFAULT 'PENDING_ASSIGN' </w:t>
        <w:br w:type="textWrapping"/>
        <w:t xml:space="preserve">        CHECK (status IN ('PENDING_ASSIGN', 'PENDING_CANDIDATE', 'COMPLETED_AWAITING_REVIEW', 'DECIDED')),</w:t>
        <w:br w:type="textWrapping"/>
        <w:t xml:space="preserve">    token VARCHAR(100) UNIQUE NOT NULL,</w:t>
        <w:br w:type="textWrapping"/>
        <w:t xml:space="preserve">  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 token_expires_at TIMESTAMP WITH TIME ZONE DEFAULT (NOW() + INTERVAL '7 days'), -- 預設連結效期 7 天</w:t>
        <w:br w:type="textWrapping"/>
        <w:t xml:space="preserve"> 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question JSONB,</w:t>
        <w:br w:type="textWrapping"/>
        <w:t xml:space="preserve">    code_language VARCHAR(30) DEFAULT 'javascript',</w:t>
        <w:br w:type="textWrapping"/>
        <w:t xml:space="preserve">    candidate_answer TEXT,</w:t>
        <w:br w:type="textWrapping"/>
        <w:t xml:space="preserve">    execution_logs TEXT,</w:t>
        <w:br w:type="textWrapping"/>
        <w:t xml:space="preserve">    ai_chat_history JSONB DEFAULT '[]'::jsonb,</w:t>
        <w:br w:type="textWrapping"/>
        <w:t xml:space="preserve">    ai_report JSONB,</w:t>
        <w:br w:type="textWrapping"/>
        <w:t xml:space="preserve">    manager_decision JSONB,</w:t>
        <w:br w:type="textWrapping"/>
        <w:t xml:space="preserve">    email_status VARCHAR(30) DEFAULT 'NOT_SENT' CHECK (email_status IN ('NOT_SENT', 'SENT')),</w:t>
        <w:br w:type="textWrapping"/>
        <w:t xml:space="preserve">    created_at TIMESTAMP WITH TIME ZONE DEFAULT NOW()</w:t>
        <w:br w:type="textWrapping"/>
        <w:t xml:space="preserve">);</w:t>
        <w:br w:type="textWrapping"/>
        <w:br w:type="textWrapping"/>
        <w:t xml:space="preserve">-- 4. Enable Row Level Security (RLS)</w:t>
        <w:br w:type="textWrapping"/>
        <w:t xml:space="preserve">ALTER TABLE candidates ENABLE ROW LEVEL SECURITY;</w:t>
        <w:br w:type="textWrapping"/>
        <w:t xml:space="preserve">ALTER TABLE question_banks ENABLE ROW LEVEL SECURITY;</w:t>
        <w:br w:type="textWrapping"/>
        <w:br w:type="textWrapping"/>
        <w:t xml:space="preserve">-- 5. RLS Policy Example (部門主管只能存取所屬部門資料)</w:t>
        <w:br w:type="textWrapping"/>
        <w:t xml:space="preserve">CREATE POLICY manager_dept_isolation ON candidates</w:t>
        <w:br w:type="textWrapping"/>
        <w:t xml:space="preserve">    FOR ALL</w:t>
        <w:br w:type="textWrapping"/>
        <w:t xml:space="preserve">    USING (dept_id = current_setting('app.current_dept_id', true));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Python Backend (FastAPI) API 路由規範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API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權限角色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說明與輸入/輸出規格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/api/hr/candidates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取得全公司所有面試者資訊清單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/api/hr/candidates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新增應徵者資料，選取部門下拉選單，並自動帶入 7 天效期 Token 與指派主管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/api/hr/send-email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發送個人化面試結果通知 Email 給應徵者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/api/manager/candidates/{dept_id}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部門主管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取得該主管所屬部門之應徵者 (資料隔離)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/api/manager/ai-generate-question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部門主管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呼叫 Python + Gemini API 依能力需求動態出題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/api/manager/assign-question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部門主管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將指定/AI 生成考題發送給面試者並開啟測驗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/api/manager/decision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部門主管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儲存主管最終決策 (Pass / 2nd Round / Fail) 與評語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/api/candidate/test-session/{token}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面試者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憑專屬 Token 載入個人測驗頁面 (自動校驗 7 天效期)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/api/candidate/submit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面試者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提交答案，同步觸發 Python 後端呼叫 Gemini 自動評測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角色核心功能需求與作業流程 (Functional Requirements)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HR 人資全域管理視角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全廠應徵者總覽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：實時掌握全公司應徵者的考核進度（待指派、測驗中、待主管審核、主管已決策）。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新增應徵者與部門選擇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：輸入應徵者 basic 資訊，直接透過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下拉式選單選擇應徵者所屬部門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（如：工程技術部、品牌行銷部、產品設計部等），系統將自動連結部門類型並指派責任主管。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預設 7 天專屬連結效期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：建立應徵者時，系統自動生成專屬 Token 連結並設定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token_expires_at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為建立日起算 7 天內有效。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一鍵通知發送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：主管完成決策後，HR 可開啟彈出視窗審視、微調 Email 內文後發送通知。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部門主管視角 (Department Manager Hub)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部門資料隔離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：主管登入後僅能看到所屬部門的應徵者與部門專屬題庫。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雙軌出題機制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預設題庫載入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：直接選擇部門累積之標準考題。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智能生成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：輸入關鍵能力指標（如：Golang, Redis 快取, 高併發），由 Gemini 產出實戰題目。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解答與 AI 對話全側錄審視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查看應徵者提交之完整代碼/申論回答與執行 Log。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審視應徵者在作答期間與 AI 答題助手的對話紀錄（評估提問能力與解決問題思路）。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主管最終裁決權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：閱讀 AI 產出之客觀評測報告，並做最終裁決（Pass / 2nd Round / Fail），填寫內部評語。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應徵者測驗體驗端 (Candidate Assessment Portal)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 免登入存取 (7天有效)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：透過專屬 URL Token 進入個人化測驗頁面，超過 7 天期限將顯示連結過期警示。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雙軌作答介面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工程師類型 (ENGINEERING)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：內建輕量化程式代碼編輯器（支持 JS, Python, Go, Java, C++）、語法切換與 Console 模擬執行。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非工程師類型 (NON_ENGINEERING)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：提供結構化文字/情境問答輸入介面。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答題助手小幫手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：答題過程中可隨時向 AI 詢問題目觀念（設有 Guardrail 機制，不直接提供完整答案）。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關鍵資訊安全與 Guardrail 機制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主管評語隱私保護 (Manager Comment Privacy Guardrail)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主管在系統內輸入之內部評語（Comments）屬於企業內部機密。Python 後端在組裝 Email 內容時，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嚴禁將內部評語自動帶入 Email 內文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，需經 HR 授權手動微調。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客觀性警示 (AI Copilot Notice)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Gemini 產生的分數（正確性、效能、安全性等）僅供主管決策參考（Copilot），主管保有最高且唯一的錄取決定權。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連結時效性檢查 (Token Expiry Guardrail)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應徵者存取測驗頁面時，系統必須檢查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token_expires_at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時間戳記，若超過 7 天預設效期則拒絕開啟題目並提示聯繫 HR 展延。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