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D07" w:rsidRDefault="00B03CCD">
      <w:pPr>
        <w:rPr>
          <w:sz w:val="24"/>
          <w:szCs w:val="24"/>
        </w:rPr>
      </w:pPr>
      <w:r>
        <w:rPr>
          <w:sz w:val="24"/>
          <w:szCs w:val="24"/>
        </w:rPr>
        <w:t>Nicholas Weidman</w:t>
      </w:r>
    </w:p>
    <w:p w:rsidR="00B03CCD" w:rsidRDefault="00B03CCD">
      <w:pPr>
        <w:rPr>
          <w:sz w:val="24"/>
          <w:szCs w:val="24"/>
        </w:rPr>
      </w:pPr>
      <w:r>
        <w:rPr>
          <w:sz w:val="24"/>
          <w:szCs w:val="24"/>
        </w:rPr>
        <w:t>Designing Information Systems</w:t>
      </w:r>
    </w:p>
    <w:p w:rsidR="00B03CCD" w:rsidRDefault="00B03CCD">
      <w:pPr>
        <w:rPr>
          <w:sz w:val="24"/>
          <w:szCs w:val="24"/>
        </w:rPr>
      </w:pPr>
      <w:r>
        <w:rPr>
          <w:sz w:val="24"/>
          <w:szCs w:val="24"/>
        </w:rPr>
        <w:t>Assignment 3</w:t>
      </w:r>
    </w:p>
    <w:p w:rsidR="00B03CCD" w:rsidRDefault="00B03CCD">
      <w:pPr>
        <w:rPr>
          <w:sz w:val="24"/>
          <w:szCs w:val="24"/>
        </w:rPr>
      </w:pPr>
      <w:r>
        <w:rPr>
          <w:sz w:val="24"/>
          <w:szCs w:val="24"/>
        </w:rPr>
        <w:t>10/1/17</w:t>
      </w:r>
    </w:p>
    <w:p w:rsidR="006305DA" w:rsidRDefault="006305DA">
      <w:pPr>
        <w:rPr>
          <w:sz w:val="24"/>
          <w:szCs w:val="24"/>
        </w:rPr>
      </w:pPr>
    </w:p>
    <w:p w:rsidR="006305DA" w:rsidRDefault="006305DA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Functional Requirements</w:t>
      </w:r>
    </w:p>
    <w:p w:rsidR="006305DA" w:rsidRDefault="006305DA" w:rsidP="006305DA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Allow for the entry of new contracts as they become available</w:t>
      </w:r>
    </w:p>
    <w:p w:rsidR="006305DA" w:rsidRDefault="006305DA" w:rsidP="006305DA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Direct existing contracts to the appropriate work areas</w:t>
      </w:r>
    </w:p>
    <w:p w:rsidR="006305DA" w:rsidRDefault="006305DA" w:rsidP="006305DA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Allow machine operators to view what contracts are available for their area in order of their due dates</w:t>
      </w:r>
    </w:p>
    <w:p w:rsidR="006305DA" w:rsidRDefault="006305DA" w:rsidP="006305DA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Allow </w:t>
      </w:r>
      <w:r w:rsidR="0079156F">
        <w:rPr>
          <w:sz w:val="24"/>
          <w:szCs w:val="24"/>
        </w:rPr>
        <w:t xml:space="preserve">machine </w:t>
      </w:r>
      <w:r>
        <w:rPr>
          <w:sz w:val="24"/>
          <w:szCs w:val="24"/>
        </w:rPr>
        <w:t>operators to update time requirements and progress of each contract as it progresses</w:t>
      </w:r>
    </w:p>
    <w:p w:rsidR="006305DA" w:rsidRDefault="006305DA" w:rsidP="006305DA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Allow management and analysis personnel to track the progress of each contract to address concerns relating to productivity and the flow of work through the facility</w:t>
      </w:r>
    </w:p>
    <w:p w:rsidR="006305DA" w:rsidRDefault="006305DA" w:rsidP="006305DA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Store updated time requirements so similar contracts in the future will have more accurate predictions associated with their expected completion date</w:t>
      </w:r>
    </w:p>
    <w:p w:rsidR="006305DA" w:rsidRDefault="006305DA" w:rsidP="006305DA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Move completed contracts out of the system and into a database that stores historical data in case they must be analyzed or addressed later</w:t>
      </w:r>
    </w:p>
    <w:p w:rsidR="006F6CE4" w:rsidRDefault="006F6CE4" w:rsidP="006305DA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Provide</w:t>
      </w:r>
      <w:r w:rsidR="00477A09">
        <w:rPr>
          <w:sz w:val="24"/>
          <w:szCs w:val="24"/>
        </w:rPr>
        <w:t xml:space="preserve"> analysts with a way to view current production data and forecasts, as well </w:t>
      </w:r>
      <w:proofErr w:type="gramStart"/>
      <w:r w:rsidR="00477A09">
        <w:rPr>
          <w:sz w:val="24"/>
          <w:szCs w:val="24"/>
        </w:rPr>
        <w:t>as a way to</w:t>
      </w:r>
      <w:proofErr w:type="gramEnd"/>
      <w:r w:rsidR="00477A09">
        <w:rPr>
          <w:sz w:val="24"/>
          <w:szCs w:val="24"/>
        </w:rPr>
        <w:t xml:space="preserve"> produce new forecast predictions based on that information</w:t>
      </w:r>
    </w:p>
    <w:p w:rsidR="006305DA" w:rsidRDefault="006305DA" w:rsidP="006305DA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Allow the CEO to view necessary manufacturing, productivity, and forecasting reports </w:t>
      </w:r>
    </w:p>
    <w:p w:rsidR="006305DA" w:rsidRDefault="006305DA" w:rsidP="006305DA">
      <w:pPr>
        <w:spacing w:line="480" w:lineRule="auto"/>
        <w:rPr>
          <w:sz w:val="24"/>
          <w:szCs w:val="24"/>
        </w:rPr>
      </w:pPr>
    </w:p>
    <w:p w:rsidR="006305DA" w:rsidRDefault="006305DA" w:rsidP="006305DA">
      <w:pPr>
        <w:spacing w:line="480" w:lineRule="auto"/>
        <w:rPr>
          <w:sz w:val="24"/>
          <w:szCs w:val="24"/>
        </w:rPr>
      </w:pPr>
    </w:p>
    <w:p w:rsidR="006305DA" w:rsidRDefault="006305DA" w:rsidP="006305DA">
      <w:pPr>
        <w:spacing w:line="480" w:lineRule="auto"/>
        <w:rPr>
          <w:sz w:val="24"/>
          <w:szCs w:val="24"/>
        </w:rPr>
      </w:pPr>
    </w:p>
    <w:p w:rsidR="006305DA" w:rsidRDefault="006305DA" w:rsidP="006305DA">
      <w:pPr>
        <w:spacing w:line="48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Data Flow Diagram</w:t>
      </w:r>
    </w:p>
    <w:p w:rsidR="006305DA" w:rsidRDefault="006305DA" w:rsidP="006305DA">
      <w:pPr>
        <w:spacing w:line="480" w:lineRule="auto"/>
      </w:pPr>
      <w:r>
        <w:object w:dxaOrig="11305" w:dyaOrig="93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5pt;height:385.15pt" o:ole="">
            <v:imagedata r:id="rId5" o:title=""/>
          </v:shape>
          <o:OLEObject Type="Embed" ProgID="Visio.Drawing.15" ShapeID="_x0000_i1025" DrawAspect="Content" ObjectID="_1568393618" r:id="rId6"/>
        </w:object>
      </w:r>
    </w:p>
    <w:p w:rsidR="006305DA" w:rsidRDefault="006305DA" w:rsidP="006305DA">
      <w:pPr>
        <w:spacing w:line="480" w:lineRule="auto"/>
      </w:pPr>
    </w:p>
    <w:p w:rsidR="00477A09" w:rsidRDefault="00477A09" w:rsidP="006305DA">
      <w:pPr>
        <w:spacing w:line="480" w:lineRule="auto"/>
        <w:rPr>
          <w:b/>
          <w:sz w:val="24"/>
          <w:szCs w:val="24"/>
          <w:u w:val="single"/>
        </w:rPr>
      </w:pPr>
    </w:p>
    <w:p w:rsidR="00477A09" w:rsidRDefault="00477A09" w:rsidP="006305DA">
      <w:pPr>
        <w:spacing w:line="480" w:lineRule="auto"/>
        <w:rPr>
          <w:b/>
          <w:sz w:val="24"/>
          <w:szCs w:val="24"/>
          <w:u w:val="single"/>
        </w:rPr>
      </w:pPr>
    </w:p>
    <w:p w:rsidR="00477A09" w:rsidRDefault="00477A09" w:rsidP="006305DA">
      <w:pPr>
        <w:spacing w:line="480" w:lineRule="auto"/>
        <w:rPr>
          <w:b/>
          <w:sz w:val="24"/>
          <w:szCs w:val="24"/>
          <w:u w:val="single"/>
        </w:rPr>
      </w:pPr>
    </w:p>
    <w:p w:rsidR="00477A09" w:rsidRDefault="00477A09" w:rsidP="006305DA">
      <w:pPr>
        <w:spacing w:line="480" w:lineRule="auto"/>
        <w:rPr>
          <w:b/>
          <w:sz w:val="24"/>
          <w:szCs w:val="24"/>
          <w:u w:val="single"/>
        </w:rPr>
      </w:pPr>
    </w:p>
    <w:p w:rsidR="0079156F" w:rsidRDefault="0079156F" w:rsidP="006305DA">
      <w:pPr>
        <w:spacing w:line="48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Use Case Diagram</w:t>
      </w:r>
    </w:p>
    <w:p w:rsidR="00477A09" w:rsidRPr="0079156F" w:rsidRDefault="00477A09" w:rsidP="006305DA">
      <w:pPr>
        <w:spacing w:line="480" w:lineRule="auto"/>
        <w:rPr>
          <w:b/>
          <w:sz w:val="24"/>
          <w:szCs w:val="24"/>
          <w:u w:val="single"/>
        </w:rPr>
      </w:pPr>
      <w:r>
        <w:object w:dxaOrig="10057" w:dyaOrig="10560">
          <v:shape id="_x0000_i1028" type="#_x0000_t75" style="width:311.45pt;height:326.3pt" o:ole="">
            <v:imagedata r:id="rId7" o:title=""/>
          </v:shape>
          <o:OLEObject Type="Embed" ProgID="Visio.Drawing.15" ShapeID="_x0000_i1028" DrawAspect="Content" ObjectID="_1568393619" r:id="rId8"/>
        </w:object>
      </w:r>
      <w:bookmarkStart w:id="0" w:name="_GoBack"/>
      <w:bookmarkEnd w:id="0"/>
    </w:p>
    <w:sectPr w:rsidR="00477A09" w:rsidRPr="007915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811C5"/>
    <w:multiLevelType w:val="hybridMultilevel"/>
    <w:tmpl w:val="AE5EF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E526E3"/>
    <w:multiLevelType w:val="hybridMultilevel"/>
    <w:tmpl w:val="3708A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CCD"/>
    <w:rsid w:val="000D4EBB"/>
    <w:rsid w:val="00476E2A"/>
    <w:rsid w:val="00477A09"/>
    <w:rsid w:val="00520645"/>
    <w:rsid w:val="006305DA"/>
    <w:rsid w:val="006F6CE4"/>
    <w:rsid w:val="00761D07"/>
    <w:rsid w:val="0079156F"/>
    <w:rsid w:val="00B03CCD"/>
    <w:rsid w:val="00DF6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B1A13"/>
  <w15:chartTrackingRefBased/>
  <w15:docId w15:val="{408CD58B-8D7A-42BC-9A51-AA9C69312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5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Weidman</dc:creator>
  <cp:keywords/>
  <dc:description/>
  <cp:lastModifiedBy>Nick Weidman</cp:lastModifiedBy>
  <cp:revision>1</cp:revision>
  <dcterms:created xsi:type="dcterms:W3CDTF">2017-10-01T23:01:00Z</dcterms:created>
  <dcterms:modified xsi:type="dcterms:W3CDTF">2017-10-02T00:07:00Z</dcterms:modified>
</cp:coreProperties>
</file>