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D6BF4" w14:textId="7DE887CB" w:rsidR="00F53ADD" w:rsidRDefault="00F53ADD" w:rsidP="00A469B0">
      <w:pPr>
        <w:jc w:val="center"/>
        <w:rPr>
          <w:b/>
          <w:bCs/>
          <w:sz w:val="40"/>
          <w:szCs w:val="44"/>
        </w:rPr>
      </w:pPr>
      <w:r w:rsidRPr="005E7288">
        <w:rPr>
          <w:b/>
          <w:bCs/>
          <w:sz w:val="40"/>
          <w:szCs w:val="44"/>
        </w:rPr>
        <w:t xml:space="preserve">The </w:t>
      </w:r>
      <w:r w:rsidR="00AF4CD3">
        <w:rPr>
          <w:b/>
          <w:bCs/>
          <w:sz w:val="40"/>
          <w:szCs w:val="44"/>
        </w:rPr>
        <w:t xml:space="preserve">JumpStart </w:t>
      </w:r>
      <w:r w:rsidRPr="005E7288">
        <w:rPr>
          <w:b/>
          <w:bCs/>
          <w:sz w:val="40"/>
          <w:szCs w:val="44"/>
        </w:rPr>
        <w:t xml:space="preserve">Challenge: </w:t>
      </w:r>
      <w:r w:rsidR="00A469B0" w:rsidRPr="005E7288">
        <w:rPr>
          <w:b/>
          <w:bCs/>
          <w:sz w:val="40"/>
          <w:szCs w:val="44"/>
        </w:rPr>
        <w:t>Proposal Submission Form</w:t>
      </w:r>
    </w:p>
    <w:p w14:paraId="1E7350B5" w14:textId="77777777" w:rsidR="0077589E" w:rsidRPr="005E7288" w:rsidRDefault="0077589E" w:rsidP="00A469B0">
      <w:pPr>
        <w:jc w:val="center"/>
        <w:rPr>
          <w:sz w:val="22"/>
        </w:rPr>
      </w:pPr>
    </w:p>
    <w:p w14:paraId="44DD37B2" w14:textId="288E3C93" w:rsidR="00A23553" w:rsidRDefault="00F53ADD" w:rsidP="000B2EA5">
      <w:pPr>
        <w:jc w:val="center"/>
      </w:pPr>
      <w:r w:rsidRPr="00F53ADD">
        <w:rPr>
          <w:noProof/>
        </w:rPr>
        <w:drawing>
          <wp:inline distT="0" distB="0" distL="0" distR="0" wp14:anchorId="39AB15B1" wp14:editId="61FBBCFF">
            <wp:extent cx="3099816" cy="1691640"/>
            <wp:effectExtent l="0" t="0" r="0" b="10160"/>
            <wp:docPr id="2" name="Picture 2" descr="https://certificationgame.com/wp-content/uploads/2014/12/reflections-from-Certification-Game-hackathon-832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ertificationgame.com/wp-content/uploads/2014/12/reflections-from-Certification-Game-hackathon-832x35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0324" r="12569"/>
                    <a:stretch/>
                  </pic:blipFill>
                  <pic:spPr bwMode="auto">
                    <a:xfrm>
                      <a:off x="0" y="0"/>
                      <a:ext cx="3099816" cy="1691640"/>
                    </a:xfrm>
                    <a:prstGeom prst="rect">
                      <a:avLst/>
                    </a:prstGeom>
                    <a:noFill/>
                  </pic:spPr>
                </pic:pic>
              </a:graphicData>
            </a:graphic>
          </wp:inline>
        </w:drawing>
      </w:r>
    </w:p>
    <w:p w14:paraId="75AE7A15" w14:textId="41D53F97" w:rsidR="00A23553" w:rsidRDefault="00A23553"/>
    <w:p w14:paraId="1D72148A" w14:textId="157AF48B" w:rsidR="005E7288" w:rsidRDefault="005E7288"/>
    <w:p w14:paraId="6217EDC9" w14:textId="7DA88D50" w:rsidR="00BC647C" w:rsidRDefault="00BC647C">
      <w:pPr>
        <w:rPr>
          <w:rFonts w:ascii="Helvetica Neue" w:hAnsi="Helvetica Neue"/>
          <w:sz w:val="28"/>
          <w:szCs w:val="28"/>
        </w:rPr>
      </w:pPr>
    </w:p>
    <w:tbl>
      <w:tblPr>
        <w:tblStyle w:val="TableGrid"/>
        <w:tblW w:w="0" w:type="auto"/>
        <w:tblLook w:val="04A0" w:firstRow="1" w:lastRow="0" w:firstColumn="1" w:lastColumn="0" w:noHBand="0" w:noVBand="1"/>
      </w:tblPr>
      <w:tblGrid>
        <w:gridCol w:w="2462"/>
        <w:gridCol w:w="6888"/>
      </w:tblGrid>
      <w:tr w:rsidR="00BC647C" w14:paraId="0F5CDEF1" w14:textId="77777777" w:rsidTr="00BC647C">
        <w:trPr>
          <w:trHeight w:val="297"/>
        </w:trPr>
        <w:tc>
          <w:tcPr>
            <w:tcW w:w="2462" w:type="dxa"/>
            <w:tcBorders>
              <w:top w:val="nil"/>
              <w:left w:val="nil"/>
              <w:bottom w:val="nil"/>
            </w:tcBorders>
          </w:tcPr>
          <w:p w14:paraId="2AC306A5" w14:textId="7F6FF7A8" w:rsidR="00BC647C" w:rsidRDefault="00BC647C">
            <w:pPr>
              <w:rPr>
                <w:rFonts w:ascii="Helvetica Neue" w:hAnsi="Helvetica Neue"/>
                <w:sz w:val="28"/>
                <w:szCs w:val="28"/>
              </w:rPr>
            </w:pPr>
            <w:r>
              <w:rPr>
                <w:rFonts w:ascii="Helvetica Neue" w:hAnsi="Helvetica Neue"/>
                <w:sz w:val="28"/>
                <w:szCs w:val="28"/>
              </w:rPr>
              <w:t>Proposal N</w:t>
            </w:r>
            <w:r w:rsidRPr="00CD64A0">
              <w:rPr>
                <w:rFonts w:ascii="Helvetica Neue" w:hAnsi="Helvetica Neue"/>
                <w:sz w:val="28"/>
                <w:szCs w:val="28"/>
              </w:rPr>
              <w:t>ame:</w:t>
            </w:r>
            <w:r>
              <w:rPr>
                <w:rFonts w:ascii="Helvetica Neue" w:hAnsi="Helvetica Neue"/>
                <w:sz w:val="28"/>
                <w:szCs w:val="28"/>
              </w:rPr>
              <w:t xml:space="preserve">  </w:t>
            </w:r>
          </w:p>
        </w:tc>
        <w:tc>
          <w:tcPr>
            <w:tcW w:w="6888" w:type="dxa"/>
          </w:tcPr>
          <w:p w14:paraId="16E2A190" w14:textId="7D92FA41" w:rsidR="0077589E" w:rsidRDefault="00603DBF" w:rsidP="0077589E">
            <w:pPr>
              <w:rPr>
                <w:rFonts w:ascii="Helvetica Neue" w:hAnsi="Helvetica Neue"/>
                <w:sz w:val="28"/>
                <w:szCs w:val="28"/>
              </w:rPr>
            </w:pPr>
            <w:proofErr w:type="spellStart"/>
            <w:r>
              <w:rPr>
                <w:rFonts w:ascii="Helvetica Neue" w:hAnsi="Helvetica Neue"/>
                <w:sz w:val="28"/>
                <w:szCs w:val="28"/>
              </w:rPr>
              <w:t>GitSecure</w:t>
            </w:r>
            <w:proofErr w:type="spellEnd"/>
            <w:r>
              <w:rPr>
                <w:rFonts w:ascii="Helvetica Neue" w:hAnsi="Helvetica Neue"/>
                <w:sz w:val="28"/>
                <w:szCs w:val="28"/>
              </w:rPr>
              <w:t xml:space="preserve"> Smart Updates </w:t>
            </w:r>
          </w:p>
        </w:tc>
      </w:tr>
    </w:tbl>
    <w:p w14:paraId="4277CF0A" w14:textId="48F67428" w:rsidR="00BC647C" w:rsidRDefault="00BC647C">
      <w:pPr>
        <w:rPr>
          <w:rFonts w:ascii="Helvetica Neue" w:hAnsi="Helvetica Neue"/>
          <w:sz w:val="28"/>
          <w:szCs w:val="28"/>
        </w:rPr>
      </w:pPr>
    </w:p>
    <w:tbl>
      <w:tblPr>
        <w:tblStyle w:val="TableGrid"/>
        <w:tblW w:w="0" w:type="auto"/>
        <w:tblLook w:val="04A0" w:firstRow="1" w:lastRow="0" w:firstColumn="1" w:lastColumn="0" w:noHBand="0" w:noVBand="1"/>
      </w:tblPr>
      <w:tblGrid>
        <w:gridCol w:w="2442"/>
        <w:gridCol w:w="6908"/>
      </w:tblGrid>
      <w:tr w:rsidR="00BC647C" w14:paraId="0799ABC9" w14:textId="77777777" w:rsidTr="00BC647C">
        <w:trPr>
          <w:trHeight w:val="311"/>
        </w:trPr>
        <w:tc>
          <w:tcPr>
            <w:tcW w:w="2442" w:type="dxa"/>
            <w:tcBorders>
              <w:top w:val="nil"/>
              <w:left w:val="nil"/>
              <w:bottom w:val="nil"/>
            </w:tcBorders>
          </w:tcPr>
          <w:p w14:paraId="68466FDE" w14:textId="281764C0" w:rsidR="00BC647C" w:rsidRDefault="00BC647C" w:rsidP="00876899">
            <w:pPr>
              <w:rPr>
                <w:rFonts w:ascii="Helvetica Neue" w:hAnsi="Helvetica Neue"/>
                <w:sz w:val="28"/>
                <w:szCs w:val="28"/>
              </w:rPr>
            </w:pPr>
            <w:r>
              <w:rPr>
                <w:rFonts w:ascii="Helvetica Neue" w:hAnsi="Helvetica Neue"/>
                <w:sz w:val="28"/>
                <w:szCs w:val="28"/>
              </w:rPr>
              <w:t>Business Unit</w:t>
            </w:r>
            <w:r w:rsidRPr="00CD64A0">
              <w:rPr>
                <w:rFonts w:ascii="Helvetica Neue" w:hAnsi="Helvetica Neue"/>
                <w:sz w:val="28"/>
                <w:szCs w:val="28"/>
              </w:rPr>
              <w:t>:</w:t>
            </w:r>
            <w:r>
              <w:rPr>
                <w:rFonts w:ascii="Helvetica Neue" w:hAnsi="Helvetica Neue"/>
                <w:sz w:val="28"/>
                <w:szCs w:val="28"/>
              </w:rPr>
              <w:t xml:space="preserve">  </w:t>
            </w:r>
          </w:p>
        </w:tc>
        <w:tc>
          <w:tcPr>
            <w:tcW w:w="6908" w:type="dxa"/>
          </w:tcPr>
          <w:p w14:paraId="713E8C4F" w14:textId="2BBDFE5D" w:rsidR="00BC647C" w:rsidRDefault="00603DBF" w:rsidP="00876899">
            <w:pPr>
              <w:rPr>
                <w:rFonts w:ascii="Helvetica Neue" w:hAnsi="Helvetica Neue"/>
                <w:sz w:val="28"/>
                <w:szCs w:val="28"/>
              </w:rPr>
            </w:pPr>
            <w:r>
              <w:rPr>
                <w:rFonts w:ascii="Helvetica Neue" w:hAnsi="Helvetica Neue"/>
                <w:sz w:val="28"/>
                <w:szCs w:val="28"/>
              </w:rPr>
              <w:t>IBM Research</w:t>
            </w:r>
          </w:p>
        </w:tc>
      </w:tr>
    </w:tbl>
    <w:p w14:paraId="094E9205" w14:textId="77777777" w:rsidR="00BC647C" w:rsidRDefault="00BC647C">
      <w:pPr>
        <w:rPr>
          <w:rFonts w:ascii="Helvetica Neue" w:hAnsi="Helvetica Neue"/>
          <w:sz w:val="28"/>
          <w:szCs w:val="28"/>
        </w:rPr>
      </w:pPr>
    </w:p>
    <w:tbl>
      <w:tblPr>
        <w:tblStyle w:val="TableGrid"/>
        <w:tblW w:w="0" w:type="auto"/>
        <w:tblLook w:val="04A0" w:firstRow="1" w:lastRow="0" w:firstColumn="1" w:lastColumn="0" w:noHBand="0" w:noVBand="1"/>
      </w:tblPr>
      <w:tblGrid>
        <w:gridCol w:w="2442"/>
        <w:gridCol w:w="6908"/>
      </w:tblGrid>
      <w:tr w:rsidR="00BC647C" w14:paraId="1F056EDA" w14:textId="77777777" w:rsidTr="00BC647C">
        <w:trPr>
          <w:trHeight w:val="297"/>
        </w:trPr>
        <w:tc>
          <w:tcPr>
            <w:tcW w:w="2442" w:type="dxa"/>
            <w:tcBorders>
              <w:top w:val="nil"/>
              <w:left w:val="nil"/>
              <w:bottom w:val="nil"/>
            </w:tcBorders>
          </w:tcPr>
          <w:p w14:paraId="2D6005E1" w14:textId="23FFF64F" w:rsidR="00BC647C" w:rsidRDefault="00BC647C" w:rsidP="00876899">
            <w:pPr>
              <w:rPr>
                <w:rFonts w:ascii="Helvetica Neue" w:hAnsi="Helvetica Neue"/>
                <w:sz w:val="28"/>
                <w:szCs w:val="28"/>
              </w:rPr>
            </w:pPr>
            <w:r>
              <w:rPr>
                <w:rFonts w:ascii="Helvetica Neue" w:hAnsi="Helvetica Neue"/>
                <w:sz w:val="28"/>
                <w:szCs w:val="28"/>
              </w:rPr>
              <w:t>Proposal Owner</w:t>
            </w:r>
            <w:r w:rsidRPr="00CD64A0">
              <w:rPr>
                <w:rFonts w:ascii="Helvetica Neue" w:hAnsi="Helvetica Neue"/>
                <w:sz w:val="28"/>
                <w:szCs w:val="28"/>
              </w:rPr>
              <w:t>:</w:t>
            </w:r>
            <w:r>
              <w:rPr>
                <w:rFonts w:ascii="Helvetica Neue" w:hAnsi="Helvetica Neue"/>
                <w:sz w:val="28"/>
                <w:szCs w:val="28"/>
              </w:rPr>
              <w:t xml:space="preserve">  </w:t>
            </w:r>
          </w:p>
        </w:tc>
        <w:tc>
          <w:tcPr>
            <w:tcW w:w="6908" w:type="dxa"/>
          </w:tcPr>
          <w:p w14:paraId="57CE43A1" w14:textId="2D2DFB47" w:rsidR="00BC647C" w:rsidRDefault="00603DBF" w:rsidP="00876899">
            <w:pPr>
              <w:rPr>
                <w:rFonts w:ascii="Helvetica Neue" w:hAnsi="Helvetica Neue"/>
                <w:sz w:val="28"/>
                <w:szCs w:val="28"/>
              </w:rPr>
            </w:pPr>
            <w:r>
              <w:rPr>
                <w:rFonts w:ascii="Helvetica Neue" w:hAnsi="Helvetica Neue"/>
                <w:sz w:val="28"/>
                <w:szCs w:val="28"/>
              </w:rPr>
              <w:t xml:space="preserve">Shripad </w:t>
            </w:r>
            <w:proofErr w:type="spellStart"/>
            <w:r>
              <w:rPr>
                <w:rFonts w:ascii="Helvetica Neue" w:hAnsi="Helvetica Neue"/>
                <w:sz w:val="28"/>
                <w:szCs w:val="28"/>
              </w:rPr>
              <w:t>Nadgowda</w:t>
            </w:r>
            <w:proofErr w:type="spellEnd"/>
          </w:p>
        </w:tc>
      </w:tr>
    </w:tbl>
    <w:p w14:paraId="26448610" w14:textId="77777777" w:rsidR="00BC647C" w:rsidRDefault="00BC647C">
      <w:pPr>
        <w:rPr>
          <w:rFonts w:ascii="Helvetica Neue" w:hAnsi="Helvetica Neue"/>
          <w:sz w:val="28"/>
          <w:szCs w:val="28"/>
        </w:rPr>
      </w:pPr>
    </w:p>
    <w:tbl>
      <w:tblPr>
        <w:tblStyle w:val="TableGrid"/>
        <w:tblW w:w="0" w:type="auto"/>
        <w:tblLook w:val="04A0" w:firstRow="1" w:lastRow="0" w:firstColumn="1" w:lastColumn="0" w:noHBand="0" w:noVBand="1"/>
      </w:tblPr>
      <w:tblGrid>
        <w:gridCol w:w="2462"/>
        <w:gridCol w:w="6888"/>
      </w:tblGrid>
      <w:tr w:rsidR="00BC647C" w14:paraId="5DE59E00" w14:textId="77777777" w:rsidTr="00BC647C">
        <w:trPr>
          <w:trHeight w:val="297"/>
        </w:trPr>
        <w:tc>
          <w:tcPr>
            <w:tcW w:w="2462" w:type="dxa"/>
            <w:tcBorders>
              <w:top w:val="nil"/>
              <w:left w:val="nil"/>
              <w:bottom w:val="nil"/>
            </w:tcBorders>
          </w:tcPr>
          <w:p w14:paraId="2D98E900" w14:textId="7C9D377E" w:rsidR="00BC647C" w:rsidRDefault="00BC647C" w:rsidP="00876899">
            <w:pPr>
              <w:rPr>
                <w:rFonts w:ascii="Helvetica Neue" w:hAnsi="Helvetica Neue"/>
                <w:sz w:val="28"/>
                <w:szCs w:val="28"/>
              </w:rPr>
            </w:pPr>
            <w:r>
              <w:rPr>
                <w:rFonts w:ascii="Helvetica Neue" w:hAnsi="Helvetica Neue"/>
                <w:sz w:val="28"/>
                <w:szCs w:val="28"/>
              </w:rPr>
              <w:t>Technical Mentor</w:t>
            </w:r>
            <w:r w:rsidRPr="00CD64A0">
              <w:rPr>
                <w:rFonts w:ascii="Helvetica Neue" w:hAnsi="Helvetica Neue"/>
                <w:sz w:val="28"/>
                <w:szCs w:val="28"/>
              </w:rPr>
              <w:t>:</w:t>
            </w:r>
            <w:r>
              <w:rPr>
                <w:rFonts w:ascii="Helvetica Neue" w:hAnsi="Helvetica Neue"/>
                <w:sz w:val="28"/>
                <w:szCs w:val="28"/>
              </w:rPr>
              <w:t xml:space="preserve">  </w:t>
            </w:r>
          </w:p>
        </w:tc>
        <w:tc>
          <w:tcPr>
            <w:tcW w:w="6888" w:type="dxa"/>
          </w:tcPr>
          <w:p w14:paraId="5E2F7698" w14:textId="6F4F3CA1" w:rsidR="00BC647C" w:rsidRDefault="00603DBF" w:rsidP="00876899">
            <w:pPr>
              <w:rPr>
                <w:rFonts w:ascii="Helvetica Neue" w:hAnsi="Helvetica Neue"/>
                <w:sz w:val="28"/>
                <w:szCs w:val="28"/>
              </w:rPr>
            </w:pPr>
            <w:r>
              <w:rPr>
                <w:rFonts w:ascii="Helvetica Neue" w:hAnsi="Helvetica Neue"/>
                <w:sz w:val="28"/>
                <w:szCs w:val="28"/>
              </w:rPr>
              <w:t xml:space="preserve">Shripad </w:t>
            </w:r>
            <w:proofErr w:type="spellStart"/>
            <w:r>
              <w:rPr>
                <w:rFonts w:ascii="Helvetica Neue" w:hAnsi="Helvetica Neue"/>
                <w:sz w:val="28"/>
                <w:szCs w:val="28"/>
              </w:rPr>
              <w:t>Nadgowda</w:t>
            </w:r>
            <w:proofErr w:type="spellEnd"/>
          </w:p>
        </w:tc>
      </w:tr>
    </w:tbl>
    <w:p w14:paraId="2D7349AF" w14:textId="77777777" w:rsidR="005E7288" w:rsidRDefault="005E7288"/>
    <w:p w14:paraId="0FD94D33" w14:textId="77777777" w:rsidR="0077589E" w:rsidRDefault="0077589E" w:rsidP="00A23553">
      <w:pPr>
        <w:pStyle w:val="p1"/>
        <w:rPr>
          <w:sz w:val="28"/>
          <w:szCs w:val="28"/>
        </w:rPr>
      </w:pPr>
    </w:p>
    <w:p w14:paraId="0E8D3EAE" w14:textId="77777777" w:rsidR="00DB0B81" w:rsidRDefault="00DB0B81" w:rsidP="00A23553">
      <w:pPr>
        <w:pStyle w:val="p1"/>
        <w:rPr>
          <w:sz w:val="28"/>
          <w:szCs w:val="28"/>
        </w:rPr>
      </w:pPr>
    </w:p>
    <w:p w14:paraId="5BAA5AB2" w14:textId="77777777" w:rsidR="00DB0B81" w:rsidRDefault="00DB0B81" w:rsidP="00A23553">
      <w:pPr>
        <w:pStyle w:val="p1"/>
        <w:rPr>
          <w:sz w:val="28"/>
          <w:szCs w:val="28"/>
        </w:rPr>
      </w:pPr>
    </w:p>
    <w:p w14:paraId="6772E866" w14:textId="4915DE15" w:rsidR="00F75E34" w:rsidRPr="00831252" w:rsidRDefault="00E844CA" w:rsidP="00F75E34">
      <w:pPr>
        <w:pStyle w:val="p1"/>
        <w:rPr>
          <w:sz w:val="28"/>
          <w:szCs w:val="28"/>
        </w:rPr>
      </w:pPr>
      <w:r w:rsidRPr="00831252">
        <w:rPr>
          <w:sz w:val="28"/>
          <w:szCs w:val="28"/>
        </w:rPr>
        <w:t>Please describe the business problem your customers (e.g. external clients, internal team, etc.) are experiencing OR the improvement/opportunity that could be brought to them.</w:t>
      </w:r>
    </w:p>
    <w:tbl>
      <w:tblPr>
        <w:tblStyle w:val="TableGrid"/>
        <w:tblW w:w="0" w:type="auto"/>
        <w:tblLook w:val="04A0" w:firstRow="1" w:lastRow="0" w:firstColumn="1" w:lastColumn="0" w:noHBand="0" w:noVBand="1"/>
      </w:tblPr>
      <w:tblGrid>
        <w:gridCol w:w="9350"/>
      </w:tblGrid>
      <w:tr w:rsidR="00F75E34" w14:paraId="643BFFC0" w14:textId="77777777" w:rsidTr="00876899">
        <w:tc>
          <w:tcPr>
            <w:tcW w:w="9350" w:type="dxa"/>
          </w:tcPr>
          <w:p w14:paraId="67306FFE" w14:textId="05F2196A" w:rsidR="008D05D0" w:rsidRPr="00C3690D" w:rsidRDefault="008D05D0" w:rsidP="00876899">
            <w:pPr>
              <w:pStyle w:val="p1"/>
              <w:rPr>
                <w:color w:val="4472C4" w:themeColor="accent1"/>
                <w:sz w:val="24"/>
                <w:szCs w:val="24"/>
              </w:rPr>
            </w:pPr>
            <w:r w:rsidRPr="00C3690D">
              <w:rPr>
                <w:color w:val="4472C4" w:themeColor="accent1"/>
                <w:sz w:val="24"/>
                <w:szCs w:val="24"/>
              </w:rPr>
              <w:t>What makes a good business problem proposal?</w:t>
            </w:r>
            <w:r w:rsidR="001E72A1">
              <w:rPr>
                <w:color w:val="4472C4" w:themeColor="accent1"/>
                <w:sz w:val="24"/>
                <w:szCs w:val="24"/>
              </w:rPr>
              <w:t xml:space="preserve"> </w:t>
            </w:r>
          </w:p>
          <w:p w14:paraId="3E4A6CFE" w14:textId="309453AC" w:rsidR="00F75E34" w:rsidRPr="00C3690D" w:rsidRDefault="008D05D0" w:rsidP="008D05D0">
            <w:pPr>
              <w:pStyle w:val="p1"/>
              <w:numPr>
                <w:ilvl w:val="0"/>
                <w:numId w:val="1"/>
              </w:numPr>
              <w:rPr>
                <w:color w:val="4472C4" w:themeColor="accent1"/>
                <w:sz w:val="24"/>
                <w:szCs w:val="24"/>
              </w:rPr>
            </w:pPr>
            <w:r w:rsidRPr="00C3690D">
              <w:rPr>
                <w:color w:val="4472C4" w:themeColor="accent1"/>
                <w:sz w:val="24"/>
                <w:szCs w:val="24"/>
              </w:rPr>
              <w:t>Defines a problem that suggests a stakeholder or end user whose experience we can map</w:t>
            </w:r>
          </w:p>
          <w:p w14:paraId="4ADAF6C6" w14:textId="3A16776E" w:rsidR="008D05D0" w:rsidRPr="00C3690D" w:rsidRDefault="008D05D0" w:rsidP="008D05D0">
            <w:pPr>
              <w:pStyle w:val="p1"/>
              <w:numPr>
                <w:ilvl w:val="0"/>
                <w:numId w:val="1"/>
              </w:numPr>
              <w:rPr>
                <w:color w:val="4472C4" w:themeColor="accent1"/>
                <w:sz w:val="24"/>
                <w:szCs w:val="24"/>
              </w:rPr>
            </w:pPr>
            <w:r w:rsidRPr="00C3690D">
              <w:rPr>
                <w:color w:val="4472C4" w:themeColor="accent1"/>
                <w:sz w:val="24"/>
                <w:szCs w:val="24"/>
              </w:rPr>
              <w:t>Has enough flexibility to be refined during the workshop</w:t>
            </w:r>
            <w:r w:rsidR="00C3690D" w:rsidRPr="00C3690D">
              <w:rPr>
                <w:color w:val="4472C4" w:themeColor="accent1"/>
                <w:sz w:val="24"/>
                <w:szCs w:val="24"/>
              </w:rPr>
              <w:t>.  It doesn’t have to be perfect – the user and pain points may shift as we collaborate.</w:t>
            </w:r>
          </w:p>
          <w:p w14:paraId="2A84AE82" w14:textId="4B2F49C4" w:rsidR="002611D2" w:rsidRPr="00C3690D" w:rsidRDefault="008D05D0" w:rsidP="008D05D0">
            <w:pPr>
              <w:pStyle w:val="p1"/>
              <w:numPr>
                <w:ilvl w:val="0"/>
                <w:numId w:val="1"/>
              </w:numPr>
              <w:rPr>
                <w:color w:val="4472C4" w:themeColor="accent1"/>
                <w:sz w:val="24"/>
                <w:szCs w:val="24"/>
              </w:rPr>
            </w:pPr>
            <w:r w:rsidRPr="00C3690D">
              <w:rPr>
                <w:color w:val="4472C4" w:themeColor="accent1"/>
                <w:sz w:val="24"/>
                <w:szCs w:val="24"/>
              </w:rPr>
              <w:t>Does NOT provide a solution</w:t>
            </w:r>
            <w:r w:rsidR="00C3690D" w:rsidRPr="00C3690D">
              <w:rPr>
                <w:color w:val="4472C4" w:themeColor="accent1"/>
                <w:sz w:val="24"/>
                <w:szCs w:val="24"/>
              </w:rPr>
              <w:t xml:space="preserve">.  </w:t>
            </w:r>
            <w:r w:rsidRPr="00C3690D">
              <w:rPr>
                <w:color w:val="4472C4" w:themeColor="accent1"/>
                <w:sz w:val="24"/>
                <w:szCs w:val="24"/>
              </w:rPr>
              <w:t xml:space="preserve"> </w:t>
            </w:r>
          </w:p>
          <w:p w14:paraId="42A69C80" w14:textId="77777777" w:rsidR="00A3102E" w:rsidRPr="00C3690D" w:rsidRDefault="00A3102E" w:rsidP="00876899">
            <w:pPr>
              <w:pStyle w:val="p1"/>
              <w:rPr>
                <w:color w:val="4472C4" w:themeColor="accent1"/>
                <w:sz w:val="24"/>
                <w:szCs w:val="24"/>
              </w:rPr>
            </w:pPr>
          </w:p>
          <w:p w14:paraId="4844213E" w14:textId="7FA11380" w:rsidR="00F75E34" w:rsidRDefault="00C3690D" w:rsidP="00876899">
            <w:pPr>
              <w:pStyle w:val="p1"/>
              <w:rPr>
                <w:color w:val="4472C4" w:themeColor="accent1"/>
                <w:sz w:val="24"/>
                <w:szCs w:val="24"/>
              </w:rPr>
            </w:pPr>
            <w:r w:rsidRPr="00C3690D">
              <w:rPr>
                <w:color w:val="4472C4" w:themeColor="accent1"/>
                <w:sz w:val="24"/>
                <w:szCs w:val="24"/>
              </w:rPr>
              <w:t xml:space="preserve">Avoid solutions and technology.  </w:t>
            </w:r>
            <w:r w:rsidR="002611D2" w:rsidRPr="00C3690D">
              <w:rPr>
                <w:color w:val="4472C4" w:themeColor="accent1"/>
                <w:sz w:val="24"/>
                <w:szCs w:val="24"/>
              </w:rPr>
              <w:t xml:space="preserve">We are looking at the user’s problem.  Rarely does a person think “Oh, if only I had automation!”.  </w:t>
            </w:r>
            <w:r w:rsidRPr="00C3690D">
              <w:rPr>
                <w:color w:val="4472C4" w:themeColor="accent1"/>
                <w:sz w:val="24"/>
                <w:szCs w:val="24"/>
              </w:rPr>
              <w:t>They think “Gosh, filling out a vehicle registration form and having to mail it in takes so long”.   If you find yourself writing down technology, dig deep</w:t>
            </w:r>
            <w:r>
              <w:rPr>
                <w:color w:val="4472C4" w:themeColor="accent1"/>
                <w:sz w:val="24"/>
                <w:szCs w:val="24"/>
              </w:rPr>
              <w:t>er</w:t>
            </w:r>
            <w:r w:rsidRPr="00C3690D">
              <w:rPr>
                <w:color w:val="4472C4" w:themeColor="accent1"/>
                <w:sz w:val="24"/>
                <w:szCs w:val="24"/>
              </w:rPr>
              <w:t xml:space="preserve"> and ask yourself what PROBLEM that technology addresses.</w:t>
            </w:r>
          </w:p>
          <w:p w14:paraId="61761A92" w14:textId="0AE643A9" w:rsidR="006662F6" w:rsidRDefault="006662F6" w:rsidP="00876899">
            <w:pPr>
              <w:pStyle w:val="p1"/>
              <w:rPr>
                <w:color w:val="4472C4" w:themeColor="accent1"/>
                <w:sz w:val="24"/>
                <w:szCs w:val="24"/>
              </w:rPr>
            </w:pPr>
          </w:p>
          <w:p w14:paraId="11BCB0F4" w14:textId="6750DDC7" w:rsidR="006662F6" w:rsidRDefault="006662F6" w:rsidP="006662F6">
            <w:pPr>
              <w:autoSpaceDE w:val="0"/>
              <w:autoSpaceDN w:val="0"/>
              <w:adjustRightInd w:val="0"/>
              <w:rPr>
                <w:rFonts w:ascii="Helvetica" w:hAnsi="Helvetica" w:cs="Gujarati Sangam MN"/>
                <w:color w:val="4472C4" w:themeColor="accent1"/>
              </w:rPr>
            </w:pPr>
            <w:r w:rsidRPr="006662F6">
              <w:rPr>
                <w:rFonts w:ascii="Helvetica" w:hAnsi="Helvetica" w:cs="Gujarati Sangam MN"/>
                <w:color w:val="4472C4" w:themeColor="accent1"/>
              </w:rPr>
              <w:lastRenderedPageBreak/>
              <w:t xml:space="preserve">Write </w:t>
            </w:r>
            <w:r w:rsidR="001E72A1">
              <w:rPr>
                <w:rFonts w:ascii="Helvetica" w:hAnsi="Helvetica" w:cs="Gujarati Sangam MN"/>
                <w:color w:val="4472C4" w:themeColor="accent1"/>
              </w:rPr>
              <w:t xml:space="preserve">a </w:t>
            </w:r>
            <w:r w:rsidRPr="006662F6">
              <w:rPr>
                <w:rFonts w:ascii="Helvetica" w:hAnsi="Helvetica" w:cs="Gujarati Sangam MN"/>
                <w:color w:val="4472C4" w:themeColor="accent1"/>
              </w:rPr>
              <w:t xml:space="preserve">problem </w:t>
            </w:r>
            <w:r w:rsidR="001E72A1">
              <w:rPr>
                <w:rFonts w:ascii="Helvetica" w:hAnsi="Helvetica" w:cs="Gujarati Sangam MN"/>
                <w:color w:val="4472C4" w:themeColor="accent1"/>
              </w:rPr>
              <w:t xml:space="preserve">statement </w:t>
            </w:r>
            <w:r w:rsidR="00832246">
              <w:rPr>
                <w:rFonts w:ascii="Helvetica" w:hAnsi="Helvetica" w:cs="Gujarati Sangam MN"/>
                <w:color w:val="4472C4" w:themeColor="accent1"/>
              </w:rPr>
              <w:t xml:space="preserve">using this </w:t>
            </w:r>
            <w:r w:rsidR="00204BDF">
              <w:rPr>
                <w:rFonts w:ascii="Helvetica" w:hAnsi="Helvetica" w:cs="Gujarati Sangam MN"/>
                <w:color w:val="4472C4" w:themeColor="accent1"/>
              </w:rPr>
              <w:t xml:space="preserve">structure </w:t>
            </w:r>
            <w:r w:rsidR="00832246">
              <w:rPr>
                <w:rFonts w:ascii="Helvetica" w:hAnsi="Helvetica" w:cs="Gujarati Sangam MN"/>
                <w:color w:val="4472C4" w:themeColor="accent1"/>
              </w:rPr>
              <w:t xml:space="preserve"> or prompt:</w:t>
            </w:r>
          </w:p>
          <w:p w14:paraId="1E15B442" w14:textId="77777777" w:rsidR="00832246" w:rsidRDefault="00832246" w:rsidP="006662F6">
            <w:pPr>
              <w:autoSpaceDE w:val="0"/>
              <w:autoSpaceDN w:val="0"/>
              <w:adjustRightInd w:val="0"/>
              <w:rPr>
                <w:rFonts w:ascii="Helvetica" w:hAnsi="Helvetica" w:cs="Gujarati Sangam MN"/>
                <w:color w:val="4472C4" w:themeColor="accent1"/>
              </w:rPr>
            </w:pPr>
          </w:p>
          <w:p w14:paraId="581C6972" w14:textId="4EB9A3CE" w:rsidR="006662F6" w:rsidRDefault="006662F6" w:rsidP="006662F6">
            <w:pPr>
              <w:autoSpaceDE w:val="0"/>
              <w:autoSpaceDN w:val="0"/>
              <w:adjustRightInd w:val="0"/>
              <w:rPr>
                <w:rFonts w:ascii="Helvetica" w:hAnsi="Helvetica" w:cs="Gujarati Sangam MN"/>
                <w:color w:val="4472C4" w:themeColor="accent1"/>
              </w:rPr>
            </w:pPr>
            <w:proofErr w:type="spellStart"/>
            <w:r>
              <w:rPr>
                <w:rFonts w:ascii="Helvetica" w:hAnsi="Helvetica" w:cs="Gujarati Sangam MN"/>
                <w:b/>
                <w:bCs/>
                <w:color w:val="4472C4" w:themeColor="accent1"/>
              </w:rPr>
              <w:t>i</w:t>
            </w:r>
            <w:proofErr w:type="spellEnd"/>
            <w:r>
              <w:rPr>
                <w:rFonts w:ascii="Helvetica" w:hAnsi="Helvetica" w:cs="Gujarati Sangam MN"/>
                <w:b/>
                <w:bCs/>
                <w:color w:val="4472C4" w:themeColor="accent1"/>
              </w:rPr>
              <w:t xml:space="preserve">) </w:t>
            </w:r>
            <w:r w:rsidRPr="006662F6">
              <w:rPr>
                <w:rFonts w:ascii="Helvetica" w:hAnsi="Helvetica" w:cs="Gujarati Sangam MN"/>
                <w:b/>
                <w:bCs/>
                <w:color w:val="4472C4" w:themeColor="accent1"/>
              </w:rPr>
              <w:t>How might we</w:t>
            </w:r>
            <w:r w:rsidRPr="006662F6">
              <w:rPr>
                <w:rFonts w:ascii="Helvetica" w:hAnsi="Helvetica" w:cs="Times New Roman"/>
                <w:b/>
                <w:bCs/>
                <w:color w:val="4472C4" w:themeColor="accent1"/>
              </w:rPr>
              <w:t>…</w:t>
            </w:r>
            <w:r w:rsidRPr="006662F6">
              <w:rPr>
                <w:rFonts w:ascii="Helvetica" w:hAnsi="Helvetica" w:cs="Gujarati Sangam MN"/>
                <w:b/>
                <w:bCs/>
                <w:color w:val="4472C4" w:themeColor="accent1"/>
              </w:rPr>
              <w:t xml:space="preserve"> </w:t>
            </w:r>
            <w:r w:rsidRPr="006662F6">
              <w:rPr>
                <w:rFonts w:ascii="Helvetica" w:hAnsi="Helvetica" w:cs="Gujarati Sangam MN"/>
                <w:color w:val="4472C4" w:themeColor="accent1"/>
              </w:rPr>
              <w:t xml:space="preserve">(what problem needs solving or improvement?) </w:t>
            </w:r>
            <w:r w:rsidRPr="006662F6">
              <w:rPr>
                <w:rFonts w:ascii="Helvetica" w:hAnsi="Helvetica" w:cs="Gujarati Sangam MN"/>
                <w:b/>
                <w:bCs/>
                <w:color w:val="4472C4" w:themeColor="accent1"/>
              </w:rPr>
              <w:t>for</w:t>
            </w:r>
            <w:r w:rsidRPr="006662F6">
              <w:rPr>
                <w:rFonts w:ascii="Helvetica" w:hAnsi="Helvetica" w:cs="Times New Roman"/>
                <w:b/>
                <w:bCs/>
                <w:color w:val="4472C4" w:themeColor="accent1"/>
              </w:rPr>
              <w:t>…</w:t>
            </w:r>
            <w:r w:rsidRPr="006662F6">
              <w:rPr>
                <w:rFonts w:ascii="Helvetica" w:hAnsi="Helvetica" w:cs="Gujarati Sangam MN"/>
                <w:b/>
                <w:bCs/>
                <w:color w:val="4472C4" w:themeColor="accent1"/>
              </w:rPr>
              <w:t xml:space="preserve"> </w:t>
            </w:r>
            <w:r w:rsidRPr="006662F6">
              <w:rPr>
                <w:rFonts w:ascii="Helvetica" w:hAnsi="Helvetica" w:cs="Gujarati Sangam MN"/>
                <w:color w:val="4472C4" w:themeColor="accent1"/>
              </w:rPr>
              <w:t xml:space="preserve">(which person is most affected by this?) </w:t>
            </w:r>
          </w:p>
          <w:p w14:paraId="75075DA7" w14:textId="0EDD3A90" w:rsidR="006662F6" w:rsidRPr="006662F6" w:rsidRDefault="006662F6" w:rsidP="006662F6">
            <w:pPr>
              <w:autoSpaceDE w:val="0"/>
              <w:autoSpaceDN w:val="0"/>
              <w:adjustRightInd w:val="0"/>
              <w:rPr>
                <w:rFonts w:ascii="Helvetica" w:hAnsi="Helvetica" w:cs="Gujarati Sangam MN"/>
                <w:color w:val="4472C4" w:themeColor="accent1"/>
              </w:rPr>
            </w:pPr>
            <w:r w:rsidRPr="006662F6">
              <w:rPr>
                <w:rFonts w:ascii="Helvetica" w:hAnsi="Helvetica" w:cs="Gujarati Sangam MN"/>
                <w:color w:val="4472C4" w:themeColor="accent1"/>
              </w:rPr>
              <w:t>or</w:t>
            </w:r>
          </w:p>
          <w:p w14:paraId="675201C9" w14:textId="7B503E53" w:rsidR="006662F6" w:rsidRDefault="006662F6" w:rsidP="00876899">
            <w:pPr>
              <w:pStyle w:val="p1"/>
              <w:rPr>
                <w:rFonts w:ascii="Helvetica" w:hAnsi="Helvetica" w:cs="Gujarati Sangam MN"/>
                <w:color w:val="4472C4" w:themeColor="accent1"/>
                <w:sz w:val="24"/>
                <w:szCs w:val="24"/>
              </w:rPr>
            </w:pPr>
            <w:r>
              <w:rPr>
                <w:rFonts w:ascii="Helvetica" w:hAnsi="Helvetica" w:cs="Gujarati Sangam MN"/>
                <w:b/>
                <w:bCs/>
                <w:color w:val="4472C4" w:themeColor="accent1"/>
                <w:sz w:val="24"/>
                <w:szCs w:val="24"/>
              </w:rPr>
              <w:t xml:space="preserve">ii) </w:t>
            </w:r>
            <w:r w:rsidRPr="006662F6">
              <w:rPr>
                <w:rFonts w:ascii="Helvetica" w:hAnsi="Helvetica" w:cs="Gujarati Sangam MN"/>
                <w:b/>
                <w:bCs/>
                <w:color w:val="4472C4" w:themeColor="accent1"/>
                <w:sz w:val="24"/>
                <w:szCs w:val="24"/>
              </w:rPr>
              <w:t>Design a better way for</w:t>
            </w:r>
            <w:r w:rsidRPr="006662F6">
              <w:rPr>
                <w:rFonts w:ascii="Helvetica" w:hAnsi="Helvetica"/>
                <w:color w:val="4472C4" w:themeColor="accent1"/>
                <w:sz w:val="24"/>
                <w:szCs w:val="24"/>
              </w:rPr>
              <w:t>…</w:t>
            </w:r>
            <w:r w:rsidRPr="006662F6">
              <w:rPr>
                <w:rFonts w:ascii="Helvetica" w:hAnsi="Helvetica" w:cs="Gujarati Sangam MN"/>
                <w:color w:val="4472C4" w:themeColor="accent1"/>
                <w:sz w:val="24"/>
                <w:szCs w:val="24"/>
              </w:rPr>
              <w:t xml:space="preserve"> (which person is most effected?) </w:t>
            </w:r>
            <w:r w:rsidRPr="006662F6">
              <w:rPr>
                <w:rFonts w:ascii="Helvetica" w:hAnsi="Helvetica" w:cs="Gujarati Sangam MN"/>
                <w:b/>
                <w:bCs/>
                <w:color w:val="4472C4" w:themeColor="accent1"/>
                <w:sz w:val="24"/>
                <w:szCs w:val="24"/>
              </w:rPr>
              <w:t>to</w:t>
            </w:r>
            <w:r w:rsidRPr="006662F6">
              <w:rPr>
                <w:rFonts w:ascii="Helvetica" w:hAnsi="Helvetica"/>
                <w:b/>
                <w:bCs/>
                <w:color w:val="4472C4" w:themeColor="accent1"/>
                <w:sz w:val="24"/>
                <w:szCs w:val="24"/>
              </w:rPr>
              <w:t>…</w:t>
            </w:r>
            <w:r w:rsidRPr="006662F6">
              <w:rPr>
                <w:rFonts w:ascii="Helvetica" w:hAnsi="Helvetica" w:cs="Gujarati Sangam MN"/>
                <w:b/>
                <w:bCs/>
                <w:color w:val="4472C4" w:themeColor="accent1"/>
                <w:sz w:val="24"/>
                <w:szCs w:val="24"/>
              </w:rPr>
              <w:t xml:space="preserve"> </w:t>
            </w:r>
            <w:r w:rsidRPr="006662F6">
              <w:rPr>
                <w:rFonts w:ascii="Helvetica" w:hAnsi="Helvetica" w:cs="Gujarati Sangam MN"/>
                <w:color w:val="4472C4" w:themeColor="accent1"/>
                <w:sz w:val="24"/>
                <w:szCs w:val="24"/>
              </w:rPr>
              <w:t xml:space="preserve">(what does this person need to be able to do?) </w:t>
            </w:r>
          </w:p>
          <w:p w14:paraId="5073F1B5" w14:textId="0B0C9AD4" w:rsidR="006662F6" w:rsidRDefault="006662F6" w:rsidP="00876899">
            <w:pPr>
              <w:pStyle w:val="p1"/>
              <w:rPr>
                <w:rFonts w:ascii="Helvetica" w:hAnsi="Helvetica" w:cs="Gujarati Sangam MN"/>
                <w:color w:val="4472C4" w:themeColor="accent1"/>
                <w:sz w:val="24"/>
                <w:szCs w:val="24"/>
              </w:rPr>
            </w:pPr>
          </w:p>
          <w:p w14:paraId="7D9C63F8" w14:textId="0999CE6F" w:rsidR="006662F6" w:rsidRPr="00832246" w:rsidRDefault="006662F6" w:rsidP="00876899">
            <w:pPr>
              <w:pStyle w:val="p1"/>
              <w:rPr>
                <w:rFonts w:ascii="Helvetica" w:hAnsi="Helvetica" w:cs="Gujarati Sangam MN"/>
                <w:color w:val="4472C4" w:themeColor="accent1"/>
                <w:sz w:val="24"/>
                <w:szCs w:val="24"/>
                <w:u w:val="single"/>
              </w:rPr>
            </w:pPr>
            <w:r w:rsidRPr="00832246">
              <w:rPr>
                <w:rFonts w:ascii="Helvetica" w:hAnsi="Helvetica" w:cs="Gujarati Sangam MN"/>
                <w:color w:val="4472C4" w:themeColor="accent1"/>
                <w:sz w:val="24"/>
                <w:szCs w:val="24"/>
                <w:u w:val="single"/>
              </w:rPr>
              <w:t>S</w:t>
            </w:r>
            <w:r w:rsidR="00F72318" w:rsidRPr="00832246">
              <w:rPr>
                <w:rFonts w:ascii="Helvetica" w:hAnsi="Helvetica" w:cs="Gujarati Sangam MN"/>
                <w:color w:val="4472C4" w:themeColor="accent1"/>
                <w:sz w:val="24"/>
                <w:szCs w:val="24"/>
                <w:u w:val="single"/>
              </w:rPr>
              <w:t xml:space="preserve">ee PPT JumpStart Tech Challenge Problem Statement Guidance for </w:t>
            </w:r>
            <w:r w:rsidR="00832246" w:rsidRPr="00832246">
              <w:rPr>
                <w:rFonts w:ascii="Helvetica" w:hAnsi="Helvetica" w:cs="Gujarati Sangam MN"/>
                <w:color w:val="4472C4" w:themeColor="accent1"/>
                <w:sz w:val="24"/>
                <w:szCs w:val="24"/>
                <w:u w:val="single"/>
              </w:rPr>
              <w:t>examples</w:t>
            </w:r>
          </w:p>
          <w:p w14:paraId="78BC209C" w14:textId="77777777" w:rsidR="00F75E34" w:rsidRPr="00C3690D" w:rsidRDefault="00F75E34" w:rsidP="00876899">
            <w:pPr>
              <w:pStyle w:val="p1"/>
              <w:rPr>
                <w:color w:val="4472C4" w:themeColor="accent1"/>
                <w:sz w:val="24"/>
                <w:szCs w:val="24"/>
              </w:rPr>
            </w:pPr>
          </w:p>
        </w:tc>
      </w:tr>
    </w:tbl>
    <w:p w14:paraId="0437CEF0" w14:textId="77777777" w:rsidR="00F75E34" w:rsidRDefault="00F75E34" w:rsidP="00A23553">
      <w:pPr>
        <w:pStyle w:val="p1"/>
        <w:rPr>
          <w:sz w:val="28"/>
          <w:szCs w:val="28"/>
        </w:rPr>
      </w:pPr>
    </w:p>
    <w:p w14:paraId="6C0A6FE0" w14:textId="77777777" w:rsidR="00F75E34" w:rsidRDefault="00F75E34" w:rsidP="00A23553">
      <w:pPr>
        <w:pStyle w:val="p1"/>
        <w:rPr>
          <w:sz w:val="28"/>
          <w:szCs w:val="28"/>
        </w:rPr>
      </w:pPr>
    </w:p>
    <w:p w14:paraId="08638535" w14:textId="71F68388" w:rsidR="00A23553" w:rsidRPr="0077589E" w:rsidRDefault="00A23553" w:rsidP="00A23553">
      <w:pPr>
        <w:pStyle w:val="p1"/>
        <w:rPr>
          <w:sz w:val="28"/>
          <w:szCs w:val="28"/>
        </w:rPr>
      </w:pPr>
      <w:r w:rsidRPr="0077589E">
        <w:rPr>
          <w:sz w:val="28"/>
          <w:szCs w:val="28"/>
        </w:rPr>
        <w:t xml:space="preserve">What is the key issue </w:t>
      </w:r>
      <w:r w:rsidR="00EA275C">
        <w:rPr>
          <w:sz w:val="28"/>
          <w:szCs w:val="28"/>
        </w:rPr>
        <w:t>(</w:t>
      </w:r>
      <w:r w:rsidR="008D689D">
        <w:rPr>
          <w:sz w:val="28"/>
          <w:szCs w:val="28"/>
        </w:rPr>
        <w:t>customer pain</w:t>
      </w:r>
      <w:r w:rsidR="00400B05">
        <w:rPr>
          <w:sz w:val="28"/>
          <w:szCs w:val="28"/>
        </w:rPr>
        <w:t xml:space="preserve">) or benefit </w:t>
      </w:r>
      <w:r w:rsidRPr="0077589E">
        <w:rPr>
          <w:sz w:val="28"/>
          <w:szCs w:val="28"/>
        </w:rPr>
        <w:t>that motivates the need for this project?</w:t>
      </w:r>
    </w:p>
    <w:tbl>
      <w:tblPr>
        <w:tblStyle w:val="TableGrid"/>
        <w:tblW w:w="0" w:type="auto"/>
        <w:tblLook w:val="04A0" w:firstRow="1" w:lastRow="0" w:firstColumn="1" w:lastColumn="0" w:noHBand="0" w:noVBand="1"/>
      </w:tblPr>
      <w:tblGrid>
        <w:gridCol w:w="9350"/>
      </w:tblGrid>
      <w:tr w:rsidR="00A23553" w14:paraId="29625AB8" w14:textId="77777777" w:rsidTr="00876899">
        <w:tc>
          <w:tcPr>
            <w:tcW w:w="9350" w:type="dxa"/>
          </w:tcPr>
          <w:p w14:paraId="06093A61" w14:textId="2DB2054F" w:rsidR="00861E9B" w:rsidRDefault="001E0F0A" w:rsidP="00876899">
            <w:pPr>
              <w:pStyle w:val="p1"/>
              <w:rPr>
                <w:sz w:val="24"/>
                <w:szCs w:val="24"/>
              </w:rPr>
            </w:pPr>
            <w:r>
              <w:rPr>
                <w:sz w:val="24"/>
                <w:szCs w:val="24"/>
              </w:rPr>
              <w:t xml:space="preserve">Adoption of </w:t>
            </w:r>
            <w:proofErr w:type="spellStart"/>
            <w:r>
              <w:rPr>
                <w:sz w:val="24"/>
                <w:szCs w:val="24"/>
              </w:rPr>
              <w:t>DevSecOps</w:t>
            </w:r>
            <w:proofErr w:type="spellEnd"/>
            <w:r>
              <w:rPr>
                <w:sz w:val="24"/>
                <w:szCs w:val="24"/>
              </w:rPr>
              <w:t xml:space="preserve"> across industries has accelerated the whole Software Delivery Lifecycle (SDLC) for micro-service applications. It also helped ensure security posture for application in the early stages of software development. The challenge we are facing now, is the lack of automation in the secure software update framework. Users do not have insights into all the dependencies of their application and the notifications to the updates when they are available. This could potentially lead to security exposure or </w:t>
            </w:r>
            <w:r w:rsidR="003E6387">
              <w:rPr>
                <w:sz w:val="24"/>
                <w:szCs w:val="24"/>
              </w:rPr>
              <w:t xml:space="preserve">availability crisis </w:t>
            </w:r>
            <w:r>
              <w:rPr>
                <w:sz w:val="24"/>
                <w:szCs w:val="24"/>
              </w:rPr>
              <w:t>from use of outdated dependencies</w:t>
            </w:r>
            <w:r w:rsidR="003E6387">
              <w:rPr>
                <w:sz w:val="24"/>
                <w:szCs w:val="24"/>
              </w:rPr>
              <w:t>.</w:t>
            </w:r>
            <w:r w:rsidR="003E6387">
              <w:rPr>
                <w:sz w:val="24"/>
                <w:szCs w:val="24"/>
              </w:rPr>
              <w:br/>
            </w:r>
            <w:r w:rsidR="003E6387">
              <w:rPr>
                <w:sz w:val="24"/>
                <w:szCs w:val="24"/>
              </w:rPr>
              <w:br/>
              <w:t>Therefore, there is a need to provide an automated framework to allow “Smart Updates” for micro-service applications.</w:t>
            </w:r>
          </w:p>
          <w:p w14:paraId="7AE11EAA" w14:textId="77777777" w:rsidR="00861E9B" w:rsidRDefault="00861E9B" w:rsidP="00876899">
            <w:pPr>
              <w:pStyle w:val="p1"/>
              <w:rPr>
                <w:sz w:val="24"/>
                <w:szCs w:val="24"/>
              </w:rPr>
            </w:pPr>
          </w:p>
        </w:tc>
      </w:tr>
    </w:tbl>
    <w:p w14:paraId="3D3EFB2B" w14:textId="77777777" w:rsidR="00A23553" w:rsidRDefault="00A23553" w:rsidP="00A23553">
      <w:pPr>
        <w:pStyle w:val="p1"/>
        <w:rPr>
          <w:sz w:val="24"/>
          <w:szCs w:val="24"/>
        </w:rPr>
      </w:pPr>
    </w:p>
    <w:p w14:paraId="7B39943C" w14:textId="77777777" w:rsidR="00DC3A3D" w:rsidRDefault="00DC3A3D" w:rsidP="00DC3A3D">
      <w:pPr>
        <w:pStyle w:val="p1"/>
        <w:rPr>
          <w:sz w:val="24"/>
          <w:szCs w:val="24"/>
        </w:rPr>
      </w:pPr>
    </w:p>
    <w:p w14:paraId="6AF8B6AF" w14:textId="4DE0FAD4" w:rsidR="00DC3A3D" w:rsidRPr="0077589E" w:rsidRDefault="00DC3A3D" w:rsidP="00DC3A3D">
      <w:pPr>
        <w:pStyle w:val="p1"/>
        <w:rPr>
          <w:sz w:val="28"/>
          <w:szCs w:val="28"/>
        </w:rPr>
      </w:pPr>
      <w:r w:rsidRPr="0077589E">
        <w:rPr>
          <w:sz w:val="28"/>
          <w:szCs w:val="28"/>
        </w:rPr>
        <w:t xml:space="preserve">How </w:t>
      </w:r>
      <w:r w:rsidR="00C85ADD">
        <w:rPr>
          <w:sz w:val="28"/>
          <w:szCs w:val="28"/>
        </w:rPr>
        <w:t>might</w:t>
      </w:r>
      <w:r w:rsidRPr="0077589E">
        <w:rPr>
          <w:sz w:val="28"/>
          <w:szCs w:val="28"/>
        </w:rPr>
        <w:t xml:space="preserve"> the results of the project be used after the Challenge?</w:t>
      </w:r>
    </w:p>
    <w:tbl>
      <w:tblPr>
        <w:tblStyle w:val="TableGrid"/>
        <w:tblW w:w="0" w:type="auto"/>
        <w:tblLook w:val="04A0" w:firstRow="1" w:lastRow="0" w:firstColumn="1" w:lastColumn="0" w:noHBand="0" w:noVBand="1"/>
      </w:tblPr>
      <w:tblGrid>
        <w:gridCol w:w="9350"/>
      </w:tblGrid>
      <w:tr w:rsidR="00DC3A3D" w14:paraId="50E011DF" w14:textId="77777777" w:rsidTr="00876899">
        <w:tc>
          <w:tcPr>
            <w:tcW w:w="9350" w:type="dxa"/>
          </w:tcPr>
          <w:p w14:paraId="62853F33" w14:textId="502E0C75" w:rsidR="00DC3A3D" w:rsidRDefault="003E6387" w:rsidP="00876899">
            <w:pPr>
              <w:pStyle w:val="p1"/>
              <w:rPr>
                <w:sz w:val="24"/>
                <w:szCs w:val="24"/>
              </w:rPr>
            </w:pPr>
            <w:r>
              <w:rPr>
                <w:sz w:val="24"/>
                <w:szCs w:val="24"/>
              </w:rPr>
              <w:t xml:space="preserve">At research, we have built a </w:t>
            </w:r>
            <w:proofErr w:type="spellStart"/>
            <w:r>
              <w:rPr>
                <w:sz w:val="24"/>
                <w:szCs w:val="24"/>
              </w:rPr>
              <w:t>DevSecOps</w:t>
            </w:r>
            <w:proofErr w:type="spellEnd"/>
            <w:r>
              <w:rPr>
                <w:sz w:val="24"/>
                <w:szCs w:val="24"/>
              </w:rPr>
              <w:t xml:space="preserve"> platform, codename “</w:t>
            </w:r>
            <w:proofErr w:type="spellStart"/>
            <w:r>
              <w:rPr>
                <w:sz w:val="24"/>
                <w:szCs w:val="24"/>
              </w:rPr>
              <w:t>GitSecure</w:t>
            </w:r>
            <w:proofErr w:type="spellEnd"/>
            <w:r>
              <w:rPr>
                <w:sz w:val="24"/>
                <w:szCs w:val="24"/>
              </w:rPr>
              <w:t xml:space="preserve">” that performs deep provenance of source artifacts for security and compliance assessment. The work is in progress to make this capability available on IBM Cloud under DevOps Toolchain service. </w:t>
            </w:r>
            <w:proofErr w:type="spellStart"/>
            <w:r w:rsidR="00B65180">
              <w:rPr>
                <w:sz w:val="24"/>
                <w:szCs w:val="24"/>
              </w:rPr>
              <w:t>GitSecure</w:t>
            </w:r>
            <w:proofErr w:type="spellEnd"/>
            <w:r w:rsidR="00B65180">
              <w:rPr>
                <w:sz w:val="24"/>
                <w:szCs w:val="24"/>
              </w:rPr>
              <w:t xml:space="preserve"> also being adopted as a foundational platform for Hybrid Cloud in </w:t>
            </w:r>
            <w:proofErr w:type="spellStart"/>
            <w:r w:rsidR="00B65180">
              <w:rPr>
                <w:sz w:val="24"/>
                <w:szCs w:val="24"/>
              </w:rPr>
              <w:t>Katamari</w:t>
            </w:r>
            <w:proofErr w:type="spellEnd"/>
            <w:r w:rsidR="00B65180">
              <w:rPr>
                <w:sz w:val="24"/>
                <w:szCs w:val="24"/>
              </w:rPr>
              <w:t xml:space="preserve"> project. </w:t>
            </w:r>
            <w:r>
              <w:rPr>
                <w:sz w:val="24"/>
                <w:szCs w:val="24"/>
              </w:rPr>
              <w:t xml:space="preserve">The Smart Update framework will be one of the core extensions to our </w:t>
            </w:r>
            <w:proofErr w:type="spellStart"/>
            <w:r>
              <w:rPr>
                <w:sz w:val="24"/>
                <w:szCs w:val="24"/>
              </w:rPr>
              <w:t>DevSecOps</w:t>
            </w:r>
            <w:proofErr w:type="spellEnd"/>
            <w:r>
              <w:rPr>
                <w:sz w:val="24"/>
                <w:szCs w:val="24"/>
              </w:rPr>
              <w:t xml:space="preserve"> framework on IBM Cloud</w:t>
            </w:r>
            <w:r w:rsidR="00B65180">
              <w:rPr>
                <w:sz w:val="24"/>
                <w:szCs w:val="24"/>
              </w:rPr>
              <w:t xml:space="preserve"> and Hybrid Cloud</w:t>
            </w:r>
            <w:r>
              <w:rPr>
                <w:sz w:val="24"/>
                <w:szCs w:val="24"/>
              </w:rPr>
              <w:t xml:space="preserve">.  </w:t>
            </w:r>
          </w:p>
          <w:p w14:paraId="2CD66976" w14:textId="77777777" w:rsidR="00DC3A3D" w:rsidRDefault="00DC3A3D" w:rsidP="00876899">
            <w:pPr>
              <w:pStyle w:val="p1"/>
              <w:rPr>
                <w:sz w:val="24"/>
                <w:szCs w:val="24"/>
              </w:rPr>
            </w:pPr>
          </w:p>
          <w:p w14:paraId="389896DB" w14:textId="77777777" w:rsidR="00DC3A3D" w:rsidRDefault="00DC3A3D" w:rsidP="00876899">
            <w:pPr>
              <w:pStyle w:val="p1"/>
              <w:rPr>
                <w:sz w:val="24"/>
                <w:szCs w:val="24"/>
              </w:rPr>
            </w:pPr>
          </w:p>
        </w:tc>
      </w:tr>
    </w:tbl>
    <w:p w14:paraId="487CEA69" w14:textId="77777777" w:rsidR="00DC3A3D" w:rsidRPr="00A23553" w:rsidRDefault="00DC3A3D" w:rsidP="00A23553">
      <w:pPr>
        <w:pStyle w:val="p1"/>
        <w:rPr>
          <w:sz w:val="24"/>
          <w:szCs w:val="24"/>
        </w:rPr>
      </w:pPr>
    </w:p>
    <w:p w14:paraId="03CAEA6E" w14:textId="77777777" w:rsidR="00DC3A3D" w:rsidRDefault="00DC3A3D" w:rsidP="00DC3A3D"/>
    <w:p w14:paraId="1A90291F" w14:textId="120CA8C2" w:rsidR="00DC3A3D" w:rsidRPr="0077589E" w:rsidRDefault="00DC3A3D" w:rsidP="00DC3A3D">
      <w:pPr>
        <w:pStyle w:val="p1"/>
        <w:rPr>
          <w:sz w:val="28"/>
          <w:szCs w:val="28"/>
        </w:rPr>
      </w:pPr>
      <w:r w:rsidRPr="0077589E">
        <w:rPr>
          <w:sz w:val="28"/>
          <w:szCs w:val="28"/>
        </w:rPr>
        <w:t>What are the key technical and business goals</w:t>
      </w:r>
      <w:r w:rsidR="005E6E31" w:rsidRPr="0077589E">
        <w:rPr>
          <w:sz w:val="28"/>
          <w:szCs w:val="28"/>
        </w:rPr>
        <w:t>?</w:t>
      </w:r>
    </w:p>
    <w:tbl>
      <w:tblPr>
        <w:tblStyle w:val="TableGrid"/>
        <w:tblW w:w="0" w:type="auto"/>
        <w:tblLook w:val="04A0" w:firstRow="1" w:lastRow="0" w:firstColumn="1" w:lastColumn="0" w:noHBand="0" w:noVBand="1"/>
      </w:tblPr>
      <w:tblGrid>
        <w:gridCol w:w="9350"/>
      </w:tblGrid>
      <w:tr w:rsidR="00DC3A3D" w14:paraId="5A33592D" w14:textId="77777777" w:rsidTr="00876899">
        <w:tc>
          <w:tcPr>
            <w:tcW w:w="9350" w:type="dxa"/>
            <w:shd w:val="clear" w:color="auto" w:fill="auto"/>
          </w:tcPr>
          <w:p w14:paraId="278655B7" w14:textId="7E2E3548" w:rsidR="00DC3A3D" w:rsidRDefault="003E6387" w:rsidP="00876899">
            <w:pPr>
              <w:pStyle w:val="p1"/>
              <w:rPr>
                <w:sz w:val="24"/>
                <w:szCs w:val="24"/>
              </w:rPr>
            </w:pPr>
            <w:r>
              <w:rPr>
                <w:sz w:val="24"/>
                <w:szCs w:val="24"/>
              </w:rPr>
              <w:t>Technical Goals:</w:t>
            </w:r>
          </w:p>
          <w:p w14:paraId="4DBF1805" w14:textId="09B3EDFB" w:rsidR="003E6387" w:rsidRDefault="003E6387" w:rsidP="003E6387">
            <w:pPr>
              <w:pStyle w:val="p1"/>
              <w:numPr>
                <w:ilvl w:val="0"/>
                <w:numId w:val="2"/>
              </w:numPr>
              <w:rPr>
                <w:sz w:val="24"/>
                <w:szCs w:val="24"/>
              </w:rPr>
            </w:pPr>
            <w:r>
              <w:rPr>
                <w:sz w:val="24"/>
                <w:szCs w:val="24"/>
              </w:rPr>
              <w:lastRenderedPageBreak/>
              <w:t>Innovate and Build an update notification service and framework for various dependencies of micro-service application (e.g. images from registries, packages from various distros like Ubuntu, Alpine..)</w:t>
            </w:r>
          </w:p>
          <w:p w14:paraId="56BD5C2C" w14:textId="0C5E5F2E" w:rsidR="003E6387" w:rsidRDefault="003E6387" w:rsidP="003E6387">
            <w:pPr>
              <w:pStyle w:val="p1"/>
              <w:numPr>
                <w:ilvl w:val="0"/>
                <w:numId w:val="2"/>
              </w:numPr>
              <w:rPr>
                <w:sz w:val="24"/>
                <w:szCs w:val="24"/>
              </w:rPr>
            </w:pPr>
            <w:r>
              <w:rPr>
                <w:sz w:val="24"/>
                <w:szCs w:val="24"/>
              </w:rPr>
              <w:t xml:space="preserve">Integrate this framework into </w:t>
            </w:r>
            <w:proofErr w:type="spellStart"/>
            <w:r>
              <w:rPr>
                <w:sz w:val="24"/>
                <w:szCs w:val="24"/>
              </w:rPr>
              <w:t>GitSecure</w:t>
            </w:r>
            <w:proofErr w:type="spellEnd"/>
            <w:r>
              <w:rPr>
                <w:sz w:val="24"/>
                <w:szCs w:val="24"/>
              </w:rPr>
              <w:t xml:space="preserve"> workflow </w:t>
            </w:r>
          </w:p>
          <w:p w14:paraId="1B762BC0" w14:textId="606BD544" w:rsidR="003E6387" w:rsidRDefault="003E6387" w:rsidP="003E6387">
            <w:pPr>
              <w:pStyle w:val="p1"/>
              <w:numPr>
                <w:ilvl w:val="0"/>
                <w:numId w:val="2"/>
              </w:numPr>
              <w:rPr>
                <w:sz w:val="24"/>
                <w:szCs w:val="24"/>
              </w:rPr>
            </w:pPr>
            <w:r>
              <w:rPr>
                <w:sz w:val="24"/>
                <w:szCs w:val="24"/>
              </w:rPr>
              <w:t>Hosting this service on IBM Cloud</w:t>
            </w:r>
          </w:p>
          <w:p w14:paraId="679323F2" w14:textId="23E17369" w:rsidR="00DC3A3D" w:rsidRDefault="00DC3A3D" w:rsidP="00876899">
            <w:pPr>
              <w:pStyle w:val="p1"/>
              <w:rPr>
                <w:sz w:val="24"/>
                <w:szCs w:val="24"/>
              </w:rPr>
            </w:pPr>
          </w:p>
          <w:p w14:paraId="1B155797" w14:textId="244ADADB" w:rsidR="003E6387" w:rsidRDefault="003E6387" w:rsidP="00876899">
            <w:pPr>
              <w:pStyle w:val="p1"/>
              <w:rPr>
                <w:sz w:val="24"/>
                <w:szCs w:val="24"/>
              </w:rPr>
            </w:pPr>
            <w:r>
              <w:rPr>
                <w:sz w:val="24"/>
                <w:szCs w:val="24"/>
              </w:rPr>
              <w:t>Business Goals:</w:t>
            </w:r>
          </w:p>
          <w:p w14:paraId="3218D370" w14:textId="233E787B" w:rsidR="00B65180" w:rsidRPr="00B65180" w:rsidRDefault="003E6387" w:rsidP="00B65180">
            <w:pPr>
              <w:pStyle w:val="p1"/>
              <w:numPr>
                <w:ilvl w:val="0"/>
                <w:numId w:val="3"/>
              </w:numPr>
              <w:rPr>
                <w:sz w:val="24"/>
                <w:szCs w:val="24"/>
              </w:rPr>
            </w:pPr>
            <w:r>
              <w:rPr>
                <w:sz w:val="24"/>
                <w:szCs w:val="24"/>
              </w:rPr>
              <w:t>Demonstration of “Smart Update” feature to IBM Cloud BU</w:t>
            </w:r>
            <w:r w:rsidR="00B65180">
              <w:rPr>
                <w:sz w:val="24"/>
                <w:szCs w:val="24"/>
              </w:rPr>
              <w:t xml:space="preserve"> and Hybrid Cloud BU</w:t>
            </w:r>
          </w:p>
          <w:p w14:paraId="12D6EC49" w14:textId="77777777" w:rsidR="00DC3A3D" w:rsidRDefault="00DC3A3D" w:rsidP="00876899">
            <w:pPr>
              <w:pStyle w:val="p1"/>
              <w:rPr>
                <w:sz w:val="24"/>
                <w:szCs w:val="24"/>
              </w:rPr>
            </w:pPr>
          </w:p>
        </w:tc>
      </w:tr>
    </w:tbl>
    <w:p w14:paraId="7EF0F713" w14:textId="77777777" w:rsidR="00DC3A3D" w:rsidRDefault="00DC3A3D" w:rsidP="00DC3A3D">
      <w:pPr>
        <w:pStyle w:val="p1"/>
        <w:rPr>
          <w:sz w:val="24"/>
          <w:szCs w:val="24"/>
        </w:rPr>
      </w:pPr>
    </w:p>
    <w:p w14:paraId="7D438B09" w14:textId="1D528480" w:rsidR="00DC3A3D" w:rsidRPr="0077589E" w:rsidRDefault="00DC3A3D" w:rsidP="00DC3A3D">
      <w:pPr>
        <w:pStyle w:val="p1"/>
        <w:rPr>
          <w:sz w:val="28"/>
          <w:szCs w:val="28"/>
        </w:rPr>
      </w:pPr>
      <w:r w:rsidRPr="0077589E">
        <w:rPr>
          <w:sz w:val="28"/>
          <w:szCs w:val="28"/>
        </w:rPr>
        <w:t xml:space="preserve">What </w:t>
      </w:r>
      <w:r w:rsidR="00C85ADD">
        <w:rPr>
          <w:sz w:val="28"/>
          <w:szCs w:val="28"/>
        </w:rPr>
        <w:t xml:space="preserve">specialized skills might be beneficial </w:t>
      </w:r>
      <w:r w:rsidR="0010226F" w:rsidRPr="0077589E">
        <w:rPr>
          <w:sz w:val="28"/>
          <w:szCs w:val="28"/>
        </w:rPr>
        <w:t>for the project</w:t>
      </w:r>
      <w:r w:rsidRPr="0077589E">
        <w:rPr>
          <w:sz w:val="28"/>
          <w:szCs w:val="28"/>
        </w:rPr>
        <w:t>?</w:t>
      </w:r>
    </w:p>
    <w:tbl>
      <w:tblPr>
        <w:tblStyle w:val="TableGrid"/>
        <w:tblW w:w="0" w:type="auto"/>
        <w:tblLook w:val="04A0" w:firstRow="1" w:lastRow="0" w:firstColumn="1" w:lastColumn="0" w:noHBand="0" w:noVBand="1"/>
      </w:tblPr>
      <w:tblGrid>
        <w:gridCol w:w="9350"/>
      </w:tblGrid>
      <w:tr w:rsidR="00DC3A3D" w14:paraId="00D0548B" w14:textId="77777777" w:rsidTr="00876899">
        <w:tc>
          <w:tcPr>
            <w:tcW w:w="9350" w:type="dxa"/>
          </w:tcPr>
          <w:p w14:paraId="2339D148" w14:textId="0FEFB75B" w:rsidR="00DC3A3D" w:rsidRDefault="00B65180" w:rsidP="00876899">
            <w:pPr>
              <w:pStyle w:val="p1"/>
              <w:rPr>
                <w:sz w:val="24"/>
                <w:szCs w:val="24"/>
              </w:rPr>
            </w:pPr>
            <w:r>
              <w:rPr>
                <w:sz w:val="24"/>
                <w:szCs w:val="24"/>
              </w:rPr>
              <w:t>Required:</w:t>
            </w:r>
          </w:p>
          <w:p w14:paraId="7A59E4A3" w14:textId="7C8ECE94" w:rsidR="00B65180" w:rsidRDefault="00B65180" w:rsidP="00B65180">
            <w:pPr>
              <w:pStyle w:val="p1"/>
              <w:numPr>
                <w:ilvl w:val="0"/>
                <w:numId w:val="4"/>
              </w:numPr>
              <w:rPr>
                <w:sz w:val="24"/>
                <w:szCs w:val="24"/>
              </w:rPr>
            </w:pPr>
            <w:r>
              <w:rPr>
                <w:sz w:val="24"/>
                <w:szCs w:val="24"/>
              </w:rPr>
              <w:t>Programming languages – go, python</w:t>
            </w:r>
          </w:p>
          <w:p w14:paraId="0D980492" w14:textId="2AC1953A" w:rsidR="00B65180" w:rsidRDefault="00B65180" w:rsidP="00B65180">
            <w:pPr>
              <w:pStyle w:val="p1"/>
              <w:numPr>
                <w:ilvl w:val="0"/>
                <w:numId w:val="4"/>
              </w:numPr>
              <w:rPr>
                <w:sz w:val="24"/>
                <w:szCs w:val="24"/>
              </w:rPr>
            </w:pPr>
            <w:r>
              <w:rPr>
                <w:sz w:val="24"/>
                <w:szCs w:val="24"/>
              </w:rPr>
              <w:t>Familiarity with various Cloud Services</w:t>
            </w:r>
          </w:p>
          <w:p w14:paraId="5F869F52" w14:textId="46084875" w:rsidR="00B65180" w:rsidRDefault="00B65180" w:rsidP="00B65180">
            <w:pPr>
              <w:pStyle w:val="p1"/>
              <w:numPr>
                <w:ilvl w:val="0"/>
                <w:numId w:val="4"/>
              </w:numPr>
              <w:rPr>
                <w:sz w:val="24"/>
                <w:szCs w:val="24"/>
              </w:rPr>
            </w:pPr>
            <w:r>
              <w:rPr>
                <w:sz w:val="24"/>
                <w:szCs w:val="24"/>
              </w:rPr>
              <w:t>Basic Understanding of Containers, Micro-services</w:t>
            </w:r>
          </w:p>
          <w:p w14:paraId="46D09821" w14:textId="4B690BD8" w:rsidR="00B65180" w:rsidRDefault="00B65180" w:rsidP="00B65180">
            <w:pPr>
              <w:pStyle w:val="p1"/>
              <w:ind w:left="720"/>
              <w:rPr>
                <w:sz w:val="24"/>
                <w:szCs w:val="24"/>
              </w:rPr>
            </w:pPr>
          </w:p>
          <w:p w14:paraId="684C5F8E" w14:textId="000C4C1A" w:rsidR="00B65180" w:rsidRDefault="00B65180" w:rsidP="00B65180">
            <w:pPr>
              <w:pStyle w:val="p1"/>
              <w:rPr>
                <w:sz w:val="24"/>
                <w:szCs w:val="24"/>
              </w:rPr>
            </w:pPr>
            <w:r>
              <w:rPr>
                <w:sz w:val="24"/>
                <w:szCs w:val="24"/>
              </w:rPr>
              <w:t>Good to have:</w:t>
            </w:r>
          </w:p>
          <w:p w14:paraId="72D03B5D" w14:textId="2AE948E2" w:rsidR="00B65180" w:rsidRDefault="00B65180" w:rsidP="00B65180">
            <w:pPr>
              <w:pStyle w:val="p1"/>
              <w:numPr>
                <w:ilvl w:val="0"/>
                <w:numId w:val="5"/>
              </w:numPr>
              <w:rPr>
                <w:sz w:val="24"/>
                <w:szCs w:val="24"/>
              </w:rPr>
            </w:pPr>
            <w:r>
              <w:rPr>
                <w:sz w:val="24"/>
                <w:szCs w:val="24"/>
              </w:rPr>
              <w:t>Knowledge of Kubernetes</w:t>
            </w:r>
          </w:p>
          <w:p w14:paraId="529DD513" w14:textId="20C1EA8B" w:rsidR="00B65180" w:rsidRDefault="00B65180" w:rsidP="00B65180">
            <w:pPr>
              <w:pStyle w:val="p1"/>
              <w:numPr>
                <w:ilvl w:val="0"/>
                <w:numId w:val="5"/>
              </w:numPr>
              <w:rPr>
                <w:sz w:val="24"/>
                <w:szCs w:val="24"/>
              </w:rPr>
            </w:pPr>
            <w:r>
              <w:rPr>
                <w:sz w:val="24"/>
                <w:szCs w:val="24"/>
              </w:rPr>
              <w:t>Knowledge of CI/CD tools and processes</w:t>
            </w:r>
          </w:p>
          <w:p w14:paraId="4A4F96DC" w14:textId="77EC7ED8" w:rsidR="00B65180" w:rsidRDefault="00B65180" w:rsidP="00B65180">
            <w:pPr>
              <w:pStyle w:val="p1"/>
              <w:numPr>
                <w:ilvl w:val="0"/>
                <w:numId w:val="5"/>
              </w:numPr>
              <w:rPr>
                <w:sz w:val="24"/>
                <w:szCs w:val="24"/>
              </w:rPr>
            </w:pPr>
            <w:r>
              <w:rPr>
                <w:sz w:val="24"/>
                <w:szCs w:val="24"/>
              </w:rPr>
              <w:t xml:space="preserve">Knowledge of </w:t>
            </w:r>
            <w:proofErr w:type="spellStart"/>
            <w:r>
              <w:rPr>
                <w:sz w:val="24"/>
                <w:szCs w:val="24"/>
              </w:rPr>
              <w:t>Tekton</w:t>
            </w:r>
            <w:proofErr w:type="spellEnd"/>
            <w:r>
              <w:rPr>
                <w:sz w:val="24"/>
                <w:szCs w:val="24"/>
              </w:rPr>
              <w:t xml:space="preserve"> </w:t>
            </w:r>
          </w:p>
          <w:p w14:paraId="17F83FDA" w14:textId="77777777" w:rsidR="00B65180" w:rsidRDefault="00B65180" w:rsidP="00B65180">
            <w:pPr>
              <w:pStyle w:val="p1"/>
              <w:ind w:left="720"/>
              <w:rPr>
                <w:sz w:val="24"/>
                <w:szCs w:val="24"/>
              </w:rPr>
            </w:pPr>
          </w:p>
          <w:p w14:paraId="37F3033F" w14:textId="77777777" w:rsidR="00DC3A3D" w:rsidRDefault="00DC3A3D" w:rsidP="00876899">
            <w:pPr>
              <w:pStyle w:val="p1"/>
              <w:rPr>
                <w:sz w:val="24"/>
                <w:szCs w:val="24"/>
              </w:rPr>
            </w:pPr>
          </w:p>
        </w:tc>
      </w:tr>
    </w:tbl>
    <w:p w14:paraId="53480501" w14:textId="77777777" w:rsidR="00DC3A3D" w:rsidRDefault="00DC3A3D" w:rsidP="00DC3A3D">
      <w:pPr>
        <w:pStyle w:val="p1"/>
        <w:rPr>
          <w:sz w:val="24"/>
          <w:szCs w:val="24"/>
        </w:rPr>
      </w:pPr>
    </w:p>
    <w:p w14:paraId="2803B6AE" w14:textId="77777777" w:rsidR="005C4CE0" w:rsidRPr="0077589E" w:rsidRDefault="005C4CE0">
      <w:pPr>
        <w:rPr>
          <w:sz w:val="28"/>
          <w:szCs w:val="28"/>
        </w:rPr>
      </w:pPr>
    </w:p>
    <w:p w14:paraId="47EB75F9" w14:textId="66F5B4FA" w:rsidR="00DC3A3D" w:rsidRPr="0077589E" w:rsidRDefault="00C85ADD" w:rsidP="00DC3A3D">
      <w:pPr>
        <w:pStyle w:val="p1"/>
        <w:rPr>
          <w:sz w:val="28"/>
          <w:szCs w:val="28"/>
        </w:rPr>
      </w:pPr>
      <w:r w:rsidRPr="00C85ADD">
        <w:rPr>
          <w:sz w:val="28"/>
          <w:szCs w:val="28"/>
        </w:rPr>
        <w:t>Any other information you’d like to add (e.g. validation points for the project; customer info available; etc.)?</w:t>
      </w:r>
    </w:p>
    <w:tbl>
      <w:tblPr>
        <w:tblStyle w:val="TableGrid"/>
        <w:tblW w:w="0" w:type="auto"/>
        <w:tblLook w:val="04A0" w:firstRow="1" w:lastRow="0" w:firstColumn="1" w:lastColumn="0" w:noHBand="0" w:noVBand="1"/>
      </w:tblPr>
      <w:tblGrid>
        <w:gridCol w:w="9350"/>
      </w:tblGrid>
      <w:tr w:rsidR="00DC3A3D" w14:paraId="19351D5C" w14:textId="77777777" w:rsidTr="00876899">
        <w:tc>
          <w:tcPr>
            <w:tcW w:w="9350" w:type="dxa"/>
          </w:tcPr>
          <w:p w14:paraId="2F199CFC" w14:textId="77777777" w:rsidR="00DC3A3D" w:rsidRDefault="00DC3A3D" w:rsidP="00876899">
            <w:pPr>
              <w:pStyle w:val="p1"/>
              <w:rPr>
                <w:sz w:val="24"/>
                <w:szCs w:val="24"/>
              </w:rPr>
            </w:pPr>
          </w:p>
          <w:p w14:paraId="04A84CFD" w14:textId="304FCA26" w:rsidR="00DC3A3D" w:rsidRDefault="00B65180" w:rsidP="00876899">
            <w:pPr>
              <w:pStyle w:val="p1"/>
              <w:rPr>
                <w:sz w:val="24"/>
                <w:szCs w:val="24"/>
              </w:rPr>
            </w:pPr>
            <w:r>
              <w:rPr>
                <w:sz w:val="24"/>
                <w:szCs w:val="24"/>
              </w:rPr>
              <w:t xml:space="preserve">This capability will be part of core </w:t>
            </w:r>
            <w:proofErr w:type="spellStart"/>
            <w:r>
              <w:rPr>
                <w:sz w:val="24"/>
                <w:szCs w:val="24"/>
              </w:rPr>
              <w:t>DevSecOps</w:t>
            </w:r>
            <w:proofErr w:type="spellEnd"/>
            <w:r>
              <w:rPr>
                <w:sz w:val="24"/>
                <w:szCs w:val="24"/>
              </w:rPr>
              <w:t xml:space="preserve"> platform that would allow IBM Cloud to differentiate against our competitors.</w:t>
            </w:r>
          </w:p>
          <w:p w14:paraId="479E266E" w14:textId="77777777" w:rsidR="00DC3A3D" w:rsidRDefault="00DC3A3D" w:rsidP="00876899">
            <w:pPr>
              <w:pStyle w:val="p1"/>
              <w:rPr>
                <w:sz w:val="24"/>
                <w:szCs w:val="24"/>
              </w:rPr>
            </w:pPr>
          </w:p>
        </w:tc>
      </w:tr>
    </w:tbl>
    <w:p w14:paraId="1CF2C31D" w14:textId="5DF26061" w:rsidR="00E844CA" w:rsidRDefault="00E844CA" w:rsidP="00E844CA">
      <w:pPr>
        <w:widowControl w:val="0"/>
        <w:autoSpaceDE w:val="0"/>
        <w:autoSpaceDN w:val="0"/>
        <w:adjustRightInd w:val="0"/>
        <w:rPr>
          <w:rFonts w:ascii="Times" w:hAnsi="Times"/>
        </w:rPr>
      </w:pPr>
      <w:r>
        <w:rPr>
          <w:rFonts w:ascii="Times" w:hAnsi="Times"/>
        </w:rPr>
        <w:t xml:space="preserve"> </w:t>
      </w:r>
    </w:p>
    <w:p w14:paraId="606B09A0" w14:textId="77777777" w:rsidR="00E844CA" w:rsidRDefault="00E844CA" w:rsidP="00DC3A3D">
      <w:pPr>
        <w:pStyle w:val="p1"/>
        <w:rPr>
          <w:sz w:val="24"/>
          <w:szCs w:val="24"/>
        </w:rPr>
      </w:pPr>
    </w:p>
    <w:p w14:paraId="6AAC9BD4" w14:textId="5CEB9A62" w:rsidR="00E844CA" w:rsidRDefault="00E844CA" w:rsidP="00F72318">
      <w:pPr>
        <w:pStyle w:val="p1"/>
        <w:rPr>
          <w:rFonts w:ascii="Helvetica" w:hAnsi="Helvetica"/>
          <w:sz w:val="18"/>
          <w:szCs w:val="18"/>
        </w:rPr>
      </w:pPr>
      <w:r w:rsidRPr="00831252">
        <w:rPr>
          <w:b/>
          <w:color w:val="4472C4" w:themeColor="accent1"/>
          <w:sz w:val="24"/>
          <w:szCs w:val="24"/>
        </w:rPr>
        <w:t xml:space="preserve">EXAMPLE OF </w:t>
      </w:r>
      <w:r w:rsidR="00832246">
        <w:rPr>
          <w:b/>
          <w:color w:val="4472C4" w:themeColor="accent1"/>
          <w:sz w:val="24"/>
          <w:szCs w:val="24"/>
        </w:rPr>
        <w:t xml:space="preserve">A </w:t>
      </w:r>
      <w:r w:rsidRPr="00831252">
        <w:rPr>
          <w:b/>
          <w:color w:val="4472C4" w:themeColor="accent1"/>
          <w:sz w:val="24"/>
          <w:szCs w:val="24"/>
        </w:rPr>
        <w:t>BUSINESS PROBLEM</w:t>
      </w:r>
      <w:r w:rsidR="00F72318">
        <w:rPr>
          <w:b/>
          <w:color w:val="4472C4" w:themeColor="accent1"/>
          <w:sz w:val="24"/>
          <w:szCs w:val="24"/>
        </w:rPr>
        <w:t xml:space="preserve"> </w:t>
      </w:r>
      <w:r w:rsidRPr="00831252">
        <w:rPr>
          <w:b/>
          <w:color w:val="4472C4" w:themeColor="accent1"/>
          <w:sz w:val="24"/>
          <w:szCs w:val="24"/>
        </w:rPr>
        <w:t>CURRENTLY BEING WORKED:</w:t>
      </w:r>
    </w:p>
    <w:p w14:paraId="055D38D0" w14:textId="77777777" w:rsidR="00E844CA" w:rsidRDefault="00E844CA" w:rsidP="00E844CA">
      <w:pPr>
        <w:rPr>
          <w:rFonts w:ascii="Helvetica" w:hAnsi="Helvetica" w:cs="Times New Roman"/>
          <w:sz w:val="18"/>
          <w:szCs w:val="18"/>
        </w:rPr>
      </w:pPr>
    </w:p>
    <w:p w14:paraId="4D8A4D57" w14:textId="77777777" w:rsidR="00E844CA" w:rsidRDefault="00E844CA" w:rsidP="00E844CA">
      <w:pPr>
        <w:rPr>
          <w:rFonts w:ascii="Helvetica" w:hAnsi="Helvetica" w:cs="Times New Roman"/>
          <w:sz w:val="18"/>
          <w:szCs w:val="18"/>
        </w:rPr>
      </w:pPr>
    </w:p>
    <w:p w14:paraId="4DC5D699" w14:textId="77777777" w:rsidR="00E844CA" w:rsidRDefault="00E844CA" w:rsidP="00E844CA">
      <w:pPr>
        <w:rPr>
          <w:rFonts w:ascii="Helvetica" w:hAnsi="Helvetica" w:cs="Times New Roman"/>
          <w:sz w:val="18"/>
          <w:szCs w:val="18"/>
        </w:rPr>
      </w:pPr>
    </w:p>
    <w:p w14:paraId="77F92A02" w14:textId="77777777" w:rsidR="00E844CA" w:rsidRPr="00E844CA" w:rsidRDefault="00E844CA" w:rsidP="00E844CA">
      <w:pPr>
        <w:rPr>
          <w:rFonts w:ascii="Helvetica" w:hAnsi="Helvetica" w:cs="Times New Roman"/>
          <w:sz w:val="18"/>
          <w:szCs w:val="18"/>
        </w:rPr>
      </w:pPr>
    </w:p>
    <w:p w14:paraId="7AE303BB" w14:textId="77777777" w:rsidR="00E844CA" w:rsidRPr="00E844CA" w:rsidRDefault="00E844CA" w:rsidP="00E844CA">
      <w:pPr>
        <w:rPr>
          <w:rFonts w:ascii="Helvetica" w:hAnsi="Helvetica" w:cs="Times New Roman"/>
          <w:sz w:val="18"/>
          <w:szCs w:val="18"/>
        </w:rPr>
      </w:pPr>
      <w:r w:rsidRPr="00E844CA">
        <w:rPr>
          <w:rFonts w:ascii="Helvetica" w:hAnsi="Helvetica" w:cs="Times New Roman"/>
          <w:sz w:val="18"/>
          <w:szCs w:val="18"/>
        </w:rPr>
        <w:t> </w:t>
      </w:r>
    </w:p>
    <w:p w14:paraId="07F550EE" w14:textId="7F7BA163" w:rsidR="00E844CA" w:rsidRDefault="00E844CA" w:rsidP="00E844CA">
      <w:pPr>
        <w:pBdr>
          <w:top w:val="single" w:sz="4" w:space="1" w:color="auto"/>
          <w:left w:val="single" w:sz="4" w:space="4" w:color="auto"/>
          <w:bottom w:val="single" w:sz="4" w:space="1" w:color="auto"/>
          <w:right w:val="single" w:sz="4" w:space="4" w:color="auto"/>
        </w:pBdr>
        <w:rPr>
          <w:rFonts w:ascii="Helvetica Neue" w:eastAsia="Helvetica Neue" w:hAnsi="Helvetica Neue" w:cs="Helvetica Neue"/>
          <w:color w:val="000000"/>
          <w:kern w:val="24"/>
        </w:rPr>
      </w:pPr>
      <w:r w:rsidRPr="00E844CA">
        <w:rPr>
          <w:rFonts w:ascii="Helvetica Neue" w:eastAsia="Helvetica Neue" w:hAnsi="Helvetica Neue" w:cs="Helvetica Neue"/>
          <w:color w:val="000000"/>
          <w:kern w:val="24"/>
          <w:sz w:val="32"/>
          <w:szCs w:val="32"/>
        </w:rPr>
        <w:t>S</w:t>
      </w:r>
      <w:r w:rsidRPr="00E844CA">
        <w:rPr>
          <w:rFonts w:ascii="Helvetica Neue" w:eastAsia="Helvetica Neue" w:hAnsi="Helvetica Neue" w:cs="Helvetica Neue"/>
          <w:color w:val="000000"/>
          <w:kern w:val="24"/>
        </w:rPr>
        <w:t xml:space="preserve">ecurity continues to be an enormous challenge for all organizations. The typical struggles include limited budgets, shortage of security skills and an overwhelming number of security issues lurking in their business applications and services.  Even when clients use security tools like AppScan, Guardium and NESSUS effectively, they can only manage to remediate a small subset of the issues found. </w:t>
      </w:r>
    </w:p>
    <w:p w14:paraId="44EB5EDB" w14:textId="77777777" w:rsidR="00EE40A0" w:rsidRPr="00E844CA" w:rsidRDefault="00EE40A0" w:rsidP="00E844C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92E76A0" w14:textId="31EAC10D" w:rsidR="00E844CA" w:rsidRPr="00E844CA" w:rsidRDefault="00E844CA" w:rsidP="00E8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844CA">
        <w:rPr>
          <w:rFonts w:ascii="Helvetica Neue" w:eastAsia="Helvetica Neue" w:hAnsi="Helvetica Neue" w:cs="Helvetica Neue"/>
          <w:color w:val="000000"/>
          <w:kern w:val="24"/>
        </w:rPr>
        <w:lastRenderedPageBreak/>
        <w:t xml:space="preserve">How might we </w:t>
      </w:r>
      <w:r w:rsidR="00F72318">
        <w:rPr>
          <w:rFonts w:ascii="Helvetica Neue" w:eastAsia="Helvetica Neue" w:hAnsi="Helvetica Neue" w:cs="Helvetica Neue"/>
          <w:color w:val="000000"/>
          <w:kern w:val="24"/>
        </w:rPr>
        <w:t xml:space="preserve">provide </w:t>
      </w:r>
      <w:r w:rsidRPr="00E844CA">
        <w:rPr>
          <w:rFonts w:ascii="Helvetica Neue" w:eastAsia="Helvetica Neue" w:hAnsi="Helvetica Neue" w:cs="Helvetica Neue"/>
          <w:color w:val="000000"/>
          <w:kern w:val="24"/>
        </w:rPr>
        <w:t xml:space="preserve">effective and real-time prioritization of vulnerabilities and security issues </w:t>
      </w:r>
      <w:r w:rsidR="00F72318">
        <w:rPr>
          <w:rFonts w:ascii="Helvetica Neue" w:eastAsia="Helvetica Neue" w:hAnsi="Helvetica Neue" w:cs="Helvetica Neue"/>
          <w:color w:val="000000"/>
          <w:kern w:val="24"/>
        </w:rPr>
        <w:t xml:space="preserve">for the security analyst to help minimize </w:t>
      </w:r>
      <w:r w:rsidRPr="00E844CA">
        <w:rPr>
          <w:rFonts w:ascii="Helvetica Neue" w:eastAsia="Helvetica Neue" w:hAnsi="Helvetica Neue" w:cs="Helvetica Neue"/>
          <w:color w:val="000000"/>
          <w:kern w:val="24"/>
        </w:rPr>
        <w:t xml:space="preserve"> bottom-line risk to a business?</w:t>
      </w:r>
    </w:p>
    <w:p w14:paraId="164C958B" w14:textId="77777777" w:rsidR="00E844CA" w:rsidRDefault="00E844CA" w:rsidP="00DC3A3D">
      <w:pPr>
        <w:pStyle w:val="p1"/>
        <w:rPr>
          <w:sz w:val="24"/>
          <w:szCs w:val="24"/>
        </w:rPr>
      </w:pPr>
    </w:p>
    <w:p w14:paraId="1311BD95" w14:textId="77777777" w:rsidR="00E844CA" w:rsidRDefault="00E844CA" w:rsidP="00DC3A3D">
      <w:pPr>
        <w:pStyle w:val="p1"/>
        <w:rPr>
          <w:sz w:val="24"/>
          <w:szCs w:val="24"/>
        </w:rPr>
      </w:pPr>
    </w:p>
    <w:p w14:paraId="2AA2A691" w14:textId="77777777" w:rsidR="00E844CA" w:rsidRDefault="00E844CA" w:rsidP="00DC3A3D">
      <w:pPr>
        <w:pStyle w:val="p1"/>
        <w:rPr>
          <w:sz w:val="24"/>
          <w:szCs w:val="24"/>
        </w:rPr>
      </w:pPr>
    </w:p>
    <w:p w14:paraId="0EC5D546" w14:textId="77777777" w:rsidR="00831252" w:rsidRDefault="00831252" w:rsidP="00DC3A3D">
      <w:pPr>
        <w:pStyle w:val="p1"/>
        <w:rPr>
          <w:sz w:val="24"/>
          <w:szCs w:val="24"/>
        </w:rPr>
      </w:pPr>
    </w:p>
    <w:p w14:paraId="5DEC25B5" w14:textId="77777777" w:rsidR="00E844CA" w:rsidRPr="00E844CA" w:rsidRDefault="00E844CA" w:rsidP="00E844CA">
      <w:r w:rsidRPr="00E844CA">
        <w:t>  </w:t>
      </w:r>
    </w:p>
    <w:p w14:paraId="3481F15C" w14:textId="222F65BC" w:rsidR="005C4CE0" w:rsidRDefault="0057002D">
      <w:r w:rsidRPr="0057002D">
        <w:rPr>
          <w:noProof/>
        </w:rPr>
        <w:drawing>
          <wp:inline distT="0" distB="0" distL="0" distR="0" wp14:anchorId="0F5E993E" wp14:editId="31873B0B">
            <wp:extent cx="5943600" cy="987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7425"/>
                    </a:xfrm>
                    <a:prstGeom prst="rect">
                      <a:avLst/>
                    </a:prstGeom>
                  </pic:spPr>
                </pic:pic>
              </a:graphicData>
            </a:graphic>
          </wp:inline>
        </w:drawing>
      </w:r>
    </w:p>
    <w:sectPr w:rsidR="005C4CE0" w:rsidSect="003E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Gujarati Sangam MN">
    <w:panose1 w:val="00000500000000000000"/>
    <w:charset w:val="00"/>
    <w:family w:val="auto"/>
    <w:pitch w:val="variable"/>
    <w:sig w:usb0="0004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27D"/>
    <w:multiLevelType w:val="hybridMultilevel"/>
    <w:tmpl w:val="18747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D147C"/>
    <w:multiLevelType w:val="hybridMultilevel"/>
    <w:tmpl w:val="14A8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63856"/>
    <w:multiLevelType w:val="hybridMultilevel"/>
    <w:tmpl w:val="BEE4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94150"/>
    <w:multiLevelType w:val="hybridMultilevel"/>
    <w:tmpl w:val="C1C8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0378E"/>
    <w:multiLevelType w:val="hybridMultilevel"/>
    <w:tmpl w:val="B7E4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EFC"/>
    <w:rsid w:val="00001104"/>
    <w:rsid w:val="000448B1"/>
    <w:rsid w:val="000B2EA5"/>
    <w:rsid w:val="000E528E"/>
    <w:rsid w:val="0010226F"/>
    <w:rsid w:val="00161F6C"/>
    <w:rsid w:val="00182328"/>
    <w:rsid w:val="001D1085"/>
    <w:rsid w:val="001E0F0A"/>
    <w:rsid w:val="001E72A1"/>
    <w:rsid w:val="001E7945"/>
    <w:rsid w:val="00204BDF"/>
    <w:rsid w:val="002611D2"/>
    <w:rsid w:val="002778F8"/>
    <w:rsid w:val="002E1A5C"/>
    <w:rsid w:val="002E3991"/>
    <w:rsid w:val="003776C4"/>
    <w:rsid w:val="003C1474"/>
    <w:rsid w:val="003E559A"/>
    <w:rsid w:val="003E6387"/>
    <w:rsid w:val="003E752C"/>
    <w:rsid w:val="00400B05"/>
    <w:rsid w:val="004A7281"/>
    <w:rsid w:val="00507177"/>
    <w:rsid w:val="005302C4"/>
    <w:rsid w:val="005609FE"/>
    <w:rsid w:val="0057002D"/>
    <w:rsid w:val="005C4CE0"/>
    <w:rsid w:val="005E6E31"/>
    <w:rsid w:val="005E7288"/>
    <w:rsid w:val="00603DBF"/>
    <w:rsid w:val="00603DFE"/>
    <w:rsid w:val="006662F6"/>
    <w:rsid w:val="00684FBD"/>
    <w:rsid w:val="006F3EA5"/>
    <w:rsid w:val="00754ECF"/>
    <w:rsid w:val="007741DD"/>
    <w:rsid w:val="0077589E"/>
    <w:rsid w:val="00831252"/>
    <w:rsid w:val="00832246"/>
    <w:rsid w:val="00861E9B"/>
    <w:rsid w:val="00876899"/>
    <w:rsid w:val="008B7040"/>
    <w:rsid w:val="008D05D0"/>
    <w:rsid w:val="008D689D"/>
    <w:rsid w:val="009243C6"/>
    <w:rsid w:val="00942E3D"/>
    <w:rsid w:val="00954521"/>
    <w:rsid w:val="0098302E"/>
    <w:rsid w:val="00A23553"/>
    <w:rsid w:val="00A3102E"/>
    <w:rsid w:val="00A419E4"/>
    <w:rsid w:val="00A469B0"/>
    <w:rsid w:val="00A87D5A"/>
    <w:rsid w:val="00AE3D35"/>
    <w:rsid w:val="00AF4CD3"/>
    <w:rsid w:val="00B43080"/>
    <w:rsid w:val="00B65180"/>
    <w:rsid w:val="00B94618"/>
    <w:rsid w:val="00BB388F"/>
    <w:rsid w:val="00BC647C"/>
    <w:rsid w:val="00C116E8"/>
    <w:rsid w:val="00C32E24"/>
    <w:rsid w:val="00C3690D"/>
    <w:rsid w:val="00C85ADD"/>
    <w:rsid w:val="00CD64A0"/>
    <w:rsid w:val="00D50EFC"/>
    <w:rsid w:val="00DB0B81"/>
    <w:rsid w:val="00DC3A3D"/>
    <w:rsid w:val="00DE771E"/>
    <w:rsid w:val="00E369F8"/>
    <w:rsid w:val="00E406ED"/>
    <w:rsid w:val="00E679EA"/>
    <w:rsid w:val="00E835B3"/>
    <w:rsid w:val="00E844CA"/>
    <w:rsid w:val="00EA275C"/>
    <w:rsid w:val="00EE40A0"/>
    <w:rsid w:val="00F06167"/>
    <w:rsid w:val="00F53ADD"/>
    <w:rsid w:val="00F65F0E"/>
    <w:rsid w:val="00F72318"/>
    <w:rsid w:val="00F7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9BBD"/>
  <w14:defaultImageDpi w14:val="32767"/>
  <w15:chartTrackingRefBased/>
  <w15:docId w15:val="{6E71FA5D-130E-D249-8379-C210C912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A23553"/>
    <w:rPr>
      <w:rFonts w:ascii="Helvetica Neue" w:hAnsi="Helvetica Neue" w:cs="Times New Roman"/>
      <w:sz w:val="15"/>
      <w:szCs w:val="15"/>
    </w:rPr>
  </w:style>
  <w:style w:type="character" w:styleId="Hyperlink">
    <w:name w:val="Hyperlink"/>
    <w:basedOn w:val="DefaultParagraphFont"/>
    <w:uiPriority w:val="99"/>
    <w:semiHidden/>
    <w:unhideWhenUsed/>
    <w:rsid w:val="005E7288"/>
    <w:rPr>
      <w:color w:val="0000FF"/>
      <w:u w:val="single"/>
    </w:rPr>
  </w:style>
  <w:style w:type="paragraph" w:styleId="NormalWeb">
    <w:name w:val="Normal (Web)"/>
    <w:basedOn w:val="Normal"/>
    <w:uiPriority w:val="99"/>
    <w:unhideWhenUsed/>
    <w:rsid w:val="00861E9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844CA"/>
  </w:style>
  <w:style w:type="paragraph" w:styleId="ListParagraph">
    <w:name w:val="List Paragraph"/>
    <w:basedOn w:val="Normal"/>
    <w:uiPriority w:val="34"/>
    <w:qFormat/>
    <w:rsid w:val="006662F6"/>
    <w:pPr>
      <w:ind w:left="720"/>
      <w:contextualSpacing/>
    </w:pPr>
  </w:style>
  <w:style w:type="paragraph" w:styleId="BalloonText">
    <w:name w:val="Balloon Text"/>
    <w:basedOn w:val="Normal"/>
    <w:link w:val="BalloonTextChar"/>
    <w:uiPriority w:val="99"/>
    <w:semiHidden/>
    <w:unhideWhenUsed/>
    <w:rsid w:val="007741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41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57821">
      <w:bodyDiv w:val="1"/>
      <w:marLeft w:val="0"/>
      <w:marRight w:val="0"/>
      <w:marTop w:val="0"/>
      <w:marBottom w:val="0"/>
      <w:divBdr>
        <w:top w:val="none" w:sz="0" w:space="0" w:color="auto"/>
        <w:left w:val="none" w:sz="0" w:space="0" w:color="auto"/>
        <w:bottom w:val="none" w:sz="0" w:space="0" w:color="auto"/>
        <w:right w:val="none" w:sz="0" w:space="0" w:color="auto"/>
      </w:divBdr>
    </w:div>
    <w:div w:id="363680809">
      <w:bodyDiv w:val="1"/>
      <w:marLeft w:val="0"/>
      <w:marRight w:val="0"/>
      <w:marTop w:val="0"/>
      <w:marBottom w:val="0"/>
      <w:divBdr>
        <w:top w:val="none" w:sz="0" w:space="0" w:color="auto"/>
        <w:left w:val="none" w:sz="0" w:space="0" w:color="auto"/>
        <w:bottom w:val="none" w:sz="0" w:space="0" w:color="auto"/>
        <w:right w:val="none" w:sz="0" w:space="0" w:color="auto"/>
      </w:divBdr>
    </w:div>
    <w:div w:id="410010503">
      <w:bodyDiv w:val="1"/>
      <w:marLeft w:val="0"/>
      <w:marRight w:val="0"/>
      <w:marTop w:val="0"/>
      <w:marBottom w:val="0"/>
      <w:divBdr>
        <w:top w:val="none" w:sz="0" w:space="0" w:color="auto"/>
        <w:left w:val="none" w:sz="0" w:space="0" w:color="auto"/>
        <w:bottom w:val="none" w:sz="0" w:space="0" w:color="auto"/>
        <w:right w:val="none" w:sz="0" w:space="0" w:color="auto"/>
      </w:divBdr>
    </w:div>
    <w:div w:id="444155375">
      <w:bodyDiv w:val="1"/>
      <w:marLeft w:val="0"/>
      <w:marRight w:val="0"/>
      <w:marTop w:val="0"/>
      <w:marBottom w:val="0"/>
      <w:divBdr>
        <w:top w:val="none" w:sz="0" w:space="0" w:color="auto"/>
        <w:left w:val="none" w:sz="0" w:space="0" w:color="auto"/>
        <w:bottom w:val="none" w:sz="0" w:space="0" w:color="auto"/>
        <w:right w:val="none" w:sz="0" w:space="0" w:color="auto"/>
      </w:divBdr>
    </w:div>
    <w:div w:id="563570837">
      <w:bodyDiv w:val="1"/>
      <w:marLeft w:val="0"/>
      <w:marRight w:val="0"/>
      <w:marTop w:val="0"/>
      <w:marBottom w:val="0"/>
      <w:divBdr>
        <w:top w:val="none" w:sz="0" w:space="0" w:color="auto"/>
        <w:left w:val="none" w:sz="0" w:space="0" w:color="auto"/>
        <w:bottom w:val="none" w:sz="0" w:space="0" w:color="auto"/>
        <w:right w:val="none" w:sz="0" w:space="0" w:color="auto"/>
      </w:divBdr>
    </w:div>
    <w:div w:id="745151309">
      <w:bodyDiv w:val="1"/>
      <w:marLeft w:val="0"/>
      <w:marRight w:val="0"/>
      <w:marTop w:val="0"/>
      <w:marBottom w:val="0"/>
      <w:divBdr>
        <w:top w:val="none" w:sz="0" w:space="0" w:color="auto"/>
        <w:left w:val="none" w:sz="0" w:space="0" w:color="auto"/>
        <w:bottom w:val="none" w:sz="0" w:space="0" w:color="auto"/>
        <w:right w:val="none" w:sz="0" w:space="0" w:color="auto"/>
      </w:divBdr>
    </w:div>
    <w:div w:id="963194522">
      <w:bodyDiv w:val="1"/>
      <w:marLeft w:val="0"/>
      <w:marRight w:val="0"/>
      <w:marTop w:val="0"/>
      <w:marBottom w:val="0"/>
      <w:divBdr>
        <w:top w:val="none" w:sz="0" w:space="0" w:color="auto"/>
        <w:left w:val="none" w:sz="0" w:space="0" w:color="auto"/>
        <w:bottom w:val="none" w:sz="0" w:space="0" w:color="auto"/>
        <w:right w:val="none" w:sz="0" w:space="0" w:color="auto"/>
      </w:divBdr>
    </w:div>
    <w:div w:id="1406801109">
      <w:bodyDiv w:val="1"/>
      <w:marLeft w:val="0"/>
      <w:marRight w:val="0"/>
      <w:marTop w:val="0"/>
      <w:marBottom w:val="0"/>
      <w:divBdr>
        <w:top w:val="none" w:sz="0" w:space="0" w:color="auto"/>
        <w:left w:val="none" w:sz="0" w:space="0" w:color="auto"/>
        <w:bottom w:val="none" w:sz="0" w:space="0" w:color="auto"/>
        <w:right w:val="none" w:sz="0" w:space="0" w:color="auto"/>
      </w:divBdr>
    </w:div>
    <w:div w:id="1489128018">
      <w:bodyDiv w:val="1"/>
      <w:marLeft w:val="0"/>
      <w:marRight w:val="0"/>
      <w:marTop w:val="0"/>
      <w:marBottom w:val="0"/>
      <w:divBdr>
        <w:top w:val="none" w:sz="0" w:space="0" w:color="auto"/>
        <w:left w:val="none" w:sz="0" w:space="0" w:color="auto"/>
        <w:bottom w:val="none" w:sz="0" w:space="0" w:color="auto"/>
        <w:right w:val="none" w:sz="0" w:space="0" w:color="auto"/>
      </w:divBdr>
    </w:div>
    <w:div w:id="1596085476">
      <w:bodyDiv w:val="1"/>
      <w:marLeft w:val="0"/>
      <w:marRight w:val="0"/>
      <w:marTop w:val="0"/>
      <w:marBottom w:val="0"/>
      <w:divBdr>
        <w:top w:val="none" w:sz="0" w:space="0" w:color="auto"/>
        <w:left w:val="none" w:sz="0" w:space="0" w:color="auto"/>
        <w:bottom w:val="none" w:sz="0" w:space="0" w:color="auto"/>
        <w:right w:val="none" w:sz="0" w:space="0" w:color="auto"/>
      </w:divBdr>
    </w:div>
    <w:div w:id="1879277250">
      <w:bodyDiv w:val="1"/>
      <w:marLeft w:val="0"/>
      <w:marRight w:val="0"/>
      <w:marTop w:val="0"/>
      <w:marBottom w:val="0"/>
      <w:divBdr>
        <w:top w:val="none" w:sz="0" w:space="0" w:color="auto"/>
        <w:left w:val="none" w:sz="0" w:space="0" w:color="auto"/>
        <w:bottom w:val="none" w:sz="0" w:space="0" w:color="auto"/>
        <w:right w:val="none" w:sz="0" w:space="0" w:color="auto"/>
      </w:divBdr>
    </w:div>
    <w:div w:id="2133553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38D1DF-083A-3346-A20F-9247C241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McHenry</dc:creator>
  <cp:keywords/>
  <dc:description/>
  <cp:lastModifiedBy>Angel Perez</cp:lastModifiedBy>
  <cp:revision>2</cp:revision>
  <cp:lastPrinted>2017-10-02T18:24:00Z</cp:lastPrinted>
  <dcterms:created xsi:type="dcterms:W3CDTF">2020-09-15T20:49:00Z</dcterms:created>
  <dcterms:modified xsi:type="dcterms:W3CDTF">2020-09-15T20:49:00Z</dcterms:modified>
</cp:coreProperties>
</file>