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sz w:val="28"/>
          <w:szCs w:val="32"/>
          <w:lang w:eastAsia="en-US"/>
        </w:rPr>
      </w:pPr>
      <w:r>
        <w:rPr>
          <w:rFonts w:ascii="Cambria" w:hAnsi="Cambria"/>
          <w:b/>
          <w:sz w:val="28"/>
          <w:szCs w:val="32"/>
          <w:lang w:eastAsia="en-US"/>
        </w:rPr>
        <w:t>Artificial Intelligence CPSC 470/570</w:t>
      </w:r>
    </w:p>
    <w:p>
      <w:pPr>
        <w:pStyle w:val="Normal"/>
        <w:jc w:val="center"/>
        <w:rPr>
          <w:rFonts w:ascii="Cambria" w:hAnsi="Cambria"/>
          <w:b/>
          <w:b/>
          <w:sz w:val="28"/>
          <w:szCs w:val="32"/>
          <w:lang w:eastAsia="en-US"/>
        </w:rPr>
      </w:pPr>
      <w:r>
        <w:rPr>
          <w:rFonts w:ascii="Cambria" w:hAnsi="Cambria"/>
          <w:b/>
          <w:sz w:val="28"/>
          <w:szCs w:val="32"/>
          <w:lang w:eastAsia="en-US"/>
        </w:rPr>
        <w:t>PS 4 – Planning in the Blocks World</w:t>
      </w:r>
    </w:p>
    <w:p>
      <w:pPr>
        <w:pStyle w:val="Normal"/>
        <w:jc w:val="center"/>
        <w:rPr/>
      </w:pPr>
      <w:r>
        <w:rPr>
          <w:rFonts w:ascii="Cambria" w:hAnsi="Cambria"/>
          <w:b/>
          <w:sz w:val="28"/>
          <w:szCs w:val="32"/>
          <w:lang w:eastAsia="en-US"/>
        </w:rPr>
        <w:t>20 points</w:t>
      </w:r>
    </w:p>
    <w:p>
      <w:pPr>
        <w:pStyle w:val="Normal"/>
        <w:jc w:val="center"/>
        <w:rPr/>
      </w:pPr>
      <w:r>
        <w:rPr>
          <w:rFonts w:ascii="Cambria" w:hAnsi="Cambria"/>
          <w:b/>
          <w:sz w:val="28"/>
          <w:szCs w:val="32"/>
          <w:lang w:eastAsia="en-US"/>
        </w:rPr>
        <w:t xml:space="preserve">Due </w:t>
      </w:r>
      <w:r>
        <w:rPr>
          <w:rFonts w:ascii="Cambria" w:hAnsi="Cambria"/>
          <w:b/>
          <w:sz w:val="28"/>
          <w:szCs w:val="32"/>
          <w:lang w:eastAsia="en-US"/>
        </w:rPr>
        <w:t>Friday</w:t>
      </w:r>
      <w:r>
        <w:rPr>
          <w:rFonts w:ascii="Cambria" w:hAnsi="Cambria"/>
          <w:b/>
          <w:sz w:val="28"/>
          <w:szCs w:val="32"/>
          <w:lang w:eastAsia="en-US"/>
        </w:rPr>
        <w:t xml:space="preserve">, </w:t>
      </w:r>
      <w:r>
        <w:rPr>
          <w:rFonts w:ascii="Cambria" w:hAnsi="Cambria"/>
          <w:b/>
          <w:sz w:val="28"/>
          <w:szCs w:val="32"/>
          <w:lang w:eastAsia="en-US"/>
        </w:rPr>
        <w:t>March</w:t>
      </w:r>
      <w:r>
        <w:rPr>
          <w:rFonts w:ascii="Cambria" w:hAnsi="Cambria"/>
          <w:b/>
          <w:sz w:val="28"/>
          <w:szCs w:val="32"/>
          <w:lang w:eastAsia="en-US"/>
        </w:rPr>
        <w:t xml:space="preserve">. </w:t>
      </w:r>
      <w:r>
        <w:rPr>
          <w:rFonts w:ascii="Cambria" w:hAnsi="Cambria"/>
          <w:b/>
          <w:sz w:val="28"/>
          <w:szCs w:val="32"/>
          <w:lang w:eastAsia="en-US"/>
        </w:rPr>
        <w:t>12</w:t>
      </w:r>
      <w:r>
        <w:rPr>
          <w:rFonts w:ascii="Cambria" w:hAnsi="Cambria"/>
          <w:b/>
          <w:sz w:val="28"/>
          <w:szCs w:val="32"/>
          <w:lang w:eastAsia="en-US"/>
        </w:rPr>
        <w:t xml:space="preserve">Th, </w:t>
      </w:r>
      <w:r>
        <w:rPr>
          <w:rFonts w:ascii="Cambria" w:hAnsi="Cambria"/>
          <w:b/>
          <w:sz w:val="28"/>
          <w:szCs w:val="32"/>
          <w:lang w:eastAsia="en-US"/>
        </w:rPr>
        <w:t>10:30</w:t>
      </w:r>
      <w:r>
        <w:rPr>
          <w:rFonts w:ascii="Cambria" w:hAnsi="Cambria"/>
          <w:b/>
          <w:sz w:val="28"/>
          <w:szCs w:val="32"/>
          <w:lang w:eastAsia="en-US"/>
        </w:rPr>
        <w:t xml:space="preserve">  </w:t>
      </w:r>
      <w:r>
        <w:rPr>
          <w:rFonts w:ascii="Cambria" w:hAnsi="Cambria"/>
          <w:b/>
          <w:sz w:val="28"/>
          <w:szCs w:val="32"/>
          <w:lang w:eastAsia="en-US"/>
        </w:rPr>
        <w:t>AM</w:t>
      </w:r>
    </w:p>
    <w:p>
      <w:pPr>
        <w:pStyle w:val="Normal"/>
        <w:jc w:val="center"/>
        <w:rPr>
          <w:rFonts w:ascii="Cambria" w:hAnsi="Cambria"/>
          <w:b/>
          <w:b/>
          <w:sz w:val="28"/>
          <w:szCs w:val="32"/>
          <w:lang w:eastAsia="en-US"/>
        </w:rPr>
      </w:pPr>
      <w:r>
        <w:rPr>
          <w:rFonts w:ascii="Cambria" w:hAnsi="Cambria"/>
          <w:b/>
          <w:sz w:val="28"/>
          <w:szCs w:val="32"/>
          <w:lang w:eastAsia="en-US"/>
        </w:rPr>
      </w:r>
    </w:p>
    <w:p>
      <w:pPr>
        <w:pStyle w:val="Normal"/>
        <w:rPr>
          <w:rFonts w:ascii="Cambria" w:hAnsi="Cambria"/>
          <w:lang w:eastAsia="en-US"/>
        </w:rPr>
      </w:pPr>
      <w:r>
        <w:rPr>
          <w:rFonts w:ascii="Cambria" w:hAnsi="Cambria"/>
          <w:lang w:eastAsia="en-US"/>
        </w:rPr>
        <w:t>Some reminders:</w:t>
      </w:r>
    </w:p>
    <w:p>
      <w:pPr>
        <w:pStyle w:val="Normal"/>
        <w:rPr>
          <w:rFonts w:ascii="Cambria" w:hAnsi="Cambria"/>
          <w:lang w:eastAsia="en-US"/>
        </w:rPr>
      </w:pPr>
      <w:r>
        <w:rPr>
          <w:rFonts w:ascii="Cambria" w:hAnsi="Cambria"/>
          <w:lang w:eastAsia="en-US"/>
        </w:rPr>
      </w:r>
    </w:p>
    <w:p>
      <w:pPr>
        <w:pStyle w:val="ListParagraph"/>
        <w:numPr>
          <w:ilvl w:val="0"/>
          <w:numId w:val="1"/>
        </w:numPr>
        <w:rPr/>
      </w:pPr>
      <w:r>
        <w:rPr>
          <w:rFonts w:eastAsia="MS Mincho" w:cs="Times New Roman" w:ascii="Cambria" w:hAnsi="Cambria"/>
          <w:b/>
          <w:szCs w:val="24"/>
          <w:lang w:eastAsia="en-US"/>
        </w:rPr>
        <w:t>Special grading note:</w:t>
      </w:r>
      <w:r>
        <w:rPr>
          <w:rFonts w:eastAsia="MS Mincho" w:cs="Times New Roman" w:ascii="Cambria" w:hAnsi="Cambria"/>
          <w:szCs w:val="24"/>
          <w:lang w:eastAsia="en-US"/>
        </w:rPr>
        <w:t xml:space="preserve"> This problem set will be graded by an autograder.  Your grade from the autograder will be on a scale of 0-100 points.  To make this comparable to the point totals from other problem sets, we will divide this total by 5, for an overall problem set 4 score between 0 and 20 points.  </w:t>
      </w:r>
      <w:bookmarkStart w:id="0" w:name="_GoBack"/>
      <w:bookmarkEnd w:id="0"/>
    </w:p>
    <w:p>
      <w:pPr>
        <w:pStyle w:val="ListParagraph"/>
        <w:numPr>
          <w:ilvl w:val="0"/>
          <w:numId w:val="1"/>
        </w:numPr>
        <w:rPr/>
      </w:pPr>
      <w:r>
        <w:rPr>
          <w:rFonts w:eastAsia="MS Mincho" w:cs="Times New Roman" w:ascii="Cambria" w:hAnsi="Cambria"/>
          <w:b/>
          <w:szCs w:val="24"/>
          <w:lang w:eastAsia="en-US"/>
        </w:rPr>
        <w:t>Grading contact:</w:t>
      </w:r>
      <w:r>
        <w:rPr>
          <w:rFonts w:eastAsia="MS Mincho" w:cs="Times New Roman" w:ascii="Cambria" w:hAnsi="Cambria"/>
          <w:szCs w:val="24"/>
          <w:lang w:eastAsia="en-US"/>
        </w:rPr>
        <w:t xml:space="preserve"> </w:t>
      </w:r>
      <w:r>
        <w:rPr>
          <w:rFonts w:eastAsia="MS Mincho" w:cs="Times New Roman" w:ascii="Cambria" w:hAnsi="Cambria"/>
          <w:szCs w:val="24"/>
          <w:lang w:eastAsia="en-US"/>
        </w:rPr>
        <w:t>Debasmita Ghose</w:t>
      </w:r>
      <w:r>
        <w:rPr>
          <w:rFonts w:eastAsia="MS Mincho" w:cs="Times New Roman" w:ascii="Cambria" w:hAnsi="Cambria"/>
          <w:szCs w:val="24"/>
          <w:lang w:eastAsia="en-US"/>
        </w:rPr>
        <w:t xml:space="preserve"> (</w:t>
      </w:r>
      <w:r>
        <w:rPr>
          <w:rFonts w:eastAsia="MS Mincho" w:cs="Times New Roman" w:ascii="Cambria" w:hAnsi="Cambria"/>
          <w:color w:val="3465A4"/>
          <w:szCs w:val="24"/>
          <w:u w:val="single"/>
          <w:lang w:eastAsia="en-US"/>
        </w:rPr>
        <w:t>debasmita.ghose</w:t>
      </w:r>
      <w:r>
        <w:rPr>
          <w:rStyle w:val="InternetLink"/>
          <w:rFonts w:eastAsia="MS Mincho" w:cs="Times New Roman" w:ascii="Cambria" w:hAnsi="Cambria"/>
          <w:color w:val="3465A4"/>
          <w:szCs w:val="24"/>
          <w:u w:val="single"/>
          <w:lang w:eastAsia="en-US"/>
        </w:rPr>
        <w:t>@yale.edu</w:t>
      </w:r>
      <w:r>
        <w:rPr>
          <w:rFonts w:eastAsia="MS Mincho" w:cs="Times New Roman" w:ascii="Cambria" w:hAnsi="Cambria"/>
          <w:szCs w:val="24"/>
          <w:lang w:eastAsia="en-US"/>
        </w:rPr>
        <w:t xml:space="preserve">) is the point of contact for initial questions about grading for this problem set.  </w:t>
      </w:r>
    </w:p>
    <w:p>
      <w:pPr>
        <w:pStyle w:val="ListParagraph"/>
        <w:numPr>
          <w:ilvl w:val="0"/>
          <w:numId w:val="1"/>
        </w:numPr>
        <w:rPr>
          <w:rFonts w:ascii="Cambria" w:hAnsi="Cambria" w:eastAsia="MS Mincho" w:cs="Times New Roman"/>
          <w:szCs w:val="24"/>
          <w:lang w:eastAsia="en-US"/>
        </w:rPr>
      </w:pPr>
      <w:r>
        <w:rPr>
          <w:rFonts w:eastAsia="MS Mincho" w:cs="Times New Roman" w:ascii="Cambria" w:hAnsi="Cambria"/>
          <w:b/>
          <w:szCs w:val="24"/>
          <w:lang w:eastAsia="en-US"/>
        </w:rPr>
        <w:t>Late assignments</w:t>
      </w:r>
      <w:r>
        <w:rPr>
          <w:rFonts w:eastAsia="MS Mincho" w:cs="Times New Roman" w:ascii="Cambria" w:hAnsi="Cambria"/>
          <w:szCs w:val="24"/>
          <w:lang w:eastAsia="en-US"/>
        </w:rPr>
        <w:t xml:space="preserve"> are not accepted without a Dean’s excuse.</w:t>
      </w:r>
    </w:p>
    <w:p>
      <w:pPr>
        <w:pStyle w:val="ListParagraph"/>
        <w:numPr>
          <w:ilvl w:val="0"/>
          <w:numId w:val="1"/>
        </w:numPr>
        <w:outlineLvl w:val="2"/>
        <w:rPr>
          <w:rFonts w:ascii="Cambria" w:hAnsi="Cambria" w:eastAsia="MS Mincho" w:cs="Times New Roman"/>
          <w:szCs w:val="24"/>
          <w:lang w:eastAsia="en-US"/>
        </w:rPr>
      </w:pPr>
      <w:r>
        <w:rPr>
          <w:rFonts w:eastAsia="MS Mincho" w:cs="Times New Roman" w:ascii="Cambria" w:hAnsi="Cambria"/>
          <w:b/>
          <w:szCs w:val="24"/>
          <w:lang w:eastAsia="en-US"/>
        </w:rPr>
        <w:t>Collaboration policy:</w:t>
      </w:r>
      <w:r>
        <w:rPr>
          <w:rFonts w:eastAsia="MS Mincho" w:cs="Times New Roman" w:ascii="Cambria" w:hAnsi="Cambria"/>
          <w:szCs w:val="24"/>
          <w:lang w:eastAsia="en-US"/>
        </w:rPr>
        <w:t xml:space="preserve"> You are encouraged to discuss assignments with the course staff and with other students.  However, you are required to implement and write any assignment on your own.  This includes both pencil-and-paper and coding exercises.  You are not permitted to copy, in whole or in part, any written assignment or program as part of this course.  You are not to take code from any online repository or web source.  You will not allow your own work to be copied. Homework assignments are your individual responsibility, and plagiarism will not be tolerated. </w:t>
      </w:r>
    </w:p>
    <w:p>
      <w:pPr>
        <w:pStyle w:val="ListParagraph"/>
        <w:numPr>
          <w:ilvl w:val="0"/>
          <w:numId w:val="1"/>
        </w:numPr>
        <w:outlineLvl w:val="2"/>
        <w:rPr>
          <w:rFonts w:ascii="Cambria" w:hAnsi="Cambria" w:eastAsia="MS Mincho" w:cs="Times New Roman"/>
          <w:szCs w:val="24"/>
          <w:lang w:eastAsia="en-US"/>
        </w:rPr>
      </w:pPr>
      <w:r>
        <w:rPr>
          <w:rFonts w:eastAsia="MS Mincho" w:cs="Times New Roman" w:ascii="Cambria" w:hAnsi="Cambria"/>
          <w:b/>
          <w:bCs/>
          <w:szCs w:val="24"/>
          <w:lang w:eastAsia="en-US"/>
        </w:rPr>
        <w:t>Students taking CPSC570:</w:t>
      </w:r>
      <w:r>
        <w:rPr>
          <w:rFonts w:eastAsia="MS Mincho" w:cs="Times New Roman" w:ascii="Cambria" w:hAnsi="Cambria"/>
          <w:szCs w:val="24"/>
          <w:lang w:eastAsia="en-US"/>
        </w:rPr>
        <w:t xml:space="preserve"> There is no extra section for this assignment. Your assignment is the same as CPSC470.</w:t>
      </w:r>
    </w:p>
    <w:p>
      <w:pPr>
        <w:pStyle w:val="Normal"/>
        <w:rPr>
          <w:b/>
          <w:b/>
          <w:bCs/>
          <w:u w:val="single"/>
        </w:rPr>
      </w:pPr>
      <w:r>
        <w:rPr>
          <w:b/>
          <w:bCs/>
          <w:u w:val="single"/>
        </w:rPr>
      </w:r>
    </w:p>
    <w:p>
      <w:pPr>
        <w:pStyle w:val="Heading1"/>
        <w:rPr/>
      </w:pPr>
      <w:r>
        <w:rPr/>
        <w:t>Introduction</w:t>
      </w:r>
    </w:p>
    <w:p>
      <w:pPr>
        <w:pStyle w:val="Normal"/>
        <w:rPr>
          <w:b/>
          <w:b/>
          <w:bCs/>
          <w:u w:val="single"/>
        </w:rPr>
      </w:pPr>
      <w:r>
        <w:rPr/>
        <w:t xml:space="preserve">In this problem, you will construct some key components of a partial-order planner that can solve problems in the blocks world.  The blocks world domain consists of a finite set of blocks and a table large enough to accommodate several stacks of blocks.  Each block is either on another block or on the table.  No block can be on two places at the same time.  You control a robotic arm that can reach the top block of any stack of blocks on the table.  The arm can hold only one block at a time.  You may also assume for this problem that the robot is completely reliable, that is, any valid command that you give to the robot will be carried out without error. </w:t>
      </w:r>
    </w:p>
    <w:p>
      <w:pPr>
        <w:pStyle w:val="Normal"/>
        <w:rPr/>
      </w:pPr>
      <w:r>
        <w:rPr/>
      </w:r>
    </w:p>
    <w:p>
      <w:pPr>
        <w:pStyle w:val="Normal"/>
        <w:rPr/>
      </w:pPr>
      <w:r>
        <w:rPr/>
        <w:t>You will use the following representation for operators and knowledge predicates (</w:t>
      </w:r>
      <w:r>
        <w:rPr>
          <w:i/>
        </w:rPr>
        <w:t>please note that those predicates and the operators are slightly differently from what is covered in lecture</w:t>
      </w:r>
      <w:r>
        <w:rPr/>
        <w:t>):</w:t>
      </w:r>
    </w:p>
    <w:p>
      <w:pPr>
        <w:pStyle w:val="Normal"/>
        <w:rPr/>
      </w:pPr>
      <w:r>
        <w:rPr/>
      </w:r>
    </w:p>
    <w:p>
      <w:pPr>
        <w:pStyle w:val="Normal"/>
        <w:rPr/>
      </w:pPr>
      <w:r>
        <w:rPr/>
        <w:t>Two Predicates:</w:t>
      </w:r>
    </w:p>
    <w:p>
      <w:pPr>
        <w:pStyle w:val="Normal"/>
        <w:rPr/>
      </w:pPr>
      <w:r>
        <w:rPr/>
        <w:tab/>
      </w:r>
    </w:p>
    <w:p>
      <w:pPr>
        <w:pStyle w:val="Normal"/>
        <w:ind w:firstLine="720"/>
        <w:rPr/>
      </w:pPr>
      <w:r>
        <w:rPr/>
      </w:r>
      <m:oMath xmlns:m="http://schemas.openxmlformats.org/officeDocument/2006/math">
        <m:r>
          <w:rPr>
            <w:rFonts w:ascii="Cambria Math" w:hAnsi="Cambria Math"/>
          </w:rPr>
          <m:t xml:space="preserve">CLEAR</m:t>
        </m:r>
        <m:d>
          <m:dPr>
            <m:begChr m:val="("/>
            <m:endChr m:val=")"/>
          </m:dPr>
          <m:e>
            <m:r>
              <w:rPr>
                <w:rFonts w:ascii="Cambria Math" w:hAnsi="Cambria Math"/>
              </w:rPr>
              <m:t xml:space="preserve">y</m:t>
            </m:r>
          </m:e>
        </m:d>
      </m:oMath>
      <w:r>
        <w:rPr/>
        <w:t xml:space="preserve"> </w:t>
      </w:r>
      <w:r>
        <w:rPr/>
        <w:t xml:space="preserve">: indicates that </w:t>
      </w:r>
      <w:r>
        <w:rPr>
          <w:i/>
          <w:iCs/>
        </w:rPr>
        <w:t>y</w:t>
      </w:r>
      <w:r>
        <w:rPr/>
        <w:t xml:space="preserve"> has space on top of it for a block </w:t>
      </w:r>
    </w:p>
    <w:p>
      <w:pPr>
        <w:pStyle w:val="Normal"/>
        <w:rPr/>
      </w:pPr>
      <w:r>
        <w:rPr/>
        <w:tab/>
      </w:r>
      <w:r>
        <w:rPr/>
      </w:r>
      <m:oMath xmlns:m="http://schemas.openxmlformats.org/officeDocument/2006/math">
        <m:r>
          <w:rPr>
            <w:rFonts w:ascii="Cambria Math" w:hAnsi="Cambria Math"/>
          </w:rPr>
          <m:t xml:space="preserve">ON</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 indicates that block </w:t>
      </w:r>
      <w:r>
        <w:rPr>
          <w:i/>
          <w:iCs/>
        </w:rPr>
        <w:t>x</w:t>
      </w:r>
      <w:r>
        <w:rPr/>
        <w:t xml:space="preserve"> is on </w:t>
      </w:r>
      <w:r>
        <w:rPr>
          <w:i/>
          <w:iCs/>
        </w:rPr>
        <w:t>y</w:t>
      </w:r>
      <w:r>
        <w:rPr/>
        <w:t xml:space="preserve"> (</w:t>
      </w:r>
      <w:r>
        <w:rPr>
          <w:i/>
          <w:iCs/>
        </w:rPr>
        <w:t>y</w:t>
      </w:r>
      <w:r>
        <w:rPr/>
        <w:t xml:space="preserve"> is directly below block </w:t>
      </w:r>
      <w:r>
        <w:rPr>
          <w:i/>
          <w:iCs/>
        </w:rPr>
        <w:t>x</w:t>
      </w:r>
      <w:r>
        <w:rPr/>
        <w:t>)</w:t>
      </w:r>
    </w:p>
    <w:p>
      <w:pPr>
        <w:pStyle w:val="Normal"/>
        <w:rPr/>
      </w:pPr>
      <w:r>
        <w:rPr/>
      </w:r>
    </w:p>
    <w:p>
      <w:pPr>
        <w:pStyle w:val="Normal"/>
        <w:rPr/>
      </w:pPr>
      <w:r>
        <w:rPr/>
        <w:t>One Operator:</w:t>
      </w:r>
    </w:p>
    <w:p>
      <w:pPr>
        <w:pStyle w:val="Normal"/>
        <w:rPr/>
      </w:pPr>
      <w:r>
        <w:rPr/>
        <w:tab/>
      </w:r>
    </w:p>
    <w:p>
      <w:pPr>
        <w:pStyle w:val="Normal"/>
        <w:ind w:firstLine="720"/>
        <w:rPr>
          <w:i/>
          <w:i/>
          <w:iCs/>
        </w:rPr>
      </w:pPr>
      <w:r>
        <w:rPr/>
      </w:r>
      <m:oMath xmlns:m="http://schemas.openxmlformats.org/officeDocument/2006/math">
        <m:r>
          <w:rPr>
            <w:rFonts w:ascii="Cambria Math" w:hAnsi="Cambria Math"/>
          </w:rPr>
          <m:t xml:space="preserve">MOVE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move block </w:t>
      </w:r>
      <w:r>
        <w:rPr>
          <w:i/>
          <w:iCs/>
        </w:rPr>
        <w:t>b</w:t>
      </w:r>
      <w:r>
        <w:rPr/>
        <w:t xml:space="preserve"> from a position on top of </w:t>
      </w:r>
      <w:r>
        <w:rPr>
          <w:i/>
          <w:iCs/>
        </w:rPr>
        <w:t>x</w:t>
      </w:r>
      <w:r>
        <w:rPr/>
        <w:t xml:space="preserve"> to on top of </w:t>
      </w:r>
      <w:r>
        <w:rPr>
          <w:i/>
          <w:iCs/>
        </w:rPr>
        <w:t>y</w:t>
      </w:r>
    </w:p>
    <w:p>
      <w:pPr>
        <w:pStyle w:val="Normal"/>
        <w:ind w:firstLine="720"/>
        <w:rPr>
          <w:i/>
          <w:i/>
          <w:iCs/>
        </w:rPr>
      </w:pPr>
      <w:r>
        <w:rPr>
          <w:i/>
          <w:iCs/>
        </w:rPr>
      </w:r>
    </w:p>
    <w:p>
      <w:pPr>
        <w:pStyle w:val="Normal"/>
        <w:rPr>
          <w:iCs/>
        </w:rPr>
      </w:pPr>
      <w:r>
        <w:rPr>
          <w:iCs/>
        </w:rPr>
        <w:t>You will have to deal with the following objects :</w:t>
      </w:r>
    </w:p>
    <w:p>
      <w:pPr>
        <w:pStyle w:val="Normal"/>
        <w:rPr>
          <w:iCs/>
        </w:rPr>
      </w:pPr>
      <w:r>
        <w:rPr>
          <w:iCs/>
        </w:rPr>
        <w:tab/>
        <w:t xml:space="preserve">Blocks - </w:t>
      </w:r>
      <w:r>
        <w:rPr>
          <w:rFonts w:ascii="Courier" w:hAnsi="Courier"/>
          <w:iCs/>
        </w:rPr>
        <w:t>a, b, c, d,</w:t>
      </w:r>
      <w:r>
        <w:rPr>
          <w:iCs/>
        </w:rPr>
        <w:t xml:space="preserve"> etc.</w:t>
      </w:r>
    </w:p>
    <w:p>
      <w:pPr>
        <w:pStyle w:val="Normal"/>
        <w:rPr>
          <w:iCs/>
        </w:rPr>
      </w:pPr>
      <w:r>
        <w:rPr>
          <w:iCs/>
        </w:rPr>
        <w:tab/>
        <w:t xml:space="preserve">Table slots – </w:t>
      </w:r>
      <w:r>
        <w:rPr>
          <w:rFonts w:ascii="Courier" w:hAnsi="Courier"/>
          <w:iCs/>
        </w:rPr>
        <w:t>table0, table1, table2,</w:t>
      </w:r>
      <w:r>
        <w:rPr>
          <w:iCs/>
        </w:rPr>
        <w:t xml:space="preserve"> etc.</w:t>
      </w:r>
    </w:p>
    <w:p>
      <w:pPr>
        <w:pStyle w:val="Normal"/>
        <w:rPr>
          <w:i/>
          <w:i/>
        </w:rPr>
      </w:pPr>
      <w:r>
        <w:rPr>
          <w:i/>
        </w:rPr>
      </w:r>
    </w:p>
    <w:p>
      <w:pPr>
        <w:pStyle w:val="Normal"/>
        <w:rPr/>
      </w:pPr>
      <w:r>
        <w:rPr/>
        <w:t>The state of the world and the goal state will both be described using these representations. We will represent a state within the world as a list of clauses that are implicitly connected by conjunction.  Pictured below are three example scenarios.  For each scenario, we show the initial state of the world (at left), the goal state (at right), and the descriptions of those states.</w:t>
      </w:r>
    </w:p>
    <w:p>
      <w:pPr>
        <w:pStyle w:val="Normal"/>
        <w:pBdr>
          <w:bottom w:val="single" w:sz="12" w:space="1" w:color="000000"/>
        </w:pBdr>
        <w:rPr/>
      </w:pPr>
      <w:r>
        <w:rPr/>
      </w:r>
    </w:p>
    <w:p>
      <w:pPr>
        <w:pStyle w:val="Normal"/>
        <w:rPr/>
      </w:pPr>
      <w:r>
        <w:rPr/>
        <w:t>Example #1:</w:t>
      </w:r>
    </w:p>
    <w:p>
      <w:pPr>
        <w:pStyle w:val="Normal"/>
        <w:jc w:val="center"/>
        <w:rPr/>
      </w:pPr>
      <w:r>
        <w:rPr/>
        <mc:AlternateContent>
          <mc:Choice Requires="wpg">
            <w:drawing>
              <wp:inline distT="0" distB="0" distL="114300" distR="114300">
                <wp:extent cx="2743835" cy="1043305"/>
                <wp:effectExtent l="0" t="0" r="0" b="0"/>
                <wp:docPr id="1" name="Canvas 405"/>
                <a:graphic xmlns:a="http://schemas.openxmlformats.org/drawingml/2006/main">
                  <a:graphicData uri="http://schemas.microsoft.com/office/word/2010/wordprocessingGroup">
                    <wpg:wgp>
                      <wpg:cNvGrpSpPr/>
                      <wpg:grpSpPr>
                        <a:xfrm>
                          <a:off x="0" y="0"/>
                          <a:ext cx="2743200" cy="1042560"/>
                        </a:xfrm>
                      </wpg:grpSpPr>
                      <wps:wsp>
                        <wps:cNvSpPr/>
                        <wps:spPr>
                          <a:xfrm>
                            <a:off x="0" y="0"/>
                            <a:ext cx="2743200" cy="1042560"/>
                          </a:xfrm>
                          <a:prstGeom prst="rect">
                            <a:avLst/>
                          </a:prstGeom>
                          <a:noFill/>
                          <a:ln>
                            <a:noFill/>
                          </a:ln>
                        </wps:spPr>
                        <wps:style>
                          <a:lnRef idx="0"/>
                          <a:fillRef idx="0"/>
                          <a:effectRef idx="0"/>
                          <a:fontRef idx="minor"/>
                        </wps:style>
                        <wps:bodyPr/>
                      </wps:wsp>
                      <wps:wsp>
                        <wps:cNvSpPr txBox="1"/>
                        <wps:spPr>
                          <a:xfrm>
                            <a:off x="0" y="905400"/>
                            <a:ext cx="1069920" cy="137160"/>
                          </a:xfrm>
                          <a:prstGeom prst="rect">
                            <a:avLst/>
                          </a:prstGeom>
                          <a:solidFill>
                            <a:srgbClr val="bbe0e3"/>
                          </a:solidFill>
                          <a:ln>
                            <a:solidFill>
                              <a:srgbClr val="000000"/>
                            </a:solidFill>
                          </a:ln>
                        </wps:spPr>
                        <wps:txbx>
                          <w:txbxContent>
                            <w:p>
                              <w:pPr>
                                <w:overflowPunct w:val="false"/>
                                <w:jc w:val="center"/>
                                <w:rPr/>
                              </w:pPr>
                              <w:r>
                                <w:rPr>
                                  <w:szCs w:val="20"/>
                                  <w:sz w:val="15"/>
                                  <w:rFonts w:ascii="Arial" w:hAnsi="Arial" w:eastAsia="" w:cs="Arial"/>
                                  <w:color w:val="000000"/>
                                  <w:lang w:eastAsia="en-US"/>
                                </w:rPr>
                                <w:t>Table</w:t>
                              </w:r>
                            </w:p>
                          </w:txbxContent>
                        </wps:txbx>
                        <wps:bodyPr wrap="square" lIns="33120" rIns="33120" tIns="16560" bIns="16560" anchor="ctr">
                          <a:noAutofit/>
                        </wps:bodyPr>
                      </wps:wsp>
                      <wps:wsp>
                        <wps:cNvSpPr txBox="1"/>
                        <wps:spPr>
                          <a:xfrm>
                            <a:off x="246960" y="548640"/>
                            <a:ext cx="274320" cy="274320"/>
                          </a:xfrm>
                          <a:prstGeom prst="rect">
                            <a:avLst/>
                          </a:prstGeom>
                          <a:solidFill>
                            <a:srgbClr val="ccff99"/>
                          </a:solidFill>
                          <a:ln>
                            <a:solidFill>
                              <a:srgbClr val="000000"/>
                            </a:solidFill>
                          </a:ln>
                        </wps:spPr>
                        <wps:txbx>
                          <w:txbxContent>
                            <w:p>
                              <w:pPr>
                                <w:overflowPunct w:val="false"/>
                                <w:jc w:val="center"/>
                                <w:rPr/>
                              </w:pPr>
                              <w:r>
                                <w:rPr>
                                  <w:szCs w:val="20"/>
                                  <w:sz w:val="32"/>
                                  <w:rFonts w:ascii="Arial" w:hAnsi="Arial" w:eastAsia="" w:cs="Arial"/>
                                  <w:color w:val="000000"/>
                                  <w:lang w:eastAsia="en-US"/>
                                </w:rPr>
                                <w:t>A</w:t>
                              </w:r>
                            </w:p>
                          </w:txbxContent>
                        </wps:txbx>
                        <wps:bodyPr wrap="square" lIns="33120" rIns="33120" tIns="16560" bIns="16560" anchor="ctr">
                          <a:noAutofit/>
                        </wps:bodyPr>
                      </wps:wsp>
                      <wps:wsp>
                        <wps:cNvSpPr txBox="1"/>
                        <wps:spPr>
                          <a:xfrm>
                            <a:off x="246960" y="274320"/>
                            <a:ext cx="274320" cy="274320"/>
                          </a:xfrm>
                          <a:prstGeom prst="rect">
                            <a:avLst/>
                          </a:prstGeom>
                          <a:solidFill>
                            <a:srgbClr val="ff9999"/>
                          </a:solidFill>
                          <a:ln>
                            <a:solidFill>
                              <a:srgbClr val="000000"/>
                            </a:solidFill>
                          </a:ln>
                        </wps:spPr>
                        <wps:txbx>
                          <w:txbxContent>
                            <w:p>
                              <w:pPr>
                                <w:overflowPunct w:val="false"/>
                                <w:jc w:val="center"/>
                                <w:rPr/>
                              </w:pPr>
                              <w:r>
                                <w:rPr>
                                  <w:szCs w:val="20"/>
                                  <w:sz w:val="32"/>
                                  <w:rFonts w:ascii="Arial" w:hAnsi="Arial" w:eastAsia="" w:cs="Arial"/>
                                  <w:color w:val="000000"/>
                                  <w:lang w:eastAsia="en-US"/>
                                </w:rPr>
                                <w:t>C</w:t>
                              </w:r>
                            </w:p>
                          </w:txbxContent>
                        </wps:txbx>
                        <wps:bodyPr wrap="square" lIns="33120" rIns="33120" tIns="16560" bIns="16560" anchor="ctr">
                          <a:noAutofit/>
                        </wps:bodyPr>
                      </wps:wsp>
                      <wps:wsp>
                        <wps:cNvSpPr txBox="1"/>
                        <wps:spPr>
                          <a:xfrm>
                            <a:off x="685800" y="548640"/>
                            <a:ext cx="274320" cy="274320"/>
                          </a:xfrm>
                          <a:prstGeom prst="rect">
                            <a:avLst/>
                          </a:prstGeom>
                          <a:solidFill>
                            <a:srgbClr val="3399ff"/>
                          </a:solidFill>
                          <a:ln>
                            <a:solidFill>
                              <a:srgbClr val="000000"/>
                            </a:solidFill>
                          </a:ln>
                        </wps:spPr>
                        <wps:txbx>
                          <w:txbxContent>
                            <w:p>
                              <w:pPr>
                                <w:overflowPunct w:val="false"/>
                                <w:jc w:val="center"/>
                                <w:rPr/>
                              </w:pPr>
                              <w:r>
                                <w:rPr>
                                  <w:szCs w:val="20"/>
                                  <w:sz w:val="32"/>
                                  <w:rFonts w:ascii="Arial" w:hAnsi="Arial" w:eastAsia="" w:cs="Arial"/>
                                  <w:color w:val="000000"/>
                                  <w:lang w:eastAsia="en-US"/>
                                </w:rPr>
                                <w:t>B</w:t>
                              </w:r>
                            </w:p>
                          </w:txbxContent>
                        </wps:txbx>
                        <wps:bodyPr wrap="square" lIns="33120" rIns="33120" tIns="16560" bIns="16560" anchor="ctr">
                          <a:noAutofit/>
                        </wps:bodyPr>
                      </wps:wsp>
                      <wps:wsp>
                        <wps:cNvSpPr txBox="1"/>
                        <wps:spPr>
                          <a:xfrm>
                            <a:off x="1700640" y="905400"/>
                            <a:ext cx="1042560" cy="137160"/>
                          </a:xfrm>
                          <a:prstGeom prst="rect">
                            <a:avLst/>
                          </a:prstGeom>
                          <a:solidFill>
                            <a:srgbClr val="bbe0e3"/>
                          </a:solidFill>
                          <a:ln>
                            <a:solidFill>
                              <a:srgbClr val="000000"/>
                            </a:solidFill>
                          </a:ln>
                        </wps:spPr>
                        <wps:txbx>
                          <w:txbxContent>
                            <w:p>
                              <w:pPr>
                                <w:overflowPunct w:val="false"/>
                                <w:jc w:val="center"/>
                                <w:rPr/>
                              </w:pPr>
                              <w:r>
                                <w:rPr>
                                  <w:szCs w:val="20"/>
                                  <w:sz w:val="15"/>
                                  <w:rFonts w:ascii="Arial" w:hAnsi="Arial" w:eastAsia="" w:cs="Arial"/>
                                  <w:color w:val="000000"/>
                                  <w:lang w:eastAsia="en-US"/>
                                </w:rPr>
                                <w:t>Table</w:t>
                              </w:r>
                            </w:p>
                          </w:txbxContent>
                        </wps:txbx>
                        <wps:bodyPr wrap="square" lIns="33120" rIns="33120" tIns="16560" bIns="16560" anchor="ctr">
                          <a:noAutofit/>
                        </wps:bodyPr>
                      </wps:wsp>
                      <wps:wsp>
                        <wps:cNvSpPr txBox="1"/>
                        <wps:spPr>
                          <a:xfrm>
                            <a:off x="2194560" y="548640"/>
                            <a:ext cx="274320" cy="274320"/>
                          </a:xfrm>
                          <a:prstGeom prst="rect">
                            <a:avLst/>
                          </a:prstGeom>
                          <a:solidFill>
                            <a:srgbClr val="ff9999"/>
                          </a:solidFill>
                          <a:ln>
                            <a:solidFill>
                              <a:srgbClr val="000000"/>
                            </a:solidFill>
                          </a:ln>
                        </wps:spPr>
                        <wps:txbx>
                          <w:txbxContent>
                            <w:p>
                              <w:pPr>
                                <w:overflowPunct w:val="false"/>
                                <w:jc w:val="center"/>
                                <w:rPr/>
                              </w:pPr>
                              <w:r>
                                <w:rPr>
                                  <w:szCs w:val="20"/>
                                  <w:sz w:val="32"/>
                                  <w:rFonts w:ascii="Arial" w:hAnsi="Arial" w:eastAsia="" w:cs="Arial"/>
                                  <w:color w:val="000000"/>
                                  <w:lang w:eastAsia="en-US"/>
                                </w:rPr>
                                <w:t>C</w:t>
                              </w:r>
                            </w:p>
                          </w:txbxContent>
                        </wps:txbx>
                        <wps:bodyPr wrap="square" lIns="33120" rIns="33120" tIns="16560" bIns="16560" anchor="ctr">
                          <a:noAutofit/>
                        </wps:bodyPr>
                      </wps:wsp>
                      <wps:wsp>
                        <wps:cNvSpPr txBox="1"/>
                        <wps:spPr>
                          <a:xfrm>
                            <a:off x="2194560" y="274320"/>
                            <a:ext cx="274320" cy="274320"/>
                          </a:xfrm>
                          <a:prstGeom prst="rect">
                            <a:avLst/>
                          </a:prstGeom>
                          <a:solidFill>
                            <a:srgbClr val="3399ff"/>
                          </a:solidFill>
                          <a:ln>
                            <a:solidFill>
                              <a:srgbClr val="000000"/>
                            </a:solidFill>
                          </a:ln>
                        </wps:spPr>
                        <wps:txbx>
                          <w:txbxContent>
                            <w:p>
                              <w:pPr>
                                <w:overflowPunct w:val="false"/>
                                <w:jc w:val="center"/>
                                <w:rPr/>
                              </w:pPr>
                              <w:r>
                                <w:rPr>
                                  <w:szCs w:val="20"/>
                                  <w:sz w:val="32"/>
                                  <w:rFonts w:ascii="Arial" w:hAnsi="Arial" w:eastAsia="" w:cs="Arial"/>
                                  <w:color w:val="000000"/>
                                  <w:lang w:eastAsia="en-US"/>
                                </w:rPr>
                                <w:t>B</w:t>
                              </w:r>
                            </w:p>
                          </w:txbxContent>
                        </wps:txbx>
                        <wps:bodyPr wrap="square" lIns="33120" rIns="33120" tIns="16560" bIns="16560" anchor="ctr">
                          <a:noAutofit/>
                        </wps:bodyPr>
                      </wps:wsp>
                      <wps:wsp>
                        <wps:cNvSpPr txBox="1"/>
                        <wps:spPr>
                          <a:xfrm>
                            <a:off x="2194560" y="0"/>
                            <a:ext cx="274320" cy="274320"/>
                          </a:xfrm>
                          <a:prstGeom prst="rect">
                            <a:avLst/>
                          </a:prstGeom>
                          <a:solidFill>
                            <a:srgbClr val="ccff99"/>
                          </a:solidFill>
                          <a:ln>
                            <a:solidFill>
                              <a:srgbClr val="000000"/>
                            </a:solidFill>
                          </a:ln>
                        </wps:spPr>
                        <wps:txbx>
                          <w:txbxContent>
                            <w:p>
                              <w:pPr>
                                <w:overflowPunct w:val="false"/>
                                <w:jc w:val="center"/>
                                <w:rPr/>
                              </w:pPr>
                              <w:r>
                                <w:rPr>
                                  <w:szCs w:val="20"/>
                                  <w:sz w:val="32"/>
                                  <w:rFonts w:ascii="Arial" w:hAnsi="Arial" w:eastAsia="" w:cs="Arial"/>
                                  <w:color w:val="000000"/>
                                  <w:lang w:eastAsia="en-US"/>
                                </w:rPr>
                                <w:t>A</w:t>
                              </w:r>
                            </w:p>
                          </w:txbxContent>
                        </wps:txbx>
                        <wps:bodyPr wrap="square" lIns="33120" rIns="33120" tIns="16560" bIns="16560" anchor="ctr">
                          <a:noAutofit/>
                        </wps:bodyPr>
                      </wps:wsp>
                    </wpg:wgp>
                  </a:graphicData>
                </a:graphic>
              </wp:inline>
            </w:drawing>
          </mc:Choice>
          <mc:Fallback>
            <w:pict>
              <v:group id="shape_0" alt="Canvas 405" editas="canvas" style="margin-left:0pt;margin-top:-82.15pt;width:216pt;height:82.1pt" coordorigin="0,-1643" coordsize="4320,164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643;width:4319;height:1641;mso-position-vertical:top" type="shapetype_75">
                  <w10:wrap type="none"/>
                  <v:fill o:detectmouseclick="t" on="false"/>
                  <v:stroke color="#3465a4" joinstyle="round" endcap="flat"/>
                </v:shape>
                <v:shapetype id="_x0000_t202" coordsize="21600,21600" o:spt="202" path="m,l,21600l21600,21600l21600,xe">
                  <v:stroke joinstyle="miter"/>
                  <v:path gradientshapeok="t" o:connecttype="rect"/>
                </v:shapetype>
                <v:shape id="shape_0" ID="Rectangle 396" fillcolor="#bbe0e3" stroked="t" style="position:absolute;left:0;top:-217;width:1684;height:215;mso-position-vertical:top" type="shapetype_202">
                  <v:textbox>
                    <w:txbxContent>
                      <w:p>
                        <w:pPr>
                          <w:overflowPunct w:val="false"/>
                          <w:jc w:val="center"/>
                          <w:rPr/>
                        </w:pPr>
                        <w:r>
                          <w:rPr>
                            <w:szCs w:val="20"/>
                            <w:sz w:val="15"/>
                            <w:rFonts w:ascii="Arial" w:hAnsi="Arial" w:eastAsia="" w:cs="Arial"/>
                            <w:color w:val="000000"/>
                            <w:lang w:eastAsia="en-US"/>
                          </w:rPr>
                          <w:t>Table</w:t>
                        </w:r>
                      </w:p>
                    </w:txbxContent>
                  </v:textbox>
                  <w10:wrap type="square"/>
                  <v:fill o:detectmouseclick="t" type="solid" color2="#441f1c"/>
                  <v:stroke color="black" joinstyle="round" endcap="flat"/>
                </v:shape>
                <v:shape id="shape_0" ID="Rectangle 397" fillcolor="#ccff99" stroked="t" style="position:absolute;left:389;top:-779;width:431;height:431;mso-position-vertical:top" type="shapetype_202">
                  <v:textbox>
                    <w:txbxContent>
                      <w:p>
                        <w:pPr>
                          <w:overflowPunct w:val="false"/>
                          <w:jc w:val="center"/>
                          <w:rPr/>
                        </w:pPr>
                        <w:r>
                          <w:rPr>
                            <w:szCs w:val="20"/>
                            <w:sz w:val="32"/>
                            <w:rFonts w:ascii="Arial" w:hAnsi="Arial" w:eastAsia="" w:cs="Arial"/>
                            <w:color w:val="000000"/>
                            <w:lang w:eastAsia="en-US"/>
                          </w:rPr>
                          <w:t>A</w:t>
                        </w:r>
                      </w:p>
                    </w:txbxContent>
                  </v:textbox>
                  <w10:wrap type="square"/>
                  <v:fill o:detectmouseclick="t" type="solid" color2="#330066"/>
                  <v:stroke color="black" joinstyle="round" endcap="flat"/>
                </v:shape>
                <v:shape id="shape_0" ID="Rectangle 398" fillcolor="#ff9999" stroked="t" style="position:absolute;left:389;top:-1211;width:431;height:431;mso-position-vertical:top" type="shapetype_202">
                  <v:textbox>
                    <w:txbxContent>
                      <w:p>
                        <w:pPr>
                          <w:overflowPunct w:val="false"/>
                          <w:jc w:val="center"/>
                          <w:rPr/>
                        </w:pPr>
                        <w:r>
                          <w:rPr>
                            <w:szCs w:val="20"/>
                            <w:sz w:val="32"/>
                            <w:rFonts w:ascii="Arial" w:hAnsi="Arial" w:eastAsia="" w:cs="Arial"/>
                            <w:color w:val="000000"/>
                            <w:lang w:eastAsia="en-US"/>
                          </w:rPr>
                          <w:t>C</w:t>
                        </w:r>
                      </w:p>
                    </w:txbxContent>
                  </v:textbox>
                  <w10:wrap type="square"/>
                  <v:fill o:detectmouseclick="t" type="solid" color2="#006666"/>
                  <v:stroke color="black" joinstyle="round" endcap="flat"/>
                </v:shape>
                <v:shape id="shape_0" ID="Rectangle 399" fillcolor="#3399ff" stroked="t" style="position:absolute;left:1080;top:-779;width:431;height:431;mso-position-vertical:top" type="shapetype_202">
                  <v:textbox>
                    <w:txbxContent>
                      <w:p>
                        <w:pPr>
                          <w:overflowPunct w:val="false"/>
                          <w:jc w:val="center"/>
                          <w:rPr/>
                        </w:pPr>
                        <w:r>
                          <w:rPr>
                            <w:szCs w:val="20"/>
                            <w:sz w:val="32"/>
                            <w:rFonts w:ascii="Arial" w:hAnsi="Arial" w:eastAsia="" w:cs="Arial"/>
                            <w:color w:val="000000"/>
                            <w:lang w:eastAsia="en-US"/>
                          </w:rPr>
                          <w:t>B</w:t>
                        </w:r>
                      </w:p>
                    </w:txbxContent>
                  </v:textbox>
                  <w10:wrap type="square"/>
                  <v:fill o:detectmouseclick="t" type="solid" color2="#cc6600"/>
                  <v:stroke color="black" joinstyle="round" endcap="flat"/>
                </v:shape>
                <v:shape id="shape_0" ID="Rectangle 400" fillcolor="#bbe0e3" stroked="t" style="position:absolute;left:2678;top:-217;width:1641;height:215;mso-position-vertical:top" type="shapetype_202">
                  <v:textbox>
                    <w:txbxContent>
                      <w:p>
                        <w:pPr>
                          <w:overflowPunct w:val="false"/>
                          <w:jc w:val="center"/>
                          <w:rPr/>
                        </w:pPr>
                        <w:r>
                          <w:rPr>
                            <w:szCs w:val="20"/>
                            <w:sz w:val="15"/>
                            <w:rFonts w:ascii="Arial" w:hAnsi="Arial" w:eastAsia="" w:cs="Arial"/>
                            <w:color w:val="000000"/>
                            <w:lang w:eastAsia="en-US"/>
                          </w:rPr>
                          <w:t>Table</w:t>
                        </w:r>
                      </w:p>
                    </w:txbxContent>
                  </v:textbox>
                  <w10:wrap type="square"/>
                  <v:fill o:detectmouseclick="t" type="solid" color2="#441f1c"/>
                  <v:stroke color="black" joinstyle="round" endcap="flat"/>
                </v:shape>
                <v:shape id="shape_0" ID="Rectangle 401" fillcolor="#ff9999" stroked="t" style="position:absolute;left:3456;top:-779;width:431;height:431;mso-position-vertical:top" type="shapetype_202">
                  <v:textbox>
                    <w:txbxContent>
                      <w:p>
                        <w:pPr>
                          <w:overflowPunct w:val="false"/>
                          <w:jc w:val="center"/>
                          <w:rPr/>
                        </w:pPr>
                        <w:r>
                          <w:rPr>
                            <w:szCs w:val="20"/>
                            <w:sz w:val="32"/>
                            <w:rFonts w:ascii="Arial" w:hAnsi="Arial" w:eastAsia="" w:cs="Arial"/>
                            <w:color w:val="000000"/>
                            <w:lang w:eastAsia="en-US"/>
                          </w:rPr>
                          <w:t>C</w:t>
                        </w:r>
                      </w:p>
                    </w:txbxContent>
                  </v:textbox>
                  <w10:wrap type="square"/>
                  <v:fill o:detectmouseclick="t" type="solid" color2="#006666"/>
                  <v:stroke color="black" joinstyle="round" endcap="flat"/>
                </v:shape>
                <v:shape id="shape_0" ID="Rectangle 402" fillcolor="#3399ff" stroked="t" style="position:absolute;left:3456;top:-1211;width:431;height:431;mso-position-vertical:top" type="shapetype_202">
                  <v:textbox>
                    <w:txbxContent>
                      <w:p>
                        <w:pPr>
                          <w:overflowPunct w:val="false"/>
                          <w:jc w:val="center"/>
                          <w:rPr/>
                        </w:pPr>
                        <w:r>
                          <w:rPr>
                            <w:szCs w:val="20"/>
                            <w:sz w:val="32"/>
                            <w:rFonts w:ascii="Arial" w:hAnsi="Arial" w:eastAsia="" w:cs="Arial"/>
                            <w:color w:val="000000"/>
                            <w:lang w:eastAsia="en-US"/>
                          </w:rPr>
                          <w:t>B</w:t>
                        </w:r>
                      </w:p>
                    </w:txbxContent>
                  </v:textbox>
                  <w10:wrap type="square"/>
                  <v:fill o:detectmouseclick="t" type="solid" color2="#cc6600"/>
                  <v:stroke color="black" joinstyle="round" endcap="flat"/>
                </v:shape>
                <v:shape id="shape_0" ID="Rectangle 403" fillcolor="#ccff99" stroked="t" style="position:absolute;left:3456;top:-1643;width:431;height:431;mso-position-vertical:top" type="shapetype_202">
                  <v:textbox>
                    <w:txbxContent>
                      <w:p>
                        <w:pPr>
                          <w:overflowPunct w:val="false"/>
                          <w:jc w:val="center"/>
                          <w:rPr/>
                        </w:pPr>
                        <w:r>
                          <w:rPr>
                            <w:szCs w:val="20"/>
                            <w:sz w:val="32"/>
                            <w:rFonts w:ascii="Arial" w:hAnsi="Arial" w:eastAsia="" w:cs="Arial"/>
                            <w:color w:val="000000"/>
                            <w:lang w:eastAsia="en-US"/>
                          </w:rPr>
                          <w:t>A</w:t>
                        </w:r>
                      </w:p>
                    </w:txbxContent>
                  </v:textbox>
                  <w10:wrap type="square"/>
                  <v:fill o:detectmouseclick="t" type="solid" color2="#330066"/>
                  <v:stroke color="black" joinstyle="round" endcap="flat"/>
                </v:shape>
              </v:group>
            </w:pict>
          </mc:Fallback>
        </mc:AlternateContent>
      </w:r>
    </w:p>
    <w:p>
      <w:pPr>
        <w:pStyle w:val="Normal"/>
        <w:rPr/>
      </w:pPr>
      <w:r>
        <w:rPr/>
      </w:r>
    </w:p>
    <w:p>
      <w:pPr>
        <w:pStyle w:val="Normal"/>
        <w:rPr/>
      </w:pPr>
      <w:r>
        <w:rPr/>
      </w:r>
    </w:p>
    <w:p>
      <w:pPr>
        <w:pStyle w:val="Normal"/>
        <w:rPr/>
      </w:pPr>
      <w:r>
        <w:rPr/>
        <w:t>Representation:</w:t>
      </w:r>
    </w:p>
    <w:p>
      <w:pPr>
        <w:pStyle w:val="Normal"/>
        <w:rPr>
          <w:szCs w:val="20"/>
        </w:rPr>
      </w:pPr>
      <w:r>
        <w:rPr/>
        <w:tab/>
        <w:t xml:space="preserve">Initial State:  </w:t>
      </w:r>
      <w:r>
        <w:rPr/>
      </w:r>
      <m:oMath xmlns:m="http://schemas.openxmlformats.org/officeDocument/2006/math">
        <m:r>
          <w:rPr>
            <w:rFonts w:ascii="Cambria Math" w:hAnsi="Cambria Math"/>
          </w:rPr>
          <m:t xml:space="preserve">on</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table</m:t>
            </m:r>
            <m:r>
              <w:rPr>
                <w:rFonts w:ascii="Cambria Math" w:hAnsi="Cambria Math"/>
              </w:rPr>
              <m:t xml:space="preserve">1</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table</m:t>
            </m:r>
            <m:r>
              <w:rPr>
                <w:rFonts w:ascii="Cambria Math" w:hAnsi="Cambria Math"/>
              </w:rPr>
              <m:t xml:space="preserve">0</m:t>
            </m:r>
          </m:e>
        </m:d>
        <m:r>
          <w:rPr>
            <w:rFonts w:ascii="Cambria Math" w:hAnsi="Cambria Math"/>
          </w:rPr>
          <m:t xml:space="preserve">∧</m:t>
        </m:r>
        <m:r>
          <w:rPr>
            <w:rFonts w:ascii="Cambria Math" w:hAnsi="Cambria Math"/>
          </w:rPr>
          <m:t xml:space="preserve">clear</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clear</m:t>
        </m:r>
        <m:d>
          <m:dPr>
            <m:begChr m:val="("/>
            <m:endChr m:val=")"/>
          </m:dPr>
          <m:e>
            <m:r>
              <w:rPr>
                <w:rFonts w:ascii="Cambria Math" w:hAnsi="Cambria Math"/>
              </w:rPr>
              <m:t xml:space="preserve">b</m:t>
            </m:r>
          </m:e>
        </m:d>
      </m:oMath>
    </w:p>
    <w:p>
      <w:pPr>
        <w:pStyle w:val="Normal"/>
        <w:rPr>
          <w:szCs w:val="20"/>
        </w:rPr>
      </w:pPr>
      <w:r>
        <w:rPr>
          <w:szCs w:val="20"/>
        </w:rPr>
      </w:r>
    </w:p>
    <w:p>
      <w:pPr>
        <w:pStyle w:val="Normal"/>
        <w:rPr>
          <w:sz w:val="20"/>
          <w:szCs w:val="20"/>
        </w:rPr>
      </w:pPr>
      <w:r>
        <w:rPr/>
        <w:tab/>
        <w:t xml:space="preserve">Goal State:    </w:t>
      </w:r>
      <w:r>
        <w:rPr/>
      </w:r>
      <m:oMath xmlns:m="http://schemas.openxmlformats.org/officeDocument/2006/math">
        <m:r>
          <w:rPr>
            <w:rFonts w:ascii="Cambria Math" w:hAnsi="Cambria Math"/>
          </w:rPr>
          <m:t xml:space="preserve">on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w:p>
    <w:p>
      <w:pPr>
        <w:pStyle w:val="Normal"/>
        <w:ind w:left="1440" w:firstLine="720"/>
        <w:rPr>
          <w:rFonts w:ascii="Courier" w:hAnsi="Courier" w:cs="Courier"/>
          <w:sz w:val="20"/>
          <w:szCs w:val="20"/>
        </w:rPr>
      </w:pPr>
      <w:r>
        <w:rPr>
          <w:rFonts w:cs="Courier" w:ascii="Courier" w:hAnsi="Courier"/>
          <w:sz w:val="20"/>
          <w:szCs w:val="20"/>
        </w:rPr>
      </w:r>
    </w:p>
    <w:p>
      <w:pPr>
        <w:pStyle w:val="Normal"/>
        <w:pBdr>
          <w:bottom w:val="single" w:sz="12" w:space="1" w:color="000000"/>
        </w:pBdr>
        <w:rPr/>
      </w:pPr>
      <w:r>
        <w:rPr/>
      </w:r>
    </w:p>
    <w:p>
      <w:pPr>
        <w:pStyle w:val="Normal"/>
        <w:rPr/>
      </w:pPr>
      <w:r>
        <w:rPr/>
        <w:t>Example #2:</w:t>
      </w:r>
    </w:p>
    <w:p>
      <w:pPr>
        <w:pStyle w:val="Normal"/>
        <w:rPr/>
      </w:pPr>
      <w:r>
        <w:rPr/>
      </w:r>
    </w:p>
    <w:p>
      <w:pPr>
        <w:pStyle w:val="Normal"/>
        <w:jc w:val="center"/>
        <w:rPr/>
      </w:pPr>
      <w:r>
        <w:rPr/>
        <mc:AlternateContent>
          <mc:Choice Requires="wpg">
            <w:drawing>
              <wp:inline distT="0" distB="0" distL="114300" distR="114300">
                <wp:extent cx="2743835" cy="768350"/>
                <wp:effectExtent l="0" t="0" r="0" b="0"/>
                <wp:docPr id="2" name="Canvas 418"/>
                <a:graphic xmlns:a="http://schemas.openxmlformats.org/drawingml/2006/main">
                  <a:graphicData uri="http://schemas.microsoft.com/office/word/2010/wordprocessingGroup">
                    <wpg:wgp>
                      <wpg:cNvGrpSpPr/>
                      <wpg:grpSpPr>
                        <a:xfrm>
                          <a:off x="0" y="0"/>
                          <a:ext cx="2743200" cy="767880"/>
                        </a:xfrm>
                      </wpg:grpSpPr>
                      <wps:wsp>
                        <wps:cNvSpPr/>
                        <wps:spPr>
                          <a:xfrm>
                            <a:off x="0" y="0"/>
                            <a:ext cx="2743200" cy="76788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0" y="630720"/>
                            <a:ext cx="1069920" cy="137160"/>
                          </a:xfrm>
                          <a:prstGeom prst="rect">
                            <a:avLst/>
                          </a:prstGeom>
                          <a:solidFill>
                            <a:srgbClr val="bbe0e3"/>
                          </a:solidFill>
                          <a:ln>
                            <a:solidFill>
                              <a:srgbClr val="000000"/>
                            </a:solidFill>
                          </a:ln>
                        </wps:spPr>
                        <wps:txbx>
                          <w:txbxContent>
                            <w:p>
                              <w:pPr>
                                <w:overflowPunct w:val="false"/>
                                <w:jc w:val="center"/>
                                <w:rPr/>
                              </w:pPr>
                              <w:r>
                                <w:rPr>
                                  <w:szCs w:val="20"/>
                                  <w:sz w:val="15"/>
                                  <w:rFonts w:ascii="Arial" w:hAnsi="Arial" w:eastAsia="" w:cs="Arial"/>
                                  <w:color w:val="000000"/>
                                  <w:lang w:eastAsia="en-US"/>
                                </w:rPr>
                                <w:t>Table</w:t>
                              </w:r>
                            </w:p>
                          </w:txbxContent>
                        </wps:txbx>
                        <wps:bodyPr wrap="square" lIns="33120" rIns="33120" tIns="16560" bIns="16560" anchor="ctr">
                          <a:noAutofit/>
                        </wps:bodyPr>
                      </wps:wsp>
                      <wps:wsp>
                        <wps:cNvSpPr txBox="1"/>
                        <wps:spPr>
                          <a:xfrm>
                            <a:off x="246960" y="274320"/>
                            <a:ext cx="274320" cy="274320"/>
                          </a:xfrm>
                          <a:prstGeom prst="rect">
                            <a:avLst/>
                          </a:prstGeom>
                          <a:solidFill>
                            <a:srgbClr val="ccff99"/>
                          </a:solidFill>
                          <a:ln>
                            <a:solidFill>
                              <a:srgbClr val="000000"/>
                            </a:solidFill>
                          </a:ln>
                        </wps:spPr>
                        <wps:txbx>
                          <w:txbxContent>
                            <w:p>
                              <w:pPr>
                                <w:overflowPunct w:val="false"/>
                                <w:jc w:val="center"/>
                                <w:rPr/>
                              </w:pPr>
                              <w:r>
                                <w:rPr>
                                  <w:szCs w:val="20"/>
                                  <w:sz w:val="32"/>
                                  <w:rFonts w:ascii="Arial" w:hAnsi="Arial" w:eastAsia="" w:cs="Arial"/>
                                  <w:color w:val="000000"/>
                                  <w:lang w:eastAsia="en-US"/>
                                </w:rPr>
                                <w:t>A</w:t>
                              </w:r>
                            </w:p>
                          </w:txbxContent>
                        </wps:txbx>
                        <wps:bodyPr wrap="square" lIns="33120" rIns="33120" tIns="16560" bIns="16560" anchor="ctr">
                          <a:noAutofit/>
                        </wps:bodyPr>
                      </wps:wsp>
                      <wps:wsp>
                        <wps:cNvSpPr txBox="1"/>
                        <wps:spPr>
                          <a:xfrm>
                            <a:off x="1700640" y="630720"/>
                            <a:ext cx="1042560" cy="137160"/>
                          </a:xfrm>
                          <a:prstGeom prst="rect">
                            <a:avLst/>
                          </a:prstGeom>
                          <a:solidFill>
                            <a:srgbClr val="bbe0e3"/>
                          </a:solidFill>
                          <a:ln>
                            <a:solidFill>
                              <a:srgbClr val="000000"/>
                            </a:solidFill>
                          </a:ln>
                        </wps:spPr>
                        <wps:txbx>
                          <w:txbxContent>
                            <w:p>
                              <w:pPr>
                                <w:overflowPunct w:val="false"/>
                                <w:jc w:val="center"/>
                                <w:rPr/>
                              </w:pPr>
                              <w:r>
                                <w:rPr>
                                  <w:szCs w:val="20"/>
                                  <w:sz w:val="15"/>
                                  <w:rFonts w:ascii="Arial" w:hAnsi="Arial" w:eastAsia="" w:cs="Arial"/>
                                  <w:color w:val="000000"/>
                                  <w:lang w:eastAsia="en-US"/>
                                </w:rPr>
                                <w:t>Table</w:t>
                              </w:r>
                            </w:p>
                          </w:txbxContent>
                        </wps:txbx>
                        <wps:bodyPr wrap="square" lIns="33120" rIns="33120" tIns="16560" bIns="16560" anchor="ctr">
                          <a:noAutofit/>
                        </wps:bodyPr>
                      </wps:wsp>
                      <wps:wsp>
                        <wps:cNvSpPr txBox="1"/>
                        <wps:spPr>
                          <a:xfrm>
                            <a:off x="740520" y="274320"/>
                            <a:ext cx="274320" cy="274320"/>
                          </a:xfrm>
                          <a:prstGeom prst="rect">
                            <a:avLst/>
                          </a:prstGeom>
                          <a:solidFill>
                            <a:srgbClr val="ffff66"/>
                          </a:solidFill>
                          <a:ln>
                            <a:solidFill>
                              <a:srgbClr val="000000"/>
                            </a:solidFill>
                          </a:ln>
                        </wps:spPr>
                        <wps:txbx>
                          <w:txbxContent>
                            <w:p>
                              <w:pPr>
                                <w:overflowPunct w:val="false"/>
                                <w:jc w:val="center"/>
                                <w:rPr/>
                              </w:pPr>
                              <w:r>
                                <w:rPr>
                                  <w:szCs w:val="20"/>
                                  <w:sz w:val="32"/>
                                  <w:rFonts w:ascii="Arial" w:hAnsi="Arial" w:eastAsia="" w:cs="Arial"/>
                                  <w:color w:val="000000"/>
                                  <w:lang w:eastAsia="en-US"/>
                                </w:rPr>
                                <w:t>D</w:t>
                              </w:r>
                            </w:p>
                          </w:txbxContent>
                        </wps:txbx>
                        <wps:bodyPr wrap="square" lIns="33120" rIns="33120" tIns="16560" bIns="16560" anchor="ctr">
                          <a:noAutofit/>
                        </wps:bodyPr>
                      </wps:wsp>
                      <wps:wsp>
                        <wps:cNvSpPr txBox="1"/>
                        <wps:spPr>
                          <a:xfrm>
                            <a:off x="246960" y="0"/>
                            <a:ext cx="274320" cy="274320"/>
                          </a:xfrm>
                          <a:prstGeom prst="rect">
                            <a:avLst/>
                          </a:prstGeom>
                          <a:solidFill>
                            <a:srgbClr val="3399ff"/>
                          </a:solidFill>
                          <a:ln>
                            <a:solidFill>
                              <a:srgbClr val="000000"/>
                            </a:solidFill>
                          </a:ln>
                        </wps:spPr>
                        <wps:txbx>
                          <w:txbxContent>
                            <w:p>
                              <w:pPr>
                                <w:overflowPunct w:val="false"/>
                                <w:jc w:val="center"/>
                                <w:rPr/>
                              </w:pPr>
                              <w:r>
                                <w:rPr>
                                  <w:szCs w:val="20"/>
                                  <w:sz w:val="32"/>
                                  <w:rFonts w:ascii="Arial" w:hAnsi="Arial" w:eastAsia="" w:cs="Arial"/>
                                  <w:color w:val="000000"/>
                                  <w:lang w:eastAsia="en-US"/>
                                </w:rPr>
                                <w:t>B</w:t>
                              </w:r>
                            </w:p>
                          </w:txbxContent>
                        </wps:txbx>
                        <wps:bodyPr wrap="square" lIns="33120" rIns="33120" tIns="16560" bIns="16560" anchor="ctr">
                          <a:noAutofit/>
                        </wps:bodyPr>
                      </wps:wsp>
                      <wps:wsp>
                        <wps:cNvSpPr txBox="1"/>
                        <wps:spPr>
                          <a:xfrm>
                            <a:off x="740520" y="0"/>
                            <a:ext cx="274320" cy="274320"/>
                          </a:xfrm>
                          <a:prstGeom prst="rect">
                            <a:avLst/>
                          </a:prstGeom>
                          <a:solidFill>
                            <a:srgbClr val="ff9999"/>
                          </a:solidFill>
                          <a:ln>
                            <a:solidFill>
                              <a:srgbClr val="000000"/>
                            </a:solidFill>
                          </a:ln>
                        </wps:spPr>
                        <wps:txbx>
                          <w:txbxContent>
                            <w:p>
                              <w:pPr>
                                <w:overflowPunct w:val="false"/>
                                <w:jc w:val="center"/>
                                <w:rPr/>
                              </w:pPr>
                              <w:r>
                                <w:rPr>
                                  <w:szCs w:val="20"/>
                                  <w:sz w:val="32"/>
                                  <w:rFonts w:ascii="Arial" w:hAnsi="Arial" w:eastAsia="" w:cs="Arial"/>
                                  <w:color w:val="000000"/>
                                  <w:lang w:eastAsia="en-US"/>
                                </w:rPr>
                                <w:t>C</w:t>
                              </w:r>
                            </w:p>
                          </w:txbxContent>
                        </wps:txbx>
                        <wps:bodyPr wrap="square" lIns="33120" rIns="33120" tIns="16560" bIns="16560" anchor="ctr">
                          <a:noAutofit/>
                        </wps:bodyPr>
                      </wps:wsp>
                      <wps:wsp>
                        <wps:cNvSpPr txBox="1"/>
                        <wps:spPr>
                          <a:xfrm>
                            <a:off x="2441520" y="274320"/>
                            <a:ext cx="274320" cy="274320"/>
                          </a:xfrm>
                          <a:prstGeom prst="rect">
                            <a:avLst/>
                          </a:prstGeom>
                          <a:solidFill>
                            <a:srgbClr val="ccff99"/>
                          </a:solidFill>
                          <a:ln>
                            <a:solidFill>
                              <a:srgbClr val="000000"/>
                            </a:solidFill>
                          </a:ln>
                        </wps:spPr>
                        <wps:txbx>
                          <w:txbxContent>
                            <w:p>
                              <w:pPr>
                                <w:overflowPunct w:val="false"/>
                                <w:jc w:val="center"/>
                                <w:rPr/>
                              </w:pPr>
                              <w:r>
                                <w:rPr>
                                  <w:szCs w:val="20"/>
                                  <w:sz w:val="32"/>
                                  <w:rFonts w:ascii="Arial" w:hAnsi="Arial" w:eastAsia="" w:cs="Arial"/>
                                  <w:color w:val="000000"/>
                                  <w:lang w:eastAsia="en-US"/>
                                </w:rPr>
                                <w:t>A</w:t>
                              </w:r>
                            </w:p>
                          </w:txbxContent>
                        </wps:txbx>
                        <wps:bodyPr wrap="square" lIns="33120" rIns="33120" tIns="16560" bIns="16560" anchor="ctr">
                          <a:noAutofit/>
                        </wps:bodyPr>
                      </wps:wsp>
                      <wps:wsp>
                        <wps:cNvSpPr txBox="1"/>
                        <wps:spPr>
                          <a:xfrm>
                            <a:off x="1947600" y="274320"/>
                            <a:ext cx="274320" cy="274320"/>
                          </a:xfrm>
                          <a:prstGeom prst="rect">
                            <a:avLst/>
                          </a:prstGeom>
                          <a:solidFill>
                            <a:srgbClr val="ffff66"/>
                          </a:solidFill>
                          <a:ln>
                            <a:solidFill>
                              <a:srgbClr val="000000"/>
                            </a:solidFill>
                          </a:ln>
                        </wps:spPr>
                        <wps:txbx>
                          <w:txbxContent>
                            <w:p>
                              <w:pPr>
                                <w:overflowPunct w:val="false"/>
                                <w:jc w:val="center"/>
                                <w:rPr/>
                              </w:pPr>
                              <w:r>
                                <w:rPr>
                                  <w:szCs w:val="20"/>
                                  <w:sz w:val="32"/>
                                  <w:rFonts w:ascii="Arial" w:hAnsi="Arial" w:eastAsia="" w:cs="Arial"/>
                                  <w:color w:val="000000"/>
                                  <w:lang w:eastAsia="en-US"/>
                                </w:rPr>
                                <w:t>D</w:t>
                              </w:r>
                            </w:p>
                          </w:txbxContent>
                        </wps:txbx>
                        <wps:bodyPr wrap="square" lIns="33120" rIns="33120" tIns="16560" bIns="16560" anchor="ctr">
                          <a:noAutofit/>
                        </wps:bodyPr>
                      </wps:wsp>
                      <wps:wsp>
                        <wps:cNvSpPr txBox="1"/>
                        <wps:spPr>
                          <a:xfrm>
                            <a:off x="1947600" y="0"/>
                            <a:ext cx="274320" cy="274320"/>
                          </a:xfrm>
                          <a:prstGeom prst="rect">
                            <a:avLst/>
                          </a:prstGeom>
                          <a:solidFill>
                            <a:srgbClr val="3399ff"/>
                          </a:solidFill>
                          <a:ln>
                            <a:solidFill>
                              <a:srgbClr val="000000"/>
                            </a:solidFill>
                          </a:ln>
                        </wps:spPr>
                        <wps:txbx>
                          <w:txbxContent>
                            <w:p>
                              <w:pPr>
                                <w:overflowPunct w:val="false"/>
                                <w:jc w:val="center"/>
                                <w:rPr/>
                              </w:pPr>
                              <w:r>
                                <w:rPr>
                                  <w:szCs w:val="20"/>
                                  <w:sz w:val="32"/>
                                  <w:rFonts w:ascii="Arial" w:hAnsi="Arial" w:eastAsia="" w:cs="Arial"/>
                                  <w:color w:val="000000"/>
                                  <w:lang w:eastAsia="en-US"/>
                                </w:rPr>
                                <w:t>B</w:t>
                              </w:r>
                            </w:p>
                          </w:txbxContent>
                        </wps:txbx>
                        <wps:bodyPr wrap="square" lIns="33120" rIns="33120" tIns="16560" bIns="16560" anchor="ctr">
                          <a:noAutofit/>
                        </wps:bodyPr>
                      </wps:wsp>
                      <wps:wsp>
                        <wps:cNvSpPr txBox="1"/>
                        <wps:spPr>
                          <a:xfrm>
                            <a:off x="2441520" y="0"/>
                            <a:ext cx="274320" cy="274320"/>
                          </a:xfrm>
                          <a:prstGeom prst="rect">
                            <a:avLst/>
                          </a:prstGeom>
                          <a:solidFill>
                            <a:srgbClr val="ff9999"/>
                          </a:solidFill>
                          <a:ln>
                            <a:solidFill>
                              <a:srgbClr val="000000"/>
                            </a:solidFill>
                          </a:ln>
                        </wps:spPr>
                        <wps:txbx>
                          <w:txbxContent>
                            <w:p>
                              <w:pPr>
                                <w:overflowPunct w:val="false"/>
                                <w:jc w:val="center"/>
                                <w:rPr/>
                              </w:pPr>
                              <w:r>
                                <w:rPr>
                                  <w:szCs w:val="20"/>
                                  <w:sz w:val="32"/>
                                  <w:rFonts w:ascii="Arial" w:hAnsi="Arial" w:eastAsia="" w:cs="Arial"/>
                                  <w:color w:val="000000"/>
                                  <w:lang w:eastAsia="en-US"/>
                                </w:rPr>
                                <w:t>C</w:t>
                              </w:r>
                            </w:p>
                          </w:txbxContent>
                        </wps:txbx>
                        <wps:bodyPr wrap="square" lIns="33120" rIns="33120" tIns="16560" bIns="16560" anchor="ctr">
                          <a:noAutofit/>
                        </wps:bodyPr>
                      </wps:wsp>
                    </wpg:wgp>
                  </a:graphicData>
                </a:graphic>
              </wp:inline>
            </w:drawing>
          </mc:Choice>
          <mc:Fallback>
            <w:pict>
              <v:group id="shape_0" alt="Canvas 418" editas="canvas" style="margin-left:0pt;margin-top:-60.5pt;width:216pt;height:60.45pt" coordorigin="0,-1210" coordsize="4320,1209">
                <v:shape id="shape_0" ID="Rectangle 407" fillcolor="#bbe0e3" stroked="t" style="position:absolute;left:0;top:-217;width:1684;height:215;mso-position-vertical:top" type="shapetype_202">
                  <v:textbox>
                    <w:txbxContent>
                      <w:p>
                        <w:pPr>
                          <w:overflowPunct w:val="false"/>
                          <w:jc w:val="center"/>
                          <w:rPr/>
                        </w:pPr>
                        <w:r>
                          <w:rPr>
                            <w:szCs w:val="20"/>
                            <w:sz w:val="15"/>
                            <w:rFonts w:ascii="Arial" w:hAnsi="Arial" w:eastAsia="" w:cs="Arial"/>
                            <w:color w:val="000000"/>
                            <w:lang w:eastAsia="en-US"/>
                          </w:rPr>
                          <w:t>Table</w:t>
                        </w:r>
                      </w:p>
                    </w:txbxContent>
                  </v:textbox>
                  <w10:wrap type="square"/>
                  <v:fill o:detectmouseclick="t" type="solid" color2="#441f1c"/>
                  <v:stroke color="black" joinstyle="round" endcap="flat"/>
                </v:shape>
                <v:shape id="shape_0" ID="Rectangle 408" fillcolor="#ccff99" stroked="t" style="position:absolute;left:389;top:-778;width:431;height:431;mso-position-vertical:top" type="shapetype_202">
                  <v:textbox>
                    <w:txbxContent>
                      <w:p>
                        <w:pPr>
                          <w:overflowPunct w:val="false"/>
                          <w:jc w:val="center"/>
                          <w:rPr/>
                        </w:pPr>
                        <w:r>
                          <w:rPr>
                            <w:szCs w:val="20"/>
                            <w:sz w:val="32"/>
                            <w:rFonts w:ascii="Arial" w:hAnsi="Arial" w:eastAsia="" w:cs="Arial"/>
                            <w:color w:val="000000"/>
                            <w:lang w:eastAsia="en-US"/>
                          </w:rPr>
                          <w:t>A</w:t>
                        </w:r>
                      </w:p>
                    </w:txbxContent>
                  </v:textbox>
                  <w10:wrap type="square"/>
                  <v:fill o:detectmouseclick="t" type="solid" color2="#330066"/>
                  <v:stroke color="black" joinstyle="round" endcap="flat"/>
                </v:shape>
                <v:shape id="shape_0" ID="Rectangle 409" fillcolor="#bbe0e3" stroked="t" style="position:absolute;left:2678;top:-217;width:1641;height:215;mso-position-vertical:top" type="shapetype_202">
                  <v:textbox>
                    <w:txbxContent>
                      <w:p>
                        <w:pPr>
                          <w:overflowPunct w:val="false"/>
                          <w:jc w:val="center"/>
                          <w:rPr/>
                        </w:pPr>
                        <w:r>
                          <w:rPr>
                            <w:szCs w:val="20"/>
                            <w:sz w:val="15"/>
                            <w:rFonts w:ascii="Arial" w:hAnsi="Arial" w:eastAsia="" w:cs="Arial"/>
                            <w:color w:val="000000"/>
                            <w:lang w:eastAsia="en-US"/>
                          </w:rPr>
                          <w:t>Table</w:t>
                        </w:r>
                      </w:p>
                    </w:txbxContent>
                  </v:textbox>
                  <w10:wrap type="square"/>
                  <v:fill o:detectmouseclick="t" type="solid" color2="#441f1c"/>
                  <v:stroke color="black" joinstyle="round" endcap="flat"/>
                </v:shape>
                <v:shape id="shape_0" ID="Rectangle 410" fillcolor="#ffff66" stroked="t" style="position:absolute;left:1166;top:-778;width:431;height:431;mso-position-vertical:top" type="shapetype_202">
                  <v:textbox>
                    <w:txbxContent>
                      <w:p>
                        <w:pPr>
                          <w:overflowPunct w:val="false"/>
                          <w:jc w:val="center"/>
                          <w:rPr/>
                        </w:pPr>
                        <w:r>
                          <w:rPr>
                            <w:szCs w:val="20"/>
                            <w:sz w:val="32"/>
                            <w:rFonts w:ascii="Arial" w:hAnsi="Arial" w:eastAsia="" w:cs="Arial"/>
                            <w:color w:val="000000"/>
                            <w:lang w:eastAsia="en-US"/>
                          </w:rPr>
                          <w:t>D</w:t>
                        </w:r>
                      </w:p>
                    </w:txbxContent>
                  </v:textbox>
                  <w10:wrap type="square"/>
                  <v:fill o:detectmouseclick="t" type="solid" color2="#000099"/>
                  <v:stroke color="black" joinstyle="round" endcap="flat"/>
                </v:shape>
                <v:shape id="shape_0" ID="Rectangle 411" fillcolor="#3399ff" stroked="t" style="position:absolute;left:389;top:-1210;width:431;height:431;mso-position-vertical:top" type="shapetype_202">
                  <v:textbox>
                    <w:txbxContent>
                      <w:p>
                        <w:pPr>
                          <w:overflowPunct w:val="false"/>
                          <w:jc w:val="center"/>
                          <w:rPr/>
                        </w:pPr>
                        <w:r>
                          <w:rPr>
                            <w:szCs w:val="20"/>
                            <w:sz w:val="32"/>
                            <w:rFonts w:ascii="Arial" w:hAnsi="Arial" w:eastAsia="" w:cs="Arial"/>
                            <w:color w:val="000000"/>
                            <w:lang w:eastAsia="en-US"/>
                          </w:rPr>
                          <w:t>B</w:t>
                        </w:r>
                      </w:p>
                    </w:txbxContent>
                  </v:textbox>
                  <w10:wrap type="square"/>
                  <v:fill o:detectmouseclick="t" type="solid" color2="#cc6600"/>
                  <v:stroke color="black" joinstyle="round" endcap="flat"/>
                </v:shape>
                <v:shape id="shape_0" ID="Rectangle 412" fillcolor="#ff9999" stroked="t" style="position:absolute;left:1166;top:-1210;width:431;height:431;mso-position-vertical:top" type="shapetype_202">
                  <v:textbox>
                    <w:txbxContent>
                      <w:p>
                        <w:pPr>
                          <w:overflowPunct w:val="false"/>
                          <w:jc w:val="center"/>
                          <w:rPr/>
                        </w:pPr>
                        <w:r>
                          <w:rPr>
                            <w:szCs w:val="20"/>
                            <w:sz w:val="32"/>
                            <w:rFonts w:ascii="Arial" w:hAnsi="Arial" w:eastAsia="" w:cs="Arial"/>
                            <w:color w:val="000000"/>
                            <w:lang w:eastAsia="en-US"/>
                          </w:rPr>
                          <w:t>C</w:t>
                        </w:r>
                      </w:p>
                    </w:txbxContent>
                  </v:textbox>
                  <w10:wrap type="square"/>
                  <v:fill o:detectmouseclick="t" type="solid" color2="#006666"/>
                  <v:stroke color="black" joinstyle="round" endcap="flat"/>
                </v:shape>
                <v:shape id="shape_0" ID="Rectangle 413" fillcolor="#ccff99" stroked="t" style="position:absolute;left:3845;top:-778;width:431;height:431;mso-position-vertical:top" type="shapetype_202">
                  <v:textbox>
                    <w:txbxContent>
                      <w:p>
                        <w:pPr>
                          <w:overflowPunct w:val="false"/>
                          <w:jc w:val="center"/>
                          <w:rPr/>
                        </w:pPr>
                        <w:r>
                          <w:rPr>
                            <w:szCs w:val="20"/>
                            <w:sz w:val="32"/>
                            <w:rFonts w:ascii="Arial" w:hAnsi="Arial" w:eastAsia="" w:cs="Arial"/>
                            <w:color w:val="000000"/>
                            <w:lang w:eastAsia="en-US"/>
                          </w:rPr>
                          <w:t>A</w:t>
                        </w:r>
                      </w:p>
                    </w:txbxContent>
                  </v:textbox>
                  <w10:wrap type="square"/>
                  <v:fill o:detectmouseclick="t" type="solid" color2="#330066"/>
                  <v:stroke color="black" joinstyle="round" endcap="flat"/>
                </v:shape>
                <v:shape id="shape_0" ID="Rectangle 414" fillcolor="#ffff66" stroked="t" style="position:absolute;left:3067;top:-778;width:431;height:431;mso-position-vertical:top" type="shapetype_202">
                  <v:textbox>
                    <w:txbxContent>
                      <w:p>
                        <w:pPr>
                          <w:overflowPunct w:val="false"/>
                          <w:jc w:val="center"/>
                          <w:rPr/>
                        </w:pPr>
                        <w:r>
                          <w:rPr>
                            <w:szCs w:val="20"/>
                            <w:sz w:val="32"/>
                            <w:rFonts w:ascii="Arial" w:hAnsi="Arial" w:eastAsia="" w:cs="Arial"/>
                            <w:color w:val="000000"/>
                            <w:lang w:eastAsia="en-US"/>
                          </w:rPr>
                          <w:t>D</w:t>
                        </w:r>
                      </w:p>
                    </w:txbxContent>
                  </v:textbox>
                  <w10:wrap type="square"/>
                  <v:fill o:detectmouseclick="t" type="solid" color2="#000099"/>
                  <v:stroke color="black" joinstyle="round" endcap="flat"/>
                </v:shape>
                <v:shape id="shape_0" ID="Rectangle 415" fillcolor="#3399ff" stroked="t" style="position:absolute;left:3067;top:-1210;width:431;height:431;mso-position-vertical:top" type="shapetype_202">
                  <v:textbox>
                    <w:txbxContent>
                      <w:p>
                        <w:pPr>
                          <w:overflowPunct w:val="false"/>
                          <w:jc w:val="center"/>
                          <w:rPr/>
                        </w:pPr>
                        <w:r>
                          <w:rPr>
                            <w:szCs w:val="20"/>
                            <w:sz w:val="32"/>
                            <w:rFonts w:ascii="Arial" w:hAnsi="Arial" w:eastAsia="" w:cs="Arial"/>
                            <w:color w:val="000000"/>
                            <w:lang w:eastAsia="en-US"/>
                          </w:rPr>
                          <w:t>B</w:t>
                        </w:r>
                      </w:p>
                    </w:txbxContent>
                  </v:textbox>
                  <w10:wrap type="square"/>
                  <v:fill o:detectmouseclick="t" type="solid" color2="#cc6600"/>
                  <v:stroke color="black" joinstyle="round" endcap="flat"/>
                </v:shape>
                <v:shape id="shape_0" ID="Rectangle 416" fillcolor="#ff9999" stroked="t" style="position:absolute;left:3845;top:-1210;width:431;height:431;mso-position-vertical:top" type="shapetype_202">
                  <v:textbox>
                    <w:txbxContent>
                      <w:p>
                        <w:pPr>
                          <w:overflowPunct w:val="false"/>
                          <w:jc w:val="center"/>
                          <w:rPr/>
                        </w:pPr>
                        <w:r>
                          <w:rPr>
                            <w:szCs w:val="20"/>
                            <w:sz w:val="32"/>
                            <w:rFonts w:ascii="Arial" w:hAnsi="Arial" w:eastAsia="" w:cs="Arial"/>
                            <w:color w:val="000000"/>
                            <w:lang w:eastAsia="en-US"/>
                          </w:rPr>
                          <w:t>C</w:t>
                        </w:r>
                      </w:p>
                    </w:txbxContent>
                  </v:textbox>
                  <w10:wrap type="square"/>
                  <v:fill o:detectmouseclick="t" type="solid" color2="#006666"/>
                  <v:stroke color="black" joinstyle="round" endcap="flat"/>
                </v:shape>
              </v:group>
            </w:pict>
          </mc:Fallback>
        </mc:AlternateContent>
      </w:r>
    </w:p>
    <w:p>
      <w:pPr>
        <w:pStyle w:val="Normal"/>
        <w:rPr/>
      </w:pPr>
      <w:r>
        <w:rPr/>
      </w:r>
    </w:p>
    <w:p>
      <w:pPr>
        <w:pStyle w:val="Normal"/>
        <w:rPr/>
      </w:pPr>
      <w:r>
        <w:rPr/>
        <w:t>Representation:</w:t>
      </w:r>
    </w:p>
    <w:p>
      <w:pPr>
        <w:pStyle w:val="Normal"/>
        <w:ind w:left="2070" w:hanging="1350"/>
        <w:rPr>
          <w:sz w:val="20"/>
          <w:szCs w:val="20"/>
        </w:rPr>
      </w:pPr>
      <w:r>
        <w:rPr/>
        <w:t xml:space="preserve">Initial State:  </w:t>
      </w:r>
      <w:r>
        <w:rPr/>
      </w:r>
      <m:oMath xmlns:m="http://schemas.openxmlformats.org/officeDocument/2006/math">
        <m:r>
          <w:rPr>
            <w:rFonts w:ascii="Cambria Math" w:hAnsi="Cambria Math"/>
          </w:rPr>
          <m:t xml:space="preserve">on</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table</m:t>
            </m:r>
            <m:r>
              <w:rPr>
                <w:rFonts w:ascii="Cambria Math" w:hAnsi="Cambria Math"/>
              </w:rPr>
              <m:t xml:space="preserve">0</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table</m:t>
            </m:r>
            <m:r>
              <w:rPr>
                <w:rFonts w:ascii="Cambria Math" w:hAnsi="Cambria Math"/>
              </w:rPr>
              <m:t xml:space="preserve">1</m:t>
            </m:r>
          </m:e>
        </m:d>
        <m:r>
          <w:rPr>
            <w:rFonts w:ascii="Cambria Math" w:hAnsi="Cambria Math"/>
          </w:rPr>
          <m:t xml:space="preserve">∧</m:t>
        </m:r>
        <m:r>
          <w:rPr>
            <w:rFonts w:ascii="Cambria Math" w:hAnsi="Cambria Math"/>
          </w:rPr>
          <m:t xml:space="preserve">clear</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clear</m:t>
        </m:r>
        <m:d>
          <m:dPr>
            <m:begChr m:val="("/>
            <m:endChr m:val=")"/>
          </m:dPr>
          <m:e>
            <m:r>
              <w:rPr>
                <w:rFonts w:ascii="Cambria Math" w:hAnsi="Cambria Math"/>
              </w:rPr>
              <m:t xml:space="preserve">c</m:t>
            </m:r>
          </m:e>
        </m:d>
      </m:oMath>
    </w:p>
    <w:p>
      <w:pPr>
        <w:pStyle w:val="Normal"/>
        <w:rPr>
          <w:rFonts w:ascii="Courier" w:hAnsi="Courier" w:cs="Courier"/>
          <w:sz w:val="20"/>
          <w:szCs w:val="20"/>
        </w:rPr>
      </w:pPr>
      <w:r>
        <w:rPr>
          <w:rFonts w:cs="Courier" w:ascii="Courier" w:hAnsi="Courier"/>
          <w:sz w:val="20"/>
          <w:szCs w:val="20"/>
        </w:rPr>
      </w:r>
    </w:p>
    <w:p>
      <w:pPr>
        <w:pStyle w:val="Normal"/>
        <w:rPr>
          <w:sz w:val="20"/>
          <w:szCs w:val="20"/>
        </w:rPr>
      </w:pPr>
      <w:r>
        <w:rPr/>
        <w:tab/>
        <w:t xml:space="preserve">Goal State:    </w:t>
      </w:r>
      <w:r>
        <w:rPr/>
      </w:r>
      <m:oMath xmlns:m="http://schemas.openxmlformats.org/officeDocument/2006/math">
        <m:r>
          <w:rPr>
            <w:rFonts w:ascii="Cambria Math" w:hAnsi="Cambria Math"/>
          </w:rPr>
          <m:t xml:space="preserve">on</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oMath>
    </w:p>
    <w:p>
      <w:pPr>
        <w:pStyle w:val="Normal"/>
        <w:rPr/>
      </w:pPr>
      <w:r>
        <w:rPr/>
      </w:r>
      <w:r>
        <w:br w:type="page"/>
      </w:r>
    </w:p>
    <w:p>
      <w:pPr>
        <w:pStyle w:val="Normal"/>
        <w:pBdr>
          <w:bottom w:val="single" w:sz="12" w:space="1" w:color="000000"/>
        </w:pBdr>
        <w:rPr/>
      </w:pPr>
      <w:r>
        <w:rPr/>
      </w:r>
    </w:p>
    <w:p>
      <w:pPr>
        <w:pStyle w:val="Normal"/>
        <w:rPr/>
      </w:pPr>
      <w:r>
        <w:rPr/>
        <w:t>Example #3:</w:t>
      </w:r>
    </w:p>
    <w:p>
      <w:pPr>
        <w:pStyle w:val="Normal"/>
        <w:rPr/>
      </w:pPr>
      <w:r>
        <w:rPr/>
      </w:r>
    </w:p>
    <w:p>
      <w:pPr>
        <w:pStyle w:val="Normal"/>
        <w:jc w:val="center"/>
        <w:rPr/>
      </w:pPr>
      <w:r>
        <w:rPr/>
        <mc:AlternateContent>
          <mc:Choice Requires="wpg">
            <w:drawing>
              <wp:inline distT="0" distB="0" distL="114300" distR="114300">
                <wp:extent cx="2752725" cy="951865"/>
                <wp:effectExtent l="0" t="0" r="0" b="0"/>
                <wp:docPr id="3" name="Canvas 484"/>
                <a:graphic xmlns:a="http://schemas.openxmlformats.org/drawingml/2006/main">
                  <a:graphicData uri="http://schemas.microsoft.com/office/word/2010/wordprocessingGroup">
                    <wpg:wgp>
                      <wpg:cNvGrpSpPr/>
                      <wpg:grpSpPr>
                        <a:xfrm>
                          <a:off x="0" y="0"/>
                          <a:ext cx="2752200" cy="951120"/>
                        </a:xfrm>
                      </wpg:grpSpPr>
                      <wps:wsp>
                        <wps:cNvSpPr/>
                        <wps:spPr>
                          <a:xfrm>
                            <a:off x="0" y="0"/>
                            <a:ext cx="2752200" cy="95076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0" y="826200"/>
                            <a:ext cx="1101240" cy="124920"/>
                          </a:xfrm>
                          <a:prstGeom prst="rect">
                            <a:avLst/>
                          </a:prstGeom>
                          <a:solidFill>
                            <a:srgbClr val="bbe0e3"/>
                          </a:solidFill>
                          <a:ln>
                            <a:solidFill>
                              <a:srgbClr val="000000"/>
                            </a:solidFill>
                          </a:ln>
                        </wps:spPr>
                        <wps:txbx>
                          <w:txbxContent>
                            <w:p>
                              <w:pPr>
                                <w:overflowPunct w:val="false"/>
                                <w:jc w:val="center"/>
                                <w:rPr/>
                              </w:pPr>
                              <w:r>
                                <w:rPr>
                                  <w:szCs w:val="20"/>
                                  <w:sz w:val="13"/>
                                  <w:rFonts w:ascii="Arial" w:hAnsi="Arial" w:eastAsia="" w:cs="Arial"/>
                                  <w:color w:val="000000"/>
                                  <w:lang w:eastAsia="en-US"/>
                                </w:rPr>
                                <w:t>Table</w:t>
                              </w:r>
                            </w:p>
                          </w:txbxContent>
                        </wps:txbx>
                        <wps:bodyPr wrap="square" lIns="29880" rIns="29880" tIns="14760" bIns="14760" anchor="ctr">
                          <a:noAutofit/>
                        </wps:bodyPr>
                      </wps:wsp>
                      <wps:wsp>
                        <wps:cNvSpPr txBox="1"/>
                        <wps:spPr>
                          <a:xfrm>
                            <a:off x="1301040" y="826200"/>
                            <a:ext cx="1426320" cy="124920"/>
                          </a:xfrm>
                          <a:prstGeom prst="rect">
                            <a:avLst/>
                          </a:prstGeom>
                          <a:solidFill>
                            <a:srgbClr val="bbe0e3"/>
                          </a:solidFill>
                          <a:ln>
                            <a:solidFill>
                              <a:srgbClr val="000000"/>
                            </a:solidFill>
                          </a:ln>
                        </wps:spPr>
                        <wps:txbx>
                          <w:txbxContent>
                            <w:p>
                              <w:pPr>
                                <w:overflowPunct w:val="false"/>
                                <w:jc w:val="center"/>
                                <w:rPr/>
                              </w:pPr>
                              <w:r>
                                <w:rPr>
                                  <w:szCs w:val="20"/>
                                  <w:sz w:val="13"/>
                                  <w:rFonts w:ascii="Arial" w:hAnsi="Arial" w:eastAsia="" w:cs="Arial"/>
                                  <w:color w:val="000000"/>
                                  <w:lang w:eastAsia="en-US"/>
                                </w:rPr>
                                <w:t>Table</w:t>
                              </w:r>
                            </w:p>
                          </w:txbxContent>
                        </wps:txbx>
                        <wps:bodyPr wrap="square" lIns="29880" rIns="29880" tIns="14760" bIns="14760" anchor="ctr">
                          <a:noAutofit/>
                        </wps:bodyPr>
                      </wps:wsp>
                      <wps:wsp>
                        <wps:cNvSpPr txBox="1"/>
                        <wps:spPr>
                          <a:xfrm>
                            <a:off x="1450800" y="500400"/>
                            <a:ext cx="250200" cy="250200"/>
                          </a:xfrm>
                          <a:prstGeom prst="rect">
                            <a:avLst/>
                          </a:prstGeom>
                          <a:solidFill>
                            <a:srgbClr val="ff9933"/>
                          </a:solidFill>
                          <a:ln>
                            <a:solidFill>
                              <a:srgbClr val="000000"/>
                            </a:solidFill>
                          </a:ln>
                        </wps:spPr>
                        <wps:txbx>
                          <w:txbxContent>
                            <w:p>
                              <w:pPr>
                                <w:overflowPunct w:val="false"/>
                                <w:jc w:val="center"/>
                                <w:rPr/>
                              </w:pPr>
                              <w:r>
                                <w:rPr>
                                  <w:szCs w:val="20"/>
                                  <w:sz w:val="29"/>
                                  <w:rFonts w:ascii="Arial" w:hAnsi="Arial" w:eastAsia="" w:cs="Arial"/>
                                  <w:color w:val="000000"/>
                                  <w:lang w:eastAsia="en-US"/>
                                </w:rPr>
                                <w:t>E</w:t>
                              </w:r>
                            </w:p>
                          </w:txbxContent>
                        </wps:txbx>
                        <wps:bodyPr wrap="square" lIns="29880" rIns="29880" tIns="14760" bIns="14760" anchor="ctr">
                          <a:noAutofit/>
                        </wps:bodyPr>
                      </wps:wsp>
                      <wps:wsp>
                        <wps:cNvSpPr txBox="1"/>
                        <wps:spPr>
                          <a:xfrm>
                            <a:off x="1801440" y="500400"/>
                            <a:ext cx="250200" cy="250200"/>
                          </a:xfrm>
                          <a:prstGeom prst="rect">
                            <a:avLst/>
                          </a:prstGeom>
                          <a:solidFill>
                            <a:srgbClr val="996633"/>
                          </a:solidFill>
                          <a:ln>
                            <a:solidFill>
                              <a:srgbClr val="000000"/>
                            </a:solidFill>
                          </a:ln>
                        </wps:spPr>
                        <wps:txbx>
                          <w:txbxContent>
                            <w:p>
                              <w:pPr>
                                <w:overflowPunct w:val="false"/>
                                <w:jc w:val="center"/>
                                <w:rPr/>
                              </w:pPr>
                              <w:r>
                                <w:rPr>
                                  <w:szCs w:val="20"/>
                                  <w:sz w:val="29"/>
                                  <w:rFonts w:ascii="Arial" w:hAnsi="Arial" w:eastAsia="" w:cs="Arial"/>
                                  <w:color w:val="000000"/>
                                  <w:lang w:eastAsia="en-US"/>
                                </w:rPr>
                                <w:t>G</w:t>
                              </w:r>
                            </w:p>
                          </w:txbxContent>
                        </wps:txbx>
                        <wps:bodyPr wrap="square" lIns="29880" rIns="29880" tIns="14760" bIns="14760" anchor="ctr">
                          <a:noAutofit/>
                        </wps:bodyPr>
                      </wps:wsp>
                      <wps:wsp>
                        <wps:cNvSpPr txBox="1"/>
                        <wps:spPr>
                          <a:xfrm>
                            <a:off x="149760" y="500400"/>
                            <a:ext cx="250200" cy="250200"/>
                          </a:xfrm>
                          <a:prstGeom prst="rect">
                            <a:avLst/>
                          </a:prstGeom>
                          <a:solidFill>
                            <a:srgbClr val="ccff99"/>
                          </a:solidFill>
                          <a:ln>
                            <a:solidFill>
                              <a:srgbClr val="000000"/>
                            </a:solidFill>
                          </a:ln>
                        </wps:spPr>
                        <wps:txbx>
                          <w:txbxContent>
                            <w:p>
                              <w:pPr>
                                <w:overflowPunct w:val="false"/>
                                <w:jc w:val="center"/>
                                <w:rPr/>
                              </w:pPr>
                              <w:r>
                                <w:rPr>
                                  <w:szCs w:val="20"/>
                                  <w:sz w:val="29"/>
                                  <w:rFonts w:ascii="Arial" w:hAnsi="Arial" w:eastAsia="" w:cs="Arial"/>
                                  <w:color w:val="000000"/>
                                  <w:lang w:eastAsia="en-US"/>
                                </w:rPr>
                                <w:t>A</w:t>
                              </w:r>
                            </w:p>
                          </w:txbxContent>
                        </wps:txbx>
                        <wps:bodyPr wrap="square" lIns="29880" rIns="29880" tIns="14760" bIns="14760" anchor="ctr">
                          <a:noAutofit/>
                        </wps:bodyPr>
                      </wps:wsp>
                      <wps:wsp>
                        <wps:cNvSpPr txBox="1"/>
                        <wps:spPr>
                          <a:xfrm>
                            <a:off x="500400" y="500400"/>
                            <a:ext cx="250200" cy="250200"/>
                          </a:xfrm>
                          <a:prstGeom prst="rect">
                            <a:avLst/>
                          </a:prstGeom>
                          <a:solidFill>
                            <a:srgbClr val="ffff66"/>
                          </a:solidFill>
                          <a:ln>
                            <a:solidFill>
                              <a:srgbClr val="000000"/>
                            </a:solidFill>
                          </a:ln>
                        </wps:spPr>
                        <wps:txbx>
                          <w:txbxContent>
                            <w:p>
                              <w:pPr>
                                <w:overflowPunct w:val="false"/>
                                <w:jc w:val="center"/>
                                <w:rPr/>
                              </w:pPr>
                              <w:r>
                                <w:rPr>
                                  <w:szCs w:val="20"/>
                                  <w:sz w:val="29"/>
                                  <w:rFonts w:ascii="Arial" w:hAnsi="Arial" w:eastAsia="" w:cs="Arial"/>
                                  <w:color w:val="000000"/>
                                  <w:lang w:eastAsia="en-US"/>
                                </w:rPr>
                                <w:t>D</w:t>
                              </w:r>
                            </w:p>
                          </w:txbxContent>
                        </wps:txbx>
                        <wps:bodyPr wrap="square" lIns="29880" rIns="29880" tIns="14760" bIns="14760" anchor="ctr">
                          <a:noAutofit/>
                        </wps:bodyPr>
                      </wps:wsp>
                      <wps:wsp>
                        <wps:cNvSpPr txBox="1"/>
                        <wps:spPr>
                          <a:xfrm>
                            <a:off x="149760" y="250200"/>
                            <a:ext cx="250200" cy="250200"/>
                          </a:xfrm>
                          <a:prstGeom prst="rect">
                            <a:avLst/>
                          </a:prstGeom>
                          <a:solidFill>
                            <a:srgbClr val="3399ff"/>
                          </a:solidFill>
                          <a:ln>
                            <a:solidFill>
                              <a:srgbClr val="000000"/>
                            </a:solidFill>
                          </a:ln>
                        </wps:spPr>
                        <wps:txbx>
                          <w:txbxContent>
                            <w:p>
                              <w:pPr>
                                <w:overflowPunct w:val="false"/>
                                <w:jc w:val="center"/>
                                <w:rPr/>
                              </w:pPr>
                              <w:r>
                                <w:rPr>
                                  <w:szCs w:val="20"/>
                                  <w:sz w:val="29"/>
                                  <w:rFonts w:ascii="Arial" w:hAnsi="Arial" w:eastAsia="" w:cs="Arial"/>
                                  <w:color w:val="000000"/>
                                  <w:lang w:eastAsia="en-US"/>
                                </w:rPr>
                                <w:t>B</w:t>
                              </w:r>
                            </w:p>
                          </w:txbxContent>
                        </wps:txbx>
                        <wps:bodyPr wrap="square" lIns="29880" rIns="29880" tIns="14760" bIns="14760" anchor="ctr">
                          <a:noAutofit/>
                        </wps:bodyPr>
                      </wps:wsp>
                      <wps:wsp>
                        <wps:cNvSpPr txBox="1"/>
                        <wps:spPr>
                          <a:xfrm>
                            <a:off x="149760" y="0"/>
                            <a:ext cx="250200" cy="250200"/>
                          </a:xfrm>
                          <a:prstGeom prst="rect">
                            <a:avLst/>
                          </a:prstGeom>
                          <a:solidFill>
                            <a:srgbClr val="ff9999"/>
                          </a:solidFill>
                          <a:ln>
                            <a:solidFill>
                              <a:srgbClr val="000000"/>
                            </a:solidFill>
                          </a:ln>
                        </wps:spPr>
                        <wps:txbx>
                          <w:txbxContent>
                            <w:p>
                              <w:pPr>
                                <w:overflowPunct w:val="false"/>
                                <w:jc w:val="center"/>
                                <w:rPr/>
                              </w:pPr>
                              <w:r>
                                <w:rPr>
                                  <w:szCs w:val="20"/>
                                  <w:sz w:val="29"/>
                                  <w:rFonts w:ascii="Arial" w:hAnsi="Arial" w:eastAsia="" w:cs="Arial"/>
                                  <w:color w:val="000000"/>
                                  <w:lang w:eastAsia="en-US"/>
                                </w:rPr>
                                <w:t>C</w:t>
                              </w:r>
                            </w:p>
                          </w:txbxContent>
                        </wps:txbx>
                        <wps:bodyPr wrap="square" lIns="29880" rIns="29880" tIns="14760" bIns="14760" anchor="ctr">
                          <a:noAutofit/>
                        </wps:bodyPr>
                      </wps:wsp>
                      <wps:wsp>
                        <wps:cNvSpPr txBox="1"/>
                        <wps:spPr>
                          <a:xfrm>
                            <a:off x="500400" y="250200"/>
                            <a:ext cx="250200" cy="250200"/>
                          </a:xfrm>
                          <a:prstGeom prst="rect">
                            <a:avLst/>
                          </a:prstGeom>
                          <a:solidFill>
                            <a:srgbClr val="ff9933"/>
                          </a:solidFill>
                          <a:ln>
                            <a:solidFill>
                              <a:srgbClr val="000000"/>
                            </a:solidFill>
                          </a:ln>
                        </wps:spPr>
                        <wps:txbx>
                          <w:txbxContent>
                            <w:p>
                              <w:pPr>
                                <w:overflowPunct w:val="false"/>
                                <w:jc w:val="center"/>
                                <w:rPr/>
                              </w:pPr>
                              <w:r>
                                <w:rPr>
                                  <w:szCs w:val="20"/>
                                  <w:sz w:val="29"/>
                                  <w:rFonts w:ascii="Arial" w:hAnsi="Arial" w:eastAsia="" w:cs="Arial"/>
                                  <w:color w:val="000000"/>
                                  <w:lang w:eastAsia="en-US"/>
                                </w:rPr>
                                <w:t>E</w:t>
                              </w:r>
                            </w:p>
                          </w:txbxContent>
                        </wps:txbx>
                        <wps:bodyPr wrap="square" lIns="29880" rIns="29880" tIns="14760" bIns="14760" anchor="ctr">
                          <a:noAutofit/>
                        </wps:bodyPr>
                      </wps:wsp>
                      <wps:wsp>
                        <wps:cNvSpPr txBox="1"/>
                        <wps:spPr>
                          <a:xfrm>
                            <a:off x="500400" y="0"/>
                            <a:ext cx="250200" cy="250200"/>
                          </a:xfrm>
                          <a:prstGeom prst="rect">
                            <a:avLst/>
                          </a:prstGeom>
                          <a:solidFill>
                            <a:srgbClr val="9966ff"/>
                          </a:solidFill>
                          <a:ln>
                            <a:solidFill>
                              <a:srgbClr val="000000"/>
                            </a:solidFill>
                          </a:ln>
                        </wps:spPr>
                        <wps:txbx>
                          <w:txbxContent>
                            <w:p>
                              <w:pPr>
                                <w:overflowPunct w:val="false"/>
                                <w:jc w:val="center"/>
                                <w:rPr/>
                              </w:pPr>
                              <w:r>
                                <w:rPr>
                                  <w:szCs w:val="20"/>
                                  <w:sz w:val="29"/>
                                  <w:rFonts w:ascii="Arial" w:hAnsi="Arial" w:eastAsia="" w:cs="Arial"/>
                                  <w:color w:val="000000"/>
                                  <w:lang w:eastAsia="en-US"/>
                                </w:rPr>
                                <w:t>F</w:t>
                              </w:r>
                            </w:p>
                          </w:txbxContent>
                        </wps:txbx>
                        <wps:bodyPr wrap="square" lIns="29880" rIns="29880" tIns="14760" bIns="14760" anchor="ctr">
                          <a:noAutofit/>
                        </wps:bodyPr>
                      </wps:wsp>
                      <wps:wsp>
                        <wps:cNvSpPr txBox="1"/>
                        <wps:spPr>
                          <a:xfrm>
                            <a:off x="851040" y="500400"/>
                            <a:ext cx="250200" cy="250200"/>
                          </a:xfrm>
                          <a:prstGeom prst="rect">
                            <a:avLst/>
                          </a:prstGeom>
                          <a:solidFill>
                            <a:srgbClr val="996633"/>
                          </a:solidFill>
                          <a:ln>
                            <a:solidFill>
                              <a:srgbClr val="000000"/>
                            </a:solidFill>
                          </a:ln>
                        </wps:spPr>
                        <wps:txbx>
                          <w:txbxContent>
                            <w:p>
                              <w:pPr>
                                <w:overflowPunct w:val="false"/>
                                <w:jc w:val="center"/>
                                <w:rPr/>
                              </w:pPr>
                              <w:r>
                                <w:rPr>
                                  <w:szCs w:val="20"/>
                                  <w:sz w:val="29"/>
                                  <w:rFonts w:ascii="Arial" w:hAnsi="Arial" w:eastAsia="" w:cs="Arial"/>
                                  <w:color w:val="000000"/>
                                  <w:lang w:eastAsia="en-US"/>
                                </w:rPr>
                                <w:t>G</w:t>
                              </w:r>
                            </w:p>
                          </w:txbxContent>
                        </wps:txbx>
                        <wps:bodyPr wrap="square" lIns="29880" rIns="29880" tIns="14760" bIns="14760" anchor="ctr">
                          <a:noAutofit/>
                        </wps:bodyPr>
                      </wps:wsp>
                      <wps:wsp>
                        <wps:cNvSpPr txBox="1"/>
                        <wps:spPr>
                          <a:xfrm>
                            <a:off x="851040" y="250200"/>
                            <a:ext cx="250200" cy="250200"/>
                          </a:xfrm>
                          <a:prstGeom prst="rect">
                            <a:avLst/>
                          </a:prstGeom>
                          <a:solidFill>
                            <a:srgbClr val="c0c0c0"/>
                          </a:solidFill>
                          <a:ln>
                            <a:solidFill>
                              <a:srgbClr val="000000"/>
                            </a:solidFill>
                          </a:ln>
                        </wps:spPr>
                        <wps:txbx>
                          <w:txbxContent>
                            <w:p>
                              <w:pPr>
                                <w:overflowPunct w:val="false"/>
                                <w:jc w:val="center"/>
                                <w:rPr/>
                              </w:pPr>
                              <w:r>
                                <w:rPr>
                                  <w:szCs w:val="20"/>
                                  <w:sz w:val="29"/>
                                  <w:rFonts w:ascii="Arial" w:hAnsi="Arial" w:eastAsia="" w:cs="Arial"/>
                                  <w:color w:val="000000"/>
                                  <w:lang w:eastAsia="en-US"/>
                                </w:rPr>
                                <w:t>H</w:t>
                              </w:r>
                            </w:p>
                          </w:txbxContent>
                        </wps:txbx>
                        <wps:bodyPr wrap="square" lIns="29880" rIns="29880" tIns="14760" bIns="14760" anchor="ctr">
                          <a:noAutofit/>
                        </wps:bodyPr>
                      </wps:wsp>
                      <wps:wsp>
                        <wps:cNvSpPr txBox="1"/>
                        <wps:spPr>
                          <a:xfrm>
                            <a:off x="1450800" y="250200"/>
                            <a:ext cx="250200" cy="250200"/>
                          </a:xfrm>
                          <a:prstGeom prst="rect">
                            <a:avLst/>
                          </a:prstGeom>
                          <a:solidFill>
                            <a:srgbClr val="ccff99"/>
                          </a:solidFill>
                          <a:ln>
                            <a:solidFill>
                              <a:srgbClr val="000000"/>
                            </a:solidFill>
                          </a:ln>
                        </wps:spPr>
                        <wps:txbx>
                          <w:txbxContent>
                            <w:p>
                              <w:pPr>
                                <w:overflowPunct w:val="false"/>
                                <w:jc w:val="center"/>
                                <w:rPr/>
                              </w:pPr>
                              <w:r>
                                <w:rPr>
                                  <w:szCs w:val="20"/>
                                  <w:sz w:val="29"/>
                                  <w:rFonts w:ascii="Arial" w:hAnsi="Arial" w:eastAsia="" w:cs="Arial"/>
                                  <w:color w:val="000000"/>
                                  <w:lang w:eastAsia="en-US"/>
                                </w:rPr>
                                <w:t>A</w:t>
                              </w:r>
                            </w:p>
                          </w:txbxContent>
                        </wps:txbx>
                        <wps:bodyPr wrap="square" lIns="29880" rIns="29880" tIns="14760" bIns="14760" anchor="ctr">
                          <a:noAutofit/>
                        </wps:bodyPr>
                      </wps:wsp>
                      <wps:wsp>
                        <wps:cNvSpPr txBox="1"/>
                        <wps:spPr>
                          <a:xfrm>
                            <a:off x="2152080" y="500400"/>
                            <a:ext cx="250200" cy="250200"/>
                          </a:xfrm>
                          <a:prstGeom prst="rect">
                            <a:avLst/>
                          </a:prstGeom>
                          <a:solidFill>
                            <a:srgbClr val="ffff66"/>
                          </a:solidFill>
                          <a:ln>
                            <a:solidFill>
                              <a:srgbClr val="000000"/>
                            </a:solidFill>
                          </a:ln>
                        </wps:spPr>
                        <wps:txbx>
                          <w:txbxContent>
                            <w:p>
                              <w:pPr>
                                <w:overflowPunct w:val="false"/>
                                <w:jc w:val="center"/>
                                <w:rPr/>
                              </w:pPr>
                              <w:r>
                                <w:rPr>
                                  <w:szCs w:val="20"/>
                                  <w:sz w:val="29"/>
                                  <w:rFonts w:ascii="Arial" w:hAnsi="Arial" w:eastAsia="" w:cs="Arial"/>
                                  <w:color w:val="000000"/>
                                  <w:lang w:eastAsia="en-US"/>
                                </w:rPr>
                                <w:t>D</w:t>
                              </w:r>
                            </w:p>
                          </w:txbxContent>
                        </wps:txbx>
                        <wps:bodyPr wrap="square" lIns="29880" rIns="29880" tIns="14760" bIns="14760" anchor="ctr">
                          <a:noAutofit/>
                        </wps:bodyPr>
                      </wps:wsp>
                      <wps:wsp>
                        <wps:cNvSpPr txBox="1"/>
                        <wps:spPr>
                          <a:xfrm>
                            <a:off x="1801440" y="250200"/>
                            <a:ext cx="250200" cy="250200"/>
                          </a:xfrm>
                          <a:prstGeom prst="rect">
                            <a:avLst/>
                          </a:prstGeom>
                          <a:solidFill>
                            <a:srgbClr val="3399ff"/>
                          </a:solidFill>
                          <a:ln>
                            <a:solidFill>
                              <a:srgbClr val="000000"/>
                            </a:solidFill>
                          </a:ln>
                        </wps:spPr>
                        <wps:txbx>
                          <w:txbxContent>
                            <w:p>
                              <w:pPr>
                                <w:overflowPunct w:val="false"/>
                                <w:jc w:val="center"/>
                                <w:rPr/>
                              </w:pPr>
                              <w:r>
                                <w:rPr>
                                  <w:szCs w:val="20"/>
                                  <w:sz w:val="29"/>
                                  <w:rFonts w:ascii="Arial" w:hAnsi="Arial" w:eastAsia="" w:cs="Arial"/>
                                  <w:color w:val="000000"/>
                                  <w:lang w:eastAsia="en-US"/>
                                </w:rPr>
                                <w:t>B</w:t>
                              </w:r>
                            </w:p>
                          </w:txbxContent>
                        </wps:txbx>
                        <wps:bodyPr wrap="square" lIns="29880" rIns="29880" tIns="14760" bIns="14760" anchor="ctr">
                          <a:noAutofit/>
                        </wps:bodyPr>
                      </wps:wsp>
                      <wps:wsp>
                        <wps:cNvSpPr txBox="1"/>
                        <wps:spPr>
                          <a:xfrm>
                            <a:off x="2152080" y="250200"/>
                            <a:ext cx="250200" cy="250200"/>
                          </a:xfrm>
                          <a:prstGeom prst="rect">
                            <a:avLst/>
                          </a:prstGeom>
                          <a:solidFill>
                            <a:srgbClr val="ff9999"/>
                          </a:solidFill>
                          <a:ln>
                            <a:solidFill>
                              <a:srgbClr val="000000"/>
                            </a:solidFill>
                          </a:ln>
                        </wps:spPr>
                        <wps:txbx>
                          <w:txbxContent>
                            <w:p>
                              <w:pPr>
                                <w:overflowPunct w:val="false"/>
                                <w:jc w:val="center"/>
                                <w:rPr/>
                              </w:pPr>
                              <w:r>
                                <w:rPr>
                                  <w:szCs w:val="20"/>
                                  <w:sz w:val="29"/>
                                  <w:rFonts w:ascii="Arial" w:hAnsi="Arial" w:eastAsia="" w:cs="Arial"/>
                                  <w:color w:val="000000"/>
                                  <w:lang w:eastAsia="en-US"/>
                                </w:rPr>
                                <w:t>C</w:t>
                              </w:r>
                            </w:p>
                          </w:txbxContent>
                        </wps:txbx>
                        <wps:bodyPr wrap="square" lIns="29880" rIns="29880" tIns="14760" bIns="14760" anchor="ctr">
                          <a:noAutofit/>
                        </wps:bodyPr>
                      </wps:wsp>
                      <wps:wsp>
                        <wps:cNvSpPr txBox="1"/>
                        <wps:spPr>
                          <a:xfrm>
                            <a:off x="2502000" y="500400"/>
                            <a:ext cx="250200" cy="250200"/>
                          </a:xfrm>
                          <a:prstGeom prst="rect">
                            <a:avLst/>
                          </a:prstGeom>
                          <a:solidFill>
                            <a:srgbClr val="9966ff"/>
                          </a:solidFill>
                          <a:ln>
                            <a:solidFill>
                              <a:srgbClr val="000000"/>
                            </a:solidFill>
                          </a:ln>
                        </wps:spPr>
                        <wps:txbx>
                          <w:txbxContent>
                            <w:p>
                              <w:pPr>
                                <w:overflowPunct w:val="false"/>
                                <w:jc w:val="center"/>
                                <w:rPr/>
                              </w:pPr>
                              <w:r>
                                <w:rPr>
                                  <w:szCs w:val="20"/>
                                  <w:sz w:val="29"/>
                                  <w:rFonts w:ascii="Arial" w:hAnsi="Arial" w:eastAsia="" w:cs="Arial"/>
                                  <w:color w:val="000000"/>
                                  <w:lang w:eastAsia="en-US"/>
                                </w:rPr>
                                <w:t>F</w:t>
                              </w:r>
                            </w:p>
                          </w:txbxContent>
                        </wps:txbx>
                        <wps:bodyPr wrap="square" lIns="29880" rIns="29880" tIns="14760" bIns="14760" anchor="ctr">
                          <a:noAutofit/>
                        </wps:bodyPr>
                      </wps:wsp>
                      <wps:wsp>
                        <wps:cNvSpPr txBox="1"/>
                        <wps:spPr>
                          <a:xfrm>
                            <a:off x="1801440" y="0"/>
                            <a:ext cx="250200" cy="250200"/>
                          </a:xfrm>
                          <a:prstGeom prst="rect">
                            <a:avLst/>
                          </a:prstGeom>
                          <a:solidFill>
                            <a:srgbClr val="c0c0c0"/>
                          </a:solidFill>
                          <a:ln>
                            <a:solidFill>
                              <a:srgbClr val="000000"/>
                            </a:solidFill>
                          </a:ln>
                        </wps:spPr>
                        <wps:txbx>
                          <w:txbxContent>
                            <w:p>
                              <w:pPr>
                                <w:overflowPunct w:val="false"/>
                                <w:jc w:val="center"/>
                                <w:rPr/>
                              </w:pPr>
                              <w:r>
                                <w:rPr>
                                  <w:szCs w:val="20"/>
                                  <w:sz w:val="29"/>
                                  <w:rFonts w:ascii="Arial" w:hAnsi="Arial" w:eastAsia="" w:cs="Arial"/>
                                  <w:color w:val="000000"/>
                                  <w:lang w:eastAsia="en-US"/>
                                </w:rPr>
                                <w:t>H</w:t>
                              </w:r>
                            </w:p>
                          </w:txbxContent>
                        </wps:txbx>
                        <wps:bodyPr wrap="square" lIns="29880" rIns="29880" tIns="14760" bIns="14760" anchor="ctr">
                          <a:noAutofit/>
                        </wps:bodyPr>
                      </wps:wsp>
                    </wpg:wgp>
                  </a:graphicData>
                </a:graphic>
              </wp:inline>
            </w:drawing>
          </mc:Choice>
          <mc:Fallback>
            <w:pict>
              <v:group id="shape_0" alt="Canvas 484" editas="canvas" style="margin-left:0pt;margin-top:-74.95pt;width:216.7pt;height:74.9pt" coordorigin="0,-1499" coordsize="4334,1498">
                <v:shape id="shape_0" ID="Rectangle 465" fillcolor="#bbe0e3" stroked="t" style="position:absolute;left:0;top:-198;width:1733;height:196;mso-position-vertical:top" type="shapetype_202">
                  <v:textbox>
                    <w:txbxContent>
                      <w:p>
                        <w:pPr>
                          <w:overflowPunct w:val="false"/>
                          <w:jc w:val="center"/>
                          <w:rPr/>
                        </w:pPr>
                        <w:r>
                          <w:rPr>
                            <w:szCs w:val="20"/>
                            <w:sz w:val="13"/>
                            <w:rFonts w:ascii="Arial" w:hAnsi="Arial" w:eastAsia="" w:cs="Arial"/>
                            <w:color w:val="000000"/>
                            <w:lang w:eastAsia="en-US"/>
                          </w:rPr>
                          <w:t>Table</w:t>
                        </w:r>
                      </w:p>
                    </w:txbxContent>
                  </v:textbox>
                  <w10:wrap type="square"/>
                  <v:fill o:detectmouseclick="t" type="solid" color2="#441f1c"/>
                  <v:stroke color="black" joinstyle="round" endcap="flat"/>
                </v:shape>
                <v:shape id="shape_0" ID="Rectangle 466" fillcolor="#bbe0e3" stroked="t" style="position:absolute;left:2049;top:-198;width:2245;height:196;mso-position-vertical:top" type="shapetype_202">
                  <v:textbox>
                    <w:txbxContent>
                      <w:p>
                        <w:pPr>
                          <w:overflowPunct w:val="false"/>
                          <w:jc w:val="center"/>
                          <w:rPr/>
                        </w:pPr>
                        <w:r>
                          <w:rPr>
                            <w:szCs w:val="20"/>
                            <w:sz w:val="13"/>
                            <w:rFonts w:ascii="Arial" w:hAnsi="Arial" w:eastAsia="" w:cs="Arial"/>
                            <w:color w:val="000000"/>
                            <w:lang w:eastAsia="en-US"/>
                          </w:rPr>
                          <w:t>Table</w:t>
                        </w:r>
                      </w:p>
                    </w:txbxContent>
                  </v:textbox>
                  <w10:wrap type="square"/>
                  <v:fill o:detectmouseclick="t" type="solid" color2="#441f1c"/>
                  <v:stroke color="black" joinstyle="round" endcap="flat"/>
                </v:shape>
                <v:shape id="shape_0" ID="Rectangle 467" fillcolor="#ff9933" stroked="t" style="position:absolute;left:2285;top:-711;width:393;height:393;mso-position-vertical:top" type="shapetype_202">
                  <v:textbox>
                    <w:txbxContent>
                      <w:p>
                        <w:pPr>
                          <w:overflowPunct w:val="false"/>
                          <w:jc w:val="center"/>
                          <w:rPr/>
                        </w:pPr>
                        <w:r>
                          <w:rPr>
                            <w:szCs w:val="20"/>
                            <w:sz w:val="29"/>
                            <w:rFonts w:ascii="Arial" w:hAnsi="Arial" w:eastAsia="" w:cs="Arial"/>
                            <w:color w:val="000000"/>
                            <w:lang w:eastAsia="en-US"/>
                          </w:rPr>
                          <w:t>E</w:t>
                        </w:r>
                      </w:p>
                    </w:txbxContent>
                  </v:textbox>
                  <w10:wrap type="square"/>
                  <v:fill o:detectmouseclick="t" type="solid" color2="#0066cc"/>
                  <v:stroke color="black" joinstyle="round" endcap="flat"/>
                </v:shape>
                <v:shape id="shape_0" ID="Rectangle 468" fillcolor="#996633" stroked="t" style="position:absolute;left:2837;top:-711;width:393;height:393;mso-position-vertical:top" type="shapetype_202">
                  <v:textbox>
                    <w:txbxContent>
                      <w:p>
                        <w:pPr>
                          <w:overflowPunct w:val="false"/>
                          <w:jc w:val="center"/>
                          <w:rPr/>
                        </w:pPr>
                        <w:r>
                          <w:rPr>
                            <w:szCs w:val="20"/>
                            <w:sz w:val="29"/>
                            <w:rFonts w:ascii="Arial" w:hAnsi="Arial" w:eastAsia="" w:cs="Arial"/>
                            <w:color w:val="000000"/>
                            <w:lang w:eastAsia="en-US"/>
                          </w:rPr>
                          <w:t>G</w:t>
                        </w:r>
                      </w:p>
                    </w:txbxContent>
                  </v:textbox>
                  <w10:wrap type="square"/>
                  <v:fill o:detectmouseclick="t" type="solid" color2="#6699cc"/>
                  <v:stroke color="black" joinstyle="round" endcap="flat"/>
                </v:shape>
                <v:shape id="shape_0" ID="Rectangle 469" fillcolor="#ccff99" stroked="t" style="position:absolute;left:236;top:-711;width:393;height:393;mso-position-vertical:top" type="shapetype_202">
                  <v:textbox>
                    <w:txbxContent>
                      <w:p>
                        <w:pPr>
                          <w:overflowPunct w:val="false"/>
                          <w:jc w:val="center"/>
                          <w:rPr/>
                        </w:pPr>
                        <w:r>
                          <w:rPr>
                            <w:szCs w:val="20"/>
                            <w:sz w:val="29"/>
                            <w:rFonts w:ascii="Arial" w:hAnsi="Arial" w:eastAsia="" w:cs="Arial"/>
                            <w:color w:val="000000"/>
                            <w:lang w:eastAsia="en-US"/>
                          </w:rPr>
                          <w:t>A</w:t>
                        </w:r>
                      </w:p>
                    </w:txbxContent>
                  </v:textbox>
                  <w10:wrap type="square"/>
                  <v:fill o:detectmouseclick="t" type="solid" color2="#330066"/>
                  <v:stroke color="black" joinstyle="round" endcap="flat"/>
                </v:shape>
                <v:shape id="shape_0" ID="Rectangle 470" fillcolor="#ffff66" stroked="t" style="position:absolute;left:788;top:-711;width:393;height:393;mso-position-vertical:top" type="shapetype_202">
                  <v:textbox>
                    <w:txbxContent>
                      <w:p>
                        <w:pPr>
                          <w:overflowPunct w:val="false"/>
                          <w:jc w:val="center"/>
                          <w:rPr/>
                        </w:pPr>
                        <w:r>
                          <w:rPr>
                            <w:szCs w:val="20"/>
                            <w:sz w:val="29"/>
                            <w:rFonts w:ascii="Arial" w:hAnsi="Arial" w:eastAsia="" w:cs="Arial"/>
                            <w:color w:val="000000"/>
                            <w:lang w:eastAsia="en-US"/>
                          </w:rPr>
                          <w:t>D</w:t>
                        </w:r>
                      </w:p>
                    </w:txbxContent>
                  </v:textbox>
                  <w10:wrap type="square"/>
                  <v:fill o:detectmouseclick="t" type="solid" color2="#000099"/>
                  <v:stroke color="black" joinstyle="round" endcap="flat"/>
                </v:shape>
                <v:shape id="shape_0" ID="Rectangle 471" fillcolor="#3399ff" stroked="t" style="position:absolute;left:236;top:-1105;width:393;height:393;mso-position-vertical:top" type="shapetype_202">
                  <v:textbox>
                    <w:txbxContent>
                      <w:p>
                        <w:pPr>
                          <w:overflowPunct w:val="false"/>
                          <w:jc w:val="center"/>
                          <w:rPr/>
                        </w:pPr>
                        <w:r>
                          <w:rPr>
                            <w:szCs w:val="20"/>
                            <w:sz w:val="29"/>
                            <w:rFonts w:ascii="Arial" w:hAnsi="Arial" w:eastAsia="" w:cs="Arial"/>
                            <w:color w:val="000000"/>
                            <w:lang w:eastAsia="en-US"/>
                          </w:rPr>
                          <w:t>B</w:t>
                        </w:r>
                      </w:p>
                    </w:txbxContent>
                  </v:textbox>
                  <w10:wrap type="square"/>
                  <v:fill o:detectmouseclick="t" type="solid" color2="#cc6600"/>
                  <v:stroke color="black" joinstyle="round" endcap="flat"/>
                </v:shape>
                <v:shape id="shape_0" ID="Rectangle 472" fillcolor="#ff9999" stroked="t" style="position:absolute;left:236;top:-1499;width:393;height:393;mso-position-vertical:top" type="shapetype_202">
                  <v:textbox>
                    <w:txbxContent>
                      <w:p>
                        <w:pPr>
                          <w:overflowPunct w:val="false"/>
                          <w:jc w:val="center"/>
                          <w:rPr/>
                        </w:pPr>
                        <w:r>
                          <w:rPr>
                            <w:szCs w:val="20"/>
                            <w:sz w:val="29"/>
                            <w:rFonts w:ascii="Arial" w:hAnsi="Arial" w:eastAsia="" w:cs="Arial"/>
                            <w:color w:val="000000"/>
                            <w:lang w:eastAsia="en-US"/>
                          </w:rPr>
                          <w:t>C</w:t>
                        </w:r>
                      </w:p>
                    </w:txbxContent>
                  </v:textbox>
                  <w10:wrap type="square"/>
                  <v:fill o:detectmouseclick="t" type="solid" color2="#006666"/>
                  <v:stroke color="black" joinstyle="round" endcap="flat"/>
                </v:shape>
                <v:shape id="shape_0" ID="Rectangle 473" fillcolor="#ff9933" stroked="t" style="position:absolute;left:788;top:-1105;width:393;height:393;mso-position-vertical:top" type="shapetype_202">
                  <v:textbox>
                    <w:txbxContent>
                      <w:p>
                        <w:pPr>
                          <w:overflowPunct w:val="false"/>
                          <w:jc w:val="center"/>
                          <w:rPr/>
                        </w:pPr>
                        <w:r>
                          <w:rPr>
                            <w:szCs w:val="20"/>
                            <w:sz w:val="29"/>
                            <w:rFonts w:ascii="Arial" w:hAnsi="Arial" w:eastAsia="" w:cs="Arial"/>
                            <w:color w:val="000000"/>
                            <w:lang w:eastAsia="en-US"/>
                          </w:rPr>
                          <w:t>E</w:t>
                        </w:r>
                      </w:p>
                    </w:txbxContent>
                  </v:textbox>
                  <w10:wrap type="square"/>
                  <v:fill o:detectmouseclick="t" type="solid" color2="#0066cc"/>
                  <v:stroke color="black" joinstyle="round" endcap="flat"/>
                </v:shape>
                <v:shape id="shape_0" ID="Rectangle 474" fillcolor="#9966ff" stroked="t" style="position:absolute;left:788;top:-1499;width:393;height:393;mso-position-vertical:top" type="shapetype_202">
                  <v:textbox>
                    <w:txbxContent>
                      <w:p>
                        <w:pPr>
                          <w:overflowPunct w:val="false"/>
                          <w:jc w:val="center"/>
                          <w:rPr/>
                        </w:pPr>
                        <w:r>
                          <w:rPr>
                            <w:szCs w:val="20"/>
                            <w:sz w:val="29"/>
                            <w:rFonts w:ascii="Arial" w:hAnsi="Arial" w:eastAsia="" w:cs="Arial"/>
                            <w:color w:val="000000"/>
                            <w:lang w:eastAsia="en-US"/>
                          </w:rPr>
                          <w:t>F</w:t>
                        </w:r>
                      </w:p>
                    </w:txbxContent>
                  </v:textbox>
                  <w10:wrap type="square"/>
                  <v:fill o:detectmouseclick="t" type="solid" color2="#669900"/>
                  <v:stroke color="black" joinstyle="round" endcap="flat"/>
                </v:shape>
                <v:shape id="shape_0" ID="Rectangle 475" fillcolor="#996633" stroked="t" style="position:absolute;left:1340;top:-711;width:393;height:393;mso-position-vertical:top" type="shapetype_202">
                  <v:textbox>
                    <w:txbxContent>
                      <w:p>
                        <w:pPr>
                          <w:overflowPunct w:val="false"/>
                          <w:jc w:val="center"/>
                          <w:rPr/>
                        </w:pPr>
                        <w:r>
                          <w:rPr>
                            <w:szCs w:val="20"/>
                            <w:sz w:val="29"/>
                            <w:rFonts w:ascii="Arial" w:hAnsi="Arial" w:eastAsia="" w:cs="Arial"/>
                            <w:color w:val="000000"/>
                            <w:lang w:eastAsia="en-US"/>
                          </w:rPr>
                          <w:t>G</w:t>
                        </w:r>
                      </w:p>
                    </w:txbxContent>
                  </v:textbox>
                  <w10:wrap type="square"/>
                  <v:fill o:detectmouseclick="t" type="solid" color2="#6699cc"/>
                  <v:stroke color="black" joinstyle="round" endcap="flat"/>
                </v:shape>
                <v:shape id="shape_0" ID="Rectangle 476" fillcolor="silver" stroked="t" style="position:absolute;left:1340;top:-1105;width:393;height:393;mso-position-vertical:top" type="shapetype_202">
                  <v:textbox>
                    <w:txbxContent>
                      <w:p>
                        <w:pPr>
                          <w:overflowPunct w:val="false"/>
                          <w:jc w:val="center"/>
                          <w:rPr/>
                        </w:pPr>
                        <w:r>
                          <w:rPr>
                            <w:szCs w:val="20"/>
                            <w:sz w:val="29"/>
                            <w:rFonts w:ascii="Arial" w:hAnsi="Arial" w:eastAsia="" w:cs="Arial"/>
                            <w:color w:val="000000"/>
                            <w:lang w:eastAsia="en-US"/>
                          </w:rPr>
                          <w:t>H</w:t>
                        </w:r>
                      </w:p>
                    </w:txbxContent>
                  </v:textbox>
                  <w10:wrap type="square"/>
                  <v:fill o:detectmouseclick="t" type="solid" color2="#3f3f3f"/>
                  <v:stroke color="black" joinstyle="round" endcap="flat"/>
                </v:shape>
                <v:shape id="shape_0" ID="Rectangle 477" fillcolor="#ccff99" stroked="t" style="position:absolute;left:2285;top:-1105;width:393;height:393;mso-position-vertical:top" type="shapetype_202">
                  <v:textbox>
                    <w:txbxContent>
                      <w:p>
                        <w:pPr>
                          <w:overflowPunct w:val="false"/>
                          <w:jc w:val="center"/>
                          <w:rPr/>
                        </w:pPr>
                        <w:r>
                          <w:rPr>
                            <w:szCs w:val="20"/>
                            <w:sz w:val="29"/>
                            <w:rFonts w:ascii="Arial" w:hAnsi="Arial" w:eastAsia="" w:cs="Arial"/>
                            <w:color w:val="000000"/>
                            <w:lang w:eastAsia="en-US"/>
                          </w:rPr>
                          <w:t>A</w:t>
                        </w:r>
                      </w:p>
                    </w:txbxContent>
                  </v:textbox>
                  <w10:wrap type="square"/>
                  <v:fill o:detectmouseclick="t" type="solid" color2="#330066"/>
                  <v:stroke color="black" joinstyle="round" endcap="flat"/>
                </v:shape>
                <v:shape id="shape_0" ID="Rectangle 478" fillcolor="#ffff66" stroked="t" style="position:absolute;left:3389;top:-711;width:393;height:393;mso-position-vertical:top" type="shapetype_202">
                  <v:textbox>
                    <w:txbxContent>
                      <w:p>
                        <w:pPr>
                          <w:overflowPunct w:val="false"/>
                          <w:jc w:val="center"/>
                          <w:rPr/>
                        </w:pPr>
                        <w:r>
                          <w:rPr>
                            <w:szCs w:val="20"/>
                            <w:sz w:val="29"/>
                            <w:rFonts w:ascii="Arial" w:hAnsi="Arial" w:eastAsia="" w:cs="Arial"/>
                            <w:color w:val="000000"/>
                            <w:lang w:eastAsia="en-US"/>
                          </w:rPr>
                          <w:t>D</w:t>
                        </w:r>
                      </w:p>
                    </w:txbxContent>
                  </v:textbox>
                  <w10:wrap type="square"/>
                  <v:fill o:detectmouseclick="t" type="solid" color2="#000099"/>
                  <v:stroke color="black" joinstyle="round" endcap="flat"/>
                </v:shape>
                <v:shape id="shape_0" ID="Rectangle 479" fillcolor="#3399ff" stroked="t" style="position:absolute;left:2837;top:-1105;width:393;height:393;mso-position-vertical:top" type="shapetype_202">
                  <v:textbox>
                    <w:txbxContent>
                      <w:p>
                        <w:pPr>
                          <w:overflowPunct w:val="false"/>
                          <w:jc w:val="center"/>
                          <w:rPr/>
                        </w:pPr>
                        <w:r>
                          <w:rPr>
                            <w:szCs w:val="20"/>
                            <w:sz w:val="29"/>
                            <w:rFonts w:ascii="Arial" w:hAnsi="Arial" w:eastAsia="" w:cs="Arial"/>
                            <w:color w:val="000000"/>
                            <w:lang w:eastAsia="en-US"/>
                          </w:rPr>
                          <w:t>B</w:t>
                        </w:r>
                      </w:p>
                    </w:txbxContent>
                  </v:textbox>
                  <w10:wrap type="square"/>
                  <v:fill o:detectmouseclick="t" type="solid" color2="#cc6600"/>
                  <v:stroke color="black" joinstyle="round" endcap="flat"/>
                </v:shape>
                <v:shape id="shape_0" ID="Rectangle 480" fillcolor="#ff9999" stroked="t" style="position:absolute;left:3389;top:-1105;width:393;height:393;mso-position-vertical:top" type="shapetype_202">
                  <v:textbox>
                    <w:txbxContent>
                      <w:p>
                        <w:pPr>
                          <w:overflowPunct w:val="false"/>
                          <w:jc w:val="center"/>
                          <w:rPr/>
                        </w:pPr>
                        <w:r>
                          <w:rPr>
                            <w:szCs w:val="20"/>
                            <w:sz w:val="29"/>
                            <w:rFonts w:ascii="Arial" w:hAnsi="Arial" w:eastAsia="" w:cs="Arial"/>
                            <w:color w:val="000000"/>
                            <w:lang w:eastAsia="en-US"/>
                          </w:rPr>
                          <w:t>C</w:t>
                        </w:r>
                      </w:p>
                    </w:txbxContent>
                  </v:textbox>
                  <w10:wrap type="square"/>
                  <v:fill o:detectmouseclick="t" type="solid" color2="#006666"/>
                  <v:stroke color="black" joinstyle="round" endcap="flat"/>
                </v:shape>
                <v:shape id="shape_0" ID="Rectangle 481" fillcolor="#9966ff" stroked="t" style="position:absolute;left:3940;top:-711;width:393;height:393;mso-position-vertical:top" type="shapetype_202">
                  <v:textbox>
                    <w:txbxContent>
                      <w:p>
                        <w:pPr>
                          <w:overflowPunct w:val="false"/>
                          <w:jc w:val="center"/>
                          <w:rPr/>
                        </w:pPr>
                        <w:r>
                          <w:rPr>
                            <w:szCs w:val="20"/>
                            <w:sz w:val="29"/>
                            <w:rFonts w:ascii="Arial" w:hAnsi="Arial" w:eastAsia="" w:cs="Arial"/>
                            <w:color w:val="000000"/>
                            <w:lang w:eastAsia="en-US"/>
                          </w:rPr>
                          <w:t>F</w:t>
                        </w:r>
                      </w:p>
                    </w:txbxContent>
                  </v:textbox>
                  <w10:wrap type="square"/>
                  <v:fill o:detectmouseclick="t" type="solid" color2="#669900"/>
                  <v:stroke color="black" joinstyle="round" endcap="flat"/>
                </v:shape>
                <v:shape id="shape_0" ID="Rectangle 482" fillcolor="silver" stroked="t" style="position:absolute;left:2837;top:-1499;width:393;height:393;mso-position-vertical:top" type="shapetype_202">
                  <v:textbox>
                    <w:txbxContent>
                      <w:p>
                        <w:pPr>
                          <w:overflowPunct w:val="false"/>
                          <w:jc w:val="center"/>
                          <w:rPr/>
                        </w:pPr>
                        <w:r>
                          <w:rPr>
                            <w:szCs w:val="20"/>
                            <w:sz w:val="29"/>
                            <w:rFonts w:ascii="Arial" w:hAnsi="Arial" w:eastAsia="" w:cs="Arial"/>
                            <w:color w:val="000000"/>
                            <w:lang w:eastAsia="en-US"/>
                          </w:rPr>
                          <w:t>H</w:t>
                        </w:r>
                      </w:p>
                    </w:txbxContent>
                  </v:textbox>
                  <w10:wrap type="square"/>
                  <v:fill o:detectmouseclick="t" type="solid" color2="#3f3f3f"/>
                  <v:stroke color="black" joinstyle="round" endcap="flat"/>
                </v:shape>
              </v:group>
            </w:pict>
          </mc:Fallback>
        </mc:AlternateContent>
      </w:r>
    </w:p>
    <w:p>
      <w:pPr>
        <w:pStyle w:val="Normal"/>
        <w:jc w:val="center"/>
        <w:rPr/>
      </w:pPr>
      <w:r>
        <w:rPr/>
      </w:r>
    </w:p>
    <w:p>
      <w:pPr>
        <w:pStyle w:val="Normal"/>
        <w:rPr/>
      </w:pPr>
      <w:r>
        <w:rPr/>
        <w:t>Representation:</w:t>
      </w:r>
    </w:p>
    <w:p>
      <w:pPr>
        <w:pStyle w:val="Normal"/>
        <w:ind w:left="2070" w:hanging="1350"/>
        <w:rPr>
          <w:sz w:val="20"/>
          <w:szCs w:val="20"/>
        </w:rPr>
      </w:pPr>
      <w:r>
        <w:rPr/>
        <w:t xml:space="preserve">Initial State:  </w:t>
      </w:r>
      <w:r>
        <w:rPr/>
      </w:r>
      <m:oMath xmlns:m="http://schemas.openxmlformats.org/officeDocument/2006/math">
        <m:r>
          <w:rPr>
            <w:rFonts w:ascii="Cambria Math" w:hAnsi="Cambria Math"/>
          </w:rPr>
          <m:t xml:space="preserve">on</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table</m:t>
            </m:r>
            <m:r>
              <w:rPr>
                <w:rFonts w:ascii="Cambria Math" w:hAnsi="Cambria Math"/>
              </w:rPr>
              <m:t xml:space="preserve">0</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e</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table</m:t>
            </m:r>
            <m:r>
              <w:rPr>
                <w:rFonts w:ascii="Cambria Math" w:hAnsi="Cambria Math"/>
              </w:rPr>
              <m:t xml:space="preserve">1</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table</m:t>
            </m:r>
            <m:r>
              <w:rPr>
                <w:rFonts w:ascii="Cambria Math" w:hAnsi="Cambria Math"/>
              </w:rPr>
              <m:t xml:space="preserve">2</m:t>
            </m:r>
          </m:e>
        </m:d>
        <m:r>
          <w:rPr>
            <w:rFonts w:ascii="Cambria Math" w:hAnsi="Cambria Math"/>
          </w:rPr>
          <m:t xml:space="preserve">∧</m:t>
        </m:r>
        <m:r>
          <w:rPr>
            <w:rFonts w:ascii="Cambria Math" w:hAnsi="Cambria Math"/>
          </w:rPr>
          <m:t xml:space="preserve">clear</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clear</m:t>
        </m:r>
        <m:d>
          <m:dPr>
            <m:begChr m:val="("/>
            <m:endChr m:val=")"/>
          </m:dPr>
          <m:e>
            <m:r>
              <w:rPr>
                <w:rFonts w:ascii="Cambria Math" w:hAnsi="Cambria Math"/>
              </w:rPr>
              <m:t xml:space="preserve">f</m:t>
            </m:r>
          </m:e>
        </m:d>
        <m:r>
          <w:rPr>
            <w:rFonts w:ascii="Cambria Math" w:hAnsi="Cambria Math"/>
          </w:rPr>
          <m:t xml:space="preserve">∧</m:t>
        </m:r>
        <m:r>
          <w:rPr>
            <w:rFonts w:ascii="Cambria Math" w:hAnsi="Cambria Math"/>
          </w:rPr>
          <m:t xml:space="preserve">clear</m:t>
        </m:r>
        <m:d>
          <m:dPr>
            <m:begChr m:val="("/>
            <m:endChr m:val=")"/>
          </m:dPr>
          <m:e>
            <m:r>
              <w:rPr>
                <w:rFonts w:ascii="Cambria Math" w:hAnsi="Cambria Math"/>
              </w:rPr>
              <m:t xml:space="preserve">h</m:t>
            </m:r>
          </m:e>
        </m:d>
      </m:oMath>
    </w:p>
    <w:p>
      <w:pPr>
        <w:pStyle w:val="Normal"/>
        <w:ind w:left="2070" w:hanging="1350"/>
        <w:rPr>
          <w:rFonts w:ascii="Cambria Math" w:hAnsi="Cambria Math" w:cs="Courier"/>
          <w:sz w:val="20"/>
          <w:szCs w:val="20"/>
        </w:rPr>
      </w:pPr>
      <w:r>
        <w:rPr>
          <w:rFonts w:cs="Courier" w:ascii="Cambria Math" w:hAnsi="Cambria Math"/>
          <w:sz w:val="20"/>
          <w:szCs w:val="20"/>
        </w:rPr>
      </w:r>
    </w:p>
    <w:p>
      <w:pPr>
        <w:pStyle w:val="Normal"/>
        <w:ind w:left="1440" w:firstLine="720"/>
        <w:rPr>
          <w:rFonts w:ascii="Courier" w:hAnsi="Courier" w:cs="Courier"/>
          <w:sz w:val="20"/>
          <w:szCs w:val="20"/>
        </w:rPr>
      </w:pPr>
      <w:r>
        <w:rPr>
          <w:rFonts w:cs="Courier" w:ascii="Courier" w:hAnsi="Courier"/>
          <w:sz w:val="20"/>
          <w:szCs w:val="20"/>
        </w:rPr>
      </w:r>
    </w:p>
    <w:p>
      <w:pPr>
        <w:pStyle w:val="Normal"/>
        <w:ind w:left="1980" w:hanging="1260"/>
        <w:rPr>
          <w:sz w:val="20"/>
          <w:szCs w:val="20"/>
        </w:rPr>
      </w:pPr>
      <w:r>
        <w:rPr/>
        <w:t xml:space="preserve">Goal State:    </w:t>
      </w:r>
      <w:r>
        <w:rPr/>
      </w:r>
      <m:oMath xmlns:m="http://schemas.openxmlformats.org/officeDocument/2006/math">
        <m:r>
          <w:rPr>
            <w:rFonts w:ascii="Cambria Math" w:hAnsi="Cambria Math"/>
          </w:rPr>
          <m:t xml:space="preserve">on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e</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table</m:t>
            </m:r>
            <m:r>
              <w:rPr>
                <w:rFonts w:ascii="Cambria Math" w:hAnsi="Cambria Math"/>
              </w:rPr>
              <m:t xml:space="preserve">0</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table</m:t>
            </m:r>
            <m:r>
              <w:rPr>
                <w:rFonts w:ascii="Cambria Math" w:hAnsi="Cambria Math"/>
              </w:rPr>
              <m:t xml:space="preserve">1</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table</m:t>
            </m:r>
            <m:r>
              <w:rPr>
                <w:rFonts w:ascii="Cambria Math" w:hAnsi="Cambria Math"/>
              </w:rPr>
              <m:t xml:space="preserve">2</m:t>
            </m:r>
          </m:e>
        </m:d>
        <m:r>
          <w:rPr>
            <w:rFonts w:ascii="Cambria Math" w:hAnsi="Cambria Math"/>
          </w:rPr>
          <m:t xml:space="preserve">∧</m:t>
        </m:r>
        <m:r>
          <w:rPr>
            <w:rFonts w:ascii="Cambria Math" w:hAnsi="Cambria Math"/>
          </w:rPr>
          <m:t xml:space="preserve">on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table</m:t>
            </m:r>
            <m:r>
              <w:rPr>
                <w:rFonts w:ascii="Cambria Math" w:hAnsi="Cambria Math"/>
              </w:rPr>
              <m:t xml:space="preserve">3</m:t>
            </m:r>
          </m:e>
        </m:d>
      </m:oMath>
    </w:p>
    <w:p>
      <w:pPr>
        <w:pStyle w:val="Normal"/>
        <w:rPr>
          <w:rFonts w:ascii="Courier" w:hAnsi="Courier" w:cs="Courier"/>
          <w:sz w:val="20"/>
          <w:szCs w:val="20"/>
        </w:rPr>
      </w:pPr>
      <w:r>
        <w:rPr>
          <w:rFonts w:cs="Courier" w:ascii="Courier" w:hAnsi="Courier"/>
          <w:sz w:val="20"/>
          <w:szCs w:val="20"/>
        </w:rPr>
      </w:r>
    </w:p>
    <w:p>
      <w:pPr>
        <w:pStyle w:val="Heading1"/>
        <w:rPr/>
      </w:pPr>
      <w:r>
        <w:rPr/>
        <w:t>Starter Code Introduction</w:t>
      </w:r>
    </w:p>
    <w:p>
      <w:pPr>
        <w:pStyle w:val="Normal"/>
        <w:rPr/>
      </w:pPr>
      <w:r>
        <w:rPr/>
      </w:r>
    </w:p>
    <w:p>
      <w:pPr>
        <w:pStyle w:val="Normal"/>
        <w:rPr/>
      </w:pPr>
      <w:r>
        <w:rPr/>
        <w:t>You will see the following files in the starter code:</w:t>
      </w:r>
    </w:p>
    <w:p>
      <w:pPr>
        <w:pStyle w:val="ListParagraph"/>
        <w:numPr>
          <w:ilvl w:val="0"/>
          <w:numId w:val="2"/>
        </w:numPr>
        <w:rPr/>
      </w:pPr>
      <w:r>
        <w:rPr/>
        <w:t>__init__.py</w:t>
      </w:r>
    </w:p>
    <w:p>
      <w:pPr>
        <w:pStyle w:val="ListParagraph"/>
        <w:numPr>
          <w:ilvl w:val="0"/>
          <w:numId w:val="2"/>
        </w:numPr>
        <w:rPr/>
      </w:pPr>
      <w:r>
        <w:rPr/>
        <w:t>condition.py</w:t>
      </w:r>
    </w:p>
    <w:p>
      <w:pPr>
        <w:pStyle w:val="ListParagraph"/>
        <w:numPr>
          <w:ilvl w:val="0"/>
          <w:numId w:val="2"/>
        </w:numPr>
        <w:rPr/>
      </w:pPr>
      <w:r>
        <w:rPr/>
        <w:t>link.py</w:t>
      </w:r>
    </w:p>
    <w:p>
      <w:pPr>
        <w:pStyle w:val="ListParagraph"/>
        <w:numPr>
          <w:ilvl w:val="0"/>
          <w:numId w:val="2"/>
        </w:numPr>
        <w:rPr/>
      </w:pPr>
      <w:r>
        <w:rPr/>
        <w:t>ordered_set.py: a data structure that removed the randomized in set</w:t>
      </w:r>
    </w:p>
    <w:p>
      <w:pPr>
        <w:pStyle w:val="ListParagraph"/>
        <w:numPr>
          <w:ilvl w:val="0"/>
          <w:numId w:val="2"/>
        </w:numPr>
        <w:rPr/>
      </w:pPr>
      <w:r>
        <w:rPr/>
        <w:t>plan.py</w:t>
      </w:r>
    </w:p>
    <w:p>
      <w:pPr>
        <w:pStyle w:val="ListParagraph"/>
        <w:numPr>
          <w:ilvl w:val="0"/>
          <w:numId w:val="2"/>
        </w:numPr>
        <w:rPr>
          <w:b/>
          <w:b/>
        </w:rPr>
      </w:pPr>
      <w:r>
        <w:rPr>
          <w:b/>
        </w:rPr>
        <w:t>planner.py</w:t>
      </w:r>
    </w:p>
    <w:p>
      <w:pPr>
        <w:pStyle w:val="ListParagraph"/>
        <w:numPr>
          <w:ilvl w:val="0"/>
          <w:numId w:val="2"/>
        </w:numPr>
        <w:rPr/>
      </w:pPr>
      <w:r>
        <w:rPr/>
        <w:t>step.py</w:t>
      </w:r>
    </w:p>
    <w:p>
      <w:pPr>
        <w:pStyle w:val="ListParagraph"/>
        <w:numPr>
          <w:ilvl w:val="0"/>
          <w:numId w:val="2"/>
        </w:numPr>
        <w:rPr>
          <w:b/>
          <w:b/>
        </w:rPr>
      </w:pPr>
      <w:r>
        <w:rPr>
          <w:b/>
        </w:rPr>
        <w:t>student_test_case.py</w:t>
      </w:r>
    </w:p>
    <w:p>
      <w:pPr>
        <w:pStyle w:val="ListParagraph"/>
        <w:numPr>
          <w:ilvl w:val="0"/>
          <w:numId w:val="2"/>
        </w:numPr>
        <w:rPr/>
      </w:pPr>
      <w:r>
        <w:rPr/>
        <w:t>student_tests/: test cases provided for you</w:t>
      </w:r>
    </w:p>
    <w:p>
      <w:pPr>
        <w:pStyle w:val="Normal"/>
        <w:rPr>
          <w:iCs/>
        </w:rPr>
      </w:pPr>
      <w:r>
        <w:rPr>
          <w:iCs/>
        </w:rPr>
      </w:r>
    </w:p>
    <w:p>
      <w:pPr>
        <w:pStyle w:val="Normal"/>
        <w:rPr>
          <w:iCs/>
        </w:rPr>
      </w:pPr>
      <w:r>
        <w:rPr>
          <w:iCs/>
        </w:rPr>
        <w:t>The highlighted files are the ones you will modify and summit (planner.py and student_test_case.py). Below is a brief introduction to the rest of the files, which also provides a brief introduction of how the block world problem is represented.</w:t>
      </w:r>
    </w:p>
    <w:p>
      <w:pPr>
        <w:pStyle w:val="Normal"/>
        <w:rPr>
          <w:iCs/>
        </w:rPr>
      </w:pPr>
      <w:r>
        <w:rPr>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pPr>
      <w:r>
        <w:rPr>
          <w:b/>
        </w:rPr>
        <w:t>Step (step.py):</w:t>
      </w:r>
      <w:r>
        <w:rPr/>
        <w:tab/>
      </w:r>
    </w:p>
    <w:p>
      <w:pPr>
        <w:pStyle w:val="Normal"/>
        <w:ind w:left="720" w:hanging="0"/>
        <w:rPr>
          <w:i/>
          <w:i/>
        </w:rPr>
      </w:pPr>
      <w:r>
        <w:rPr>
          <w:i/>
        </w:rPr>
        <w:t>A single uniquely identified step (action by the robot) in the plan. Each lists the operator that is performed as well as a list of the preconditions and effects.</w:t>
      </w:r>
    </w:p>
    <w:p>
      <w:pPr>
        <w:pStyle w:val="Normal"/>
        <w:ind w:left="720" w:hanging="0"/>
        <w:rPr/>
      </w:pPr>
      <w:r>
        <w:rPr>
          <w:i/>
        </w:rPr>
        <w:t xml:space="preserve"> </w:t>
      </w:r>
    </w:p>
    <w:p>
      <w:pPr>
        <w:pStyle w:val="Normal"/>
        <w:ind w:left="720" w:firstLine="720"/>
        <w:rPr>
          <w:rFonts w:ascii="Lucida Sans" w:hAnsi="Lucida Sans" w:cs="Lucida Sans"/>
          <w:iCs/>
        </w:rPr>
      </w:pPr>
      <w:r>
        <w:rPr>
          <w:rFonts w:cs="Lucida Sans" w:ascii="Lucida Sans" w:hAnsi="Lucida Sans"/>
          <w:iCs/>
        </w:rPr>
        <w:t>class Step:</w:t>
      </w:r>
    </w:p>
    <w:p>
      <w:pPr>
        <w:pStyle w:val="Normal"/>
        <w:ind w:left="720" w:firstLine="720"/>
        <w:rPr>
          <w:rFonts w:ascii="Lucida Sans" w:hAnsi="Lucida Sans" w:cs="Lucida Sans"/>
          <w:iCs/>
        </w:rPr>
      </w:pPr>
      <w:r>
        <w:rPr>
          <w:rFonts w:cs="Lucida Sans" w:ascii="Lucida Sans" w:hAnsi="Lucida Sans"/>
          <w:iCs/>
        </w:rPr>
        <w:t xml:space="preserve">     </w:t>
      </w:r>
      <w:r>
        <w:rPr>
          <w:rFonts w:cs="Lucida Sans" w:ascii="Lucida Sans" w:hAnsi="Lucida Sans"/>
          <w:iCs/>
        </w:rPr>
        <w:t>def __init__(self, …):</w:t>
      </w:r>
    </w:p>
    <w:p>
      <w:pPr>
        <w:pStyle w:val="Normal"/>
        <w:ind w:left="720" w:firstLine="720"/>
        <w:rPr>
          <w:rFonts w:ascii="Lucida Sans" w:hAnsi="Lucida Sans" w:cs="Lucida Sans"/>
          <w:iCs/>
        </w:rPr>
      </w:pPr>
      <w:r>
        <w:rPr>
          <w:rFonts w:cs="Lucida Sans" w:ascii="Lucida Sans" w:hAnsi="Lucida Sans"/>
          <w:iCs/>
        </w:rPr>
        <w:t xml:space="preserve">            …</w:t>
      </w:r>
    </w:p>
    <w:p>
      <w:pPr>
        <w:pStyle w:val="Normal"/>
        <w:ind w:left="720" w:firstLine="720"/>
        <w:rPr>
          <w:rFonts w:ascii="Lucida Sans" w:hAnsi="Lucida Sans" w:cs="Lucida Sans"/>
          <w:iCs/>
        </w:rPr>
      </w:pPr>
      <w:r>
        <w:rPr>
          <w:rFonts w:cs="Lucida Sans" w:ascii="Lucida Sans" w:hAnsi="Lucida Sans"/>
          <w:iCs/>
        </w:rPr>
        <w:tab/>
        <w:t xml:space="preserve">   self.identity = identity</w:t>
      </w:r>
    </w:p>
    <w:p>
      <w:pPr>
        <w:pStyle w:val="Normal"/>
        <w:ind w:left="720" w:firstLine="720"/>
        <w:rPr>
          <w:rFonts w:ascii="Lucida Sans" w:hAnsi="Lucida Sans" w:cs="Lucida Sans"/>
          <w:iCs/>
        </w:rPr>
      </w:pPr>
      <w:r>
        <w:rPr>
          <w:rFonts w:cs="Lucida Sans" w:ascii="Lucida Sans" w:hAnsi="Lucida Sans"/>
          <w:iCs/>
        </w:rPr>
        <w:t xml:space="preserve">            </w:t>
      </w:r>
      <w:r>
        <w:rPr>
          <w:rFonts w:cs="Lucida Sans" w:ascii="Lucida Sans" w:hAnsi="Lucida Sans"/>
          <w:iCs/>
        </w:rPr>
        <w:t>self.operator = operator</w:t>
      </w:r>
    </w:p>
    <w:p>
      <w:pPr>
        <w:pStyle w:val="Normal"/>
        <w:ind w:left="720" w:firstLine="720"/>
        <w:rPr>
          <w:rFonts w:ascii="Lucida Sans" w:hAnsi="Lucida Sans" w:cs="Lucida Sans"/>
          <w:iCs/>
        </w:rPr>
      </w:pPr>
      <w:r>
        <w:rPr>
          <w:rFonts w:cs="Lucida Sans" w:ascii="Lucida Sans" w:hAnsi="Lucida Sans"/>
          <w:iCs/>
        </w:rPr>
        <w:t xml:space="preserve">            </w:t>
      </w:r>
      <w:r>
        <w:rPr>
          <w:rFonts w:cs="Lucida Sans" w:ascii="Lucida Sans" w:hAnsi="Lucida Sans"/>
          <w:iCs/>
        </w:rPr>
        <w:t>self.preconditions = []</w:t>
      </w:r>
    </w:p>
    <w:p>
      <w:pPr>
        <w:pStyle w:val="Normal"/>
        <w:ind w:left="720" w:firstLine="720"/>
        <w:rPr>
          <w:rFonts w:ascii="Lucida Sans" w:hAnsi="Lucida Sans" w:cs="Lucida Sans"/>
          <w:iCs/>
        </w:rPr>
      </w:pPr>
      <w:r>
        <w:rPr>
          <w:rFonts w:cs="Lucida Sans" w:ascii="Lucida Sans" w:hAnsi="Lucida Sans"/>
          <w:iCs/>
        </w:rPr>
        <w:t xml:space="preserve">            </w:t>
      </w:r>
      <w:r>
        <w:rPr>
          <w:rFonts w:cs="Lucida Sans" w:ascii="Lucida Sans" w:hAnsi="Lucida Sans"/>
          <w:iCs/>
        </w:rPr>
        <w:t>self.effects = []</w:t>
      </w:r>
    </w:p>
    <w:p>
      <w:pPr>
        <w:pStyle w:val="Normal"/>
        <w:ind w:left="720" w:firstLine="720"/>
        <w:rPr>
          <w:rFonts w:ascii="Lucida Sans" w:hAnsi="Lucida Sans" w:cs="Lucida Sans"/>
          <w:iCs/>
        </w:rPr>
      </w:pPr>
      <w:r>
        <w:rPr>
          <w:rFonts w:cs="Lucida Sans" w:ascii="Lucida Sans" w:hAnsi="Lucida Sans"/>
          <w:iCs/>
        </w:rPr>
        <w:t xml:space="preserve">            …</w:t>
      </w:r>
    </w:p>
    <w:p>
      <w:pPr>
        <w:pStyle w:val="Normal"/>
        <w:ind w:firstLine="720"/>
        <w:rPr>
          <w:i/>
          <w:i/>
        </w:rPr>
      </w:pPr>
      <w:r>
        <w:rPr>
          <w:i/>
        </w:rPr>
      </w:r>
    </w:p>
    <w:p>
      <w:pPr>
        <w:pStyle w:val="Normal"/>
        <w:ind w:firstLine="720"/>
        <w:rPr/>
      </w:pPr>
      <w:r>
        <w:rPr/>
        <w:t>with components defined as follows:</w:t>
      </w:r>
    </w:p>
    <w:p>
      <w:pPr>
        <w:pStyle w:val="Normal"/>
        <w:rPr/>
      </w:pPr>
      <w:r>
        <w:rPr/>
      </w:r>
    </w:p>
    <w:p>
      <w:pPr>
        <w:pStyle w:val="Normal"/>
        <w:rPr/>
      </w:pPr>
      <w:r>
        <w:rPr/>
        <w:tab/>
        <w:tab/>
      </w:r>
      <w:r>
        <w:rPr>
          <w:b/>
        </w:rPr>
        <w:t>identity (or id)</w:t>
      </w:r>
      <w:r>
        <w:rPr/>
        <w:t xml:space="preserve">: </w:t>
        <w:tab/>
        <w:tab/>
      </w:r>
    </w:p>
    <w:p>
      <w:pPr>
        <w:pStyle w:val="Normal"/>
        <w:ind w:left="1440" w:firstLine="720"/>
        <w:rPr/>
      </w:pPr>
      <w:r>
        <w:rPr>
          <w:i/>
        </w:rPr>
        <w:t xml:space="preserve">an arbitrary unique integer representing the step </w:t>
      </w:r>
    </w:p>
    <w:p>
      <w:pPr>
        <w:pStyle w:val="Normal"/>
        <w:ind w:left="2160" w:hanging="0"/>
        <w:rPr/>
      </w:pPr>
      <w:r>
        <w:rPr/>
        <w:t>(e.g. 0 for the starting step and 1 for the last step).  The id</w:t>
      </w:r>
      <w:r>
        <w:rPr>
          <w:b/>
        </w:rPr>
        <w:t xml:space="preserve"> </w:t>
      </w:r>
      <w:r>
        <w:rPr/>
        <w:t>does not have to be in any particular order; it is intended only to serve as an aid in bookkeeping.</w:t>
      </w:r>
    </w:p>
    <w:p>
      <w:pPr>
        <w:pStyle w:val="Normal"/>
        <w:ind w:left="2160" w:firstLine="720"/>
        <w:rPr/>
      </w:pPr>
      <w:r>
        <w:rPr/>
      </w:r>
    </w:p>
    <w:p>
      <w:pPr>
        <w:pStyle w:val="Normal"/>
        <w:rPr/>
      </w:pPr>
      <w:r>
        <w:rPr/>
        <w:tab/>
        <w:tab/>
      </w:r>
      <w:r>
        <w:rPr>
          <w:b/>
        </w:rPr>
        <w:t>operator</w:t>
      </w:r>
      <w:r>
        <w:rPr/>
        <w:t xml:space="preserve">: </w:t>
        <w:tab/>
      </w:r>
    </w:p>
    <w:p>
      <w:pPr>
        <w:pStyle w:val="Normal"/>
        <w:ind w:left="1440" w:firstLine="720"/>
        <w:rPr/>
      </w:pPr>
      <w:r>
        <w:rPr>
          <w:i/>
        </w:rPr>
        <w:t>the operation that will be preformed</w:t>
      </w:r>
      <w:r>
        <w:rPr/>
        <w:t xml:space="preserve">  </w:t>
      </w:r>
    </w:p>
    <w:p>
      <w:pPr>
        <w:pStyle w:val="Normal"/>
        <w:ind w:left="2160" w:hanging="0"/>
        <w:rPr/>
      </w:pPr>
      <w:r>
        <w:rPr/>
        <w:t>For example “</w:t>
      </w:r>
      <w:r>
        <w:rPr>
          <w:rFonts w:ascii="Courier" w:hAnsi="Courier"/>
        </w:rPr>
        <w:t>move a b c</w:t>
      </w:r>
      <w:r>
        <w:rPr/>
        <w:t xml:space="preserve">” means “take block </w:t>
      </w:r>
      <w:r>
        <w:rPr>
          <w:rFonts w:ascii="Courier" w:hAnsi="Courier"/>
        </w:rPr>
        <w:t>a</w:t>
      </w:r>
      <w:r>
        <w:rPr/>
        <w:t xml:space="preserve">, which is currently on top of block </w:t>
      </w:r>
      <w:r>
        <w:rPr>
          <w:rFonts w:ascii="Courier" w:hAnsi="Courier"/>
        </w:rPr>
        <w:t>b</w:t>
      </w:r>
      <w:r>
        <w:rPr/>
        <w:t xml:space="preserve">, and put it on top of block </w:t>
      </w:r>
      <w:r>
        <w:rPr>
          <w:rFonts w:ascii="Courier" w:hAnsi="Courier"/>
        </w:rPr>
        <w:t>c</w:t>
      </w:r>
      <w:r>
        <w:rPr/>
        <w:t>”.  The step-operator for the start state is “</w:t>
      </w:r>
      <w:r>
        <w:rPr>
          <w:rFonts w:ascii="Courier" w:hAnsi="Courier"/>
        </w:rPr>
        <w:t>start</w:t>
      </w:r>
      <w:r>
        <w:rPr/>
        <w:t>” and the operator for the last state is “</w:t>
      </w:r>
      <w:r>
        <w:rPr>
          <w:rFonts w:ascii="Courier" w:hAnsi="Courier"/>
        </w:rPr>
        <w:t>finish</w:t>
      </w:r>
      <w:r>
        <w:rPr/>
        <w:t>”.</w:t>
      </w:r>
    </w:p>
    <w:p>
      <w:pPr>
        <w:pStyle w:val="Normal"/>
        <w:ind w:left="2880" w:hanging="0"/>
        <w:rPr/>
      </w:pPr>
      <w:r>
        <w:rPr/>
      </w:r>
    </w:p>
    <w:p>
      <w:pPr>
        <w:pStyle w:val="Normal"/>
        <w:rPr>
          <w:b/>
          <w:b/>
        </w:rPr>
      </w:pPr>
      <w:r>
        <w:rPr/>
        <w:tab/>
        <w:tab/>
      </w:r>
      <w:r>
        <w:rPr>
          <w:b/>
        </w:rPr>
        <w:t>precondition:</w:t>
        <w:tab/>
        <w:tab/>
      </w:r>
    </w:p>
    <w:p>
      <w:pPr>
        <w:pStyle w:val="Normal"/>
        <w:ind w:left="2160" w:hanging="0"/>
        <w:rPr/>
      </w:pPr>
      <w:r>
        <w:rPr>
          <w:i/>
        </w:rPr>
        <w:t>A list prerequisites for applying the step’s operator. It is a list of Condition objects.</w:t>
      </w:r>
    </w:p>
    <w:p>
      <w:pPr>
        <w:pStyle w:val="Normal"/>
        <w:rPr/>
      </w:pPr>
      <w:r>
        <w:rPr/>
      </w:r>
    </w:p>
    <w:p>
      <w:pPr>
        <w:pStyle w:val="Normal"/>
        <w:rPr>
          <w:b/>
          <w:b/>
        </w:rPr>
      </w:pPr>
      <w:r>
        <w:rPr/>
        <w:tab/>
        <w:tab/>
      </w:r>
      <w:r>
        <w:rPr>
          <w:b/>
        </w:rPr>
        <w:t>effects:</w:t>
      </w:r>
    </w:p>
    <w:p>
      <w:pPr>
        <w:pStyle w:val="Normal"/>
        <w:ind w:left="2070" w:hanging="630"/>
        <w:rPr>
          <w:i/>
          <w:i/>
        </w:rPr>
      </w:pPr>
      <w:r>
        <w:rPr>
          <w:b/>
        </w:rPr>
        <w:t xml:space="preserve">           </w:t>
      </w:r>
      <w:r>
        <w:rPr>
          <w:i/>
        </w:rPr>
        <w:t>A list of effects caused by applying the step’s operator. It is a list of Condition objects.</w:t>
      </w:r>
    </w:p>
    <w:p>
      <w:pPr>
        <w:pStyle w:val="Normal"/>
        <w:ind w:left="1440" w:hanging="0"/>
        <w:rPr>
          <w:i/>
          <w:i/>
        </w:rPr>
      </w:pPr>
      <w:r>
        <w:rPr>
          <w:i/>
        </w:rPr>
      </w:r>
    </w:p>
    <w:p>
      <w:pPr>
        <w:pStyle w:val="Normal"/>
        <w:ind w:left="720" w:hanging="0"/>
        <w:rPr/>
      </w:pPr>
      <w:r>
        <w:rPr/>
        <w:t>Examples:</w:t>
      </w:r>
    </w:p>
    <w:p>
      <w:pPr>
        <w:pStyle w:val="Normal"/>
        <w:ind w:left="720" w:hanging="0"/>
        <w:rPr/>
      </w:pPr>
      <w:r>
        <w:rPr/>
        <w:t xml:space="preserve">          </w:t>
      </w:r>
      <w:r>
        <w:rPr/>
        <w:t>In the test cases, you will see a step in this format. For example, in test1.py:</w:t>
      </w:r>
    </w:p>
    <w:p>
      <w:pPr>
        <w:pStyle w:val="Normal"/>
        <w:ind w:left="720" w:hanging="0"/>
        <w:rPr>
          <w:rFonts w:ascii="Lucida Sans" w:hAnsi="Lucida Sans" w:cs="Lucida Sans"/>
          <w:iCs/>
        </w:rPr>
      </w:pPr>
      <w:r>
        <w:rPr>
          <w:rFonts w:cs="Lucida Sans" w:ascii="Lucida Sans" w:hAnsi="Lucida Sans"/>
          <w:iCs/>
        </w:rPr>
        <w:t xml:space="preserve">       </w:t>
      </w:r>
    </w:p>
    <w:p>
      <w:pPr>
        <w:pStyle w:val="Normal"/>
        <w:ind w:left="720" w:firstLine="720"/>
        <w:rPr>
          <w:rFonts w:ascii="Lucida Sans" w:hAnsi="Lucida Sans" w:cs="Lucida Sans"/>
          <w:iCs/>
        </w:rPr>
      </w:pPr>
      <w:r>
        <w:rPr>
          <w:rFonts w:cs="Lucida Sans" w:ascii="Lucida Sans" w:hAnsi="Lucida Sans"/>
          <w:iCs/>
        </w:rPr>
        <w:t xml:space="preserve"> </w:t>
      </w:r>
      <w:r>
        <w:rPr>
          <w:rFonts w:cs="Lucida Sans" w:ascii="Lucida Sans" w:hAnsi="Lucida Sans"/>
          <w:iCs/>
        </w:rPr>
        <w:t xml:space="preserve">Step(1,"finish",[ </w:t>
      </w:r>
    </w:p>
    <w:p>
      <w:pPr>
        <w:pStyle w:val="Normal"/>
        <w:ind w:left="720" w:hanging="0"/>
        <w:rPr>
          <w:rFonts w:ascii="Lucida Sans" w:hAnsi="Lucida Sans" w:cs="Lucida Sans"/>
          <w:iCs/>
        </w:rPr>
      </w:pPr>
      <w:r>
        <w:rPr>
          <w:rFonts w:cs="Lucida Sans" w:ascii="Lucida Sans" w:hAnsi="Lucida Sans"/>
          <w:iCs/>
        </w:rPr>
        <w:t xml:space="preserve">                      </w:t>
      </w:r>
      <w:r>
        <w:rPr>
          <w:rFonts w:cs="Lucida Sans" w:ascii="Lucida Sans" w:hAnsi="Lucida Sans"/>
          <w:iCs/>
        </w:rPr>
        <w:t>Condition(True,"on b table2"),</w:t>
      </w:r>
    </w:p>
    <w:p>
      <w:pPr>
        <w:pStyle w:val="Normal"/>
        <w:ind w:left="720" w:hanging="0"/>
        <w:rPr>
          <w:rFonts w:ascii="Lucida Sans" w:hAnsi="Lucida Sans" w:cs="Lucida Sans"/>
          <w:iCs/>
        </w:rPr>
      </w:pPr>
      <w:r>
        <w:rPr>
          <w:rFonts w:cs="Lucida Sans" w:ascii="Lucida Sans" w:hAnsi="Lucida Sans"/>
          <w:iCs/>
        </w:rPr>
        <w:t xml:space="preserve">                      </w:t>
      </w:r>
      <w:r>
        <w:rPr>
          <w:rFonts w:cs="Lucida Sans" w:ascii="Lucida Sans" w:hAnsi="Lucida Sans"/>
          <w:iCs/>
        </w:rPr>
        <w:t>Condition(True,"on c b"),</w:t>
      </w:r>
    </w:p>
    <w:p>
      <w:pPr>
        <w:pStyle w:val="Normal"/>
        <w:ind w:left="720" w:hanging="0"/>
        <w:rPr>
          <w:rFonts w:ascii="Lucida Sans" w:hAnsi="Lucida Sans" w:cs="Lucida Sans"/>
          <w:iCs/>
        </w:rPr>
      </w:pPr>
      <w:r>
        <w:rPr>
          <w:rFonts w:cs="Lucida Sans" w:ascii="Lucida Sans" w:hAnsi="Lucida Sans"/>
          <w:iCs/>
        </w:rPr>
        <w:t xml:space="preserve">                      </w:t>
      </w:r>
      <w:r>
        <w:rPr>
          <w:rFonts w:cs="Lucida Sans" w:ascii="Lucida Sans" w:hAnsi="Lucida Sans"/>
          <w:iCs/>
        </w:rPr>
        <w:t>Condition(True,"on d c"),</w:t>
      </w:r>
    </w:p>
    <w:p>
      <w:pPr>
        <w:pStyle w:val="Normal"/>
        <w:ind w:left="720" w:hanging="0"/>
        <w:rPr>
          <w:rFonts w:ascii="Lucida Sans" w:hAnsi="Lucida Sans" w:cs="Lucida Sans"/>
          <w:iCs/>
        </w:rPr>
      </w:pPr>
      <w:r>
        <w:rPr>
          <w:rFonts w:cs="Lucida Sans" w:ascii="Lucida Sans" w:hAnsi="Lucida Sans"/>
          <w:iCs/>
        </w:rPr>
        <w:t xml:space="preserve">                      </w:t>
      </w:r>
      <w:r>
        <w:rPr>
          <w:rFonts w:cs="Lucida Sans" w:ascii="Lucida Sans" w:hAnsi="Lucida Sans"/>
          <w:iCs/>
        </w:rPr>
        <w:t>Condition(True,"on e a")],</w:t>
      </w:r>
    </w:p>
    <w:p>
      <w:pPr>
        <w:pStyle w:val="Normal"/>
        <w:ind w:left="720" w:hanging="0"/>
        <w:rPr>
          <w:rFonts w:ascii="Lucida Sans" w:hAnsi="Lucida Sans" w:cs="Lucida Sans"/>
          <w:iCs/>
        </w:rPr>
      </w:pPr>
      <w:r>
        <w:rPr>
          <w:rFonts w:cs="Lucida Sans" w:ascii="Lucida Sans" w:hAnsi="Lucida Sans"/>
          <w:iCs/>
        </w:rPr>
        <w:t xml:space="preserve">                              </w:t>
      </w:r>
      <w:r>
        <w:rPr>
          <w:rFonts w:cs="Lucida Sans" w:ascii="Lucida Sans" w:hAnsi="Lucida Sans"/>
          <w:iCs/>
        </w:rPr>
        <w:t>[])</w:t>
      </w:r>
      <w:r>
        <w:br w:type="page"/>
      </w:r>
    </w:p>
    <w:p>
      <w:pPr>
        <w:pStyle w:val="Normal"/>
        <w:rPr>
          <w:b/>
          <w:b/>
        </w:rPr>
      </w:pPr>
      <w:r>
        <w:rPr>
          <w:b/>
        </w:rPr>
        <w:t>Condition (condition.py):</w:t>
      </w:r>
    </w:p>
    <w:p>
      <w:pPr>
        <w:pStyle w:val="Normal"/>
        <w:ind w:left="720" w:hanging="0"/>
        <w:rPr/>
      </w:pPr>
      <w:r>
        <w:rPr>
          <w:i/>
        </w:rPr>
        <w:t>A single clause stating a condition of the world. The clause can either be true, or false, depending on the state.  It is identified by a single predicate.</w:t>
      </w:r>
      <w:r>
        <w:rPr/>
        <w:t xml:space="preserve"> </w:t>
      </w:r>
    </w:p>
    <w:p>
      <w:pPr>
        <w:pStyle w:val="Normal"/>
        <w:ind w:left="720" w:hanging="0"/>
        <w:rPr/>
      </w:pPr>
      <w:r>
        <w:rPr/>
      </w:r>
    </w:p>
    <w:p>
      <w:pPr>
        <w:pStyle w:val="Normal"/>
        <w:rPr>
          <w:rFonts w:ascii="Lucida Sans" w:hAnsi="Lucida Sans" w:cs="Lucida Sans"/>
          <w:iCs/>
        </w:rPr>
      </w:pPr>
      <w:r>
        <w:rPr>
          <w:i/>
        </w:rPr>
        <w:t xml:space="preserve">                              </w:t>
      </w:r>
      <w:r>
        <w:rPr>
          <w:rFonts w:cs="Lucida Sans" w:ascii="Lucida Sans" w:hAnsi="Lucida Sans"/>
          <w:iCs/>
        </w:rPr>
        <w:t>class Condition:</w:t>
      </w:r>
    </w:p>
    <w:p>
      <w:pPr>
        <w:pStyle w:val="Normal"/>
        <w:ind w:left="720" w:firstLine="720"/>
        <w:rPr>
          <w:rFonts w:ascii="Lucida Sans" w:hAnsi="Lucida Sans" w:cs="Lucida Sans"/>
          <w:iCs/>
        </w:rPr>
      </w:pPr>
      <w:r>
        <w:rPr>
          <w:rFonts w:cs="Lucida Sans" w:ascii="Lucida Sans" w:hAnsi="Lucida Sans"/>
          <w:iCs/>
        </w:rPr>
        <w:t xml:space="preserve">           </w:t>
      </w:r>
      <w:r>
        <w:rPr>
          <w:rFonts w:cs="Lucida Sans" w:ascii="Lucida Sans" w:hAnsi="Lucida Sans"/>
          <w:iCs/>
        </w:rPr>
        <w:t>def __init__(self, …):</w:t>
      </w:r>
    </w:p>
    <w:p>
      <w:pPr>
        <w:pStyle w:val="Normal"/>
        <w:ind w:left="720" w:firstLine="720"/>
        <w:rPr>
          <w:rFonts w:ascii="Lucida Sans" w:hAnsi="Lucida Sans" w:cs="Lucida Sans"/>
          <w:iCs/>
        </w:rPr>
      </w:pPr>
      <w:r>
        <w:rPr>
          <w:rFonts w:cs="Lucida Sans" w:ascii="Lucida Sans" w:hAnsi="Lucida Sans"/>
          <w:iCs/>
        </w:rPr>
        <w:t xml:space="preserve">                …</w:t>
      </w:r>
    </w:p>
    <w:p>
      <w:pPr>
        <w:pStyle w:val="Normal"/>
        <w:ind w:left="720" w:firstLine="720"/>
        <w:rPr>
          <w:rFonts w:ascii="Lucida Sans" w:hAnsi="Lucida Sans" w:cs="Lucida Sans"/>
          <w:iCs/>
        </w:rPr>
      </w:pPr>
      <w:r>
        <w:rPr>
          <w:rFonts w:cs="Lucida Sans" w:ascii="Lucida Sans" w:hAnsi="Lucida Sans"/>
          <w:iCs/>
        </w:rPr>
        <w:tab/>
        <w:t xml:space="preserve">       self.state = True/False</w:t>
      </w:r>
    </w:p>
    <w:p>
      <w:pPr>
        <w:pStyle w:val="Normal"/>
        <w:ind w:left="720" w:firstLine="720"/>
        <w:rPr>
          <w:rFonts w:ascii="Lucida Sans" w:hAnsi="Lucida Sans" w:cs="Lucida Sans"/>
          <w:iCs/>
        </w:rPr>
      </w:pPr>
      <w:r>
        <w:rPr>
          <w:rFonts w:cs="Lucida Sans" w:ascii="Lucida Sans" w:hAnsi="Lucida Sans"/>
          <w:iCs/>
        </w:rPr>
        <w:t xml:space="preserve">                </w:t>
      </w:r>
      <w:r>
        <w:rPr>
          <w:rFonts w:cs="Lucida Sans" w:ascii="Lucida Sans" w:hAnsi="Lucida Sans"/>
          <w:iCs/>
        </w:rPr>
        <w:t>self.</w:t>
      </w:r>
      <w:r>
        <w:rPr/>
        <w:t xml:space="preserve"> </w:t>
      </w:r>
      <w:r>
        <w:rPr>
          <w:rFonts w:cs="Lucida Sans" w:ascii="Lucida Sans" w:hAnsi="Lucida Sans"/>
          <w:iCs/>
        </w:rPr>
        <w:t>predicate = []</w:t>
      </w:r>
    </w:p>
    <w:p>
      <w:pPr>
        <w:pStyle w:val="Normal"/>
        <w:ind w:left="720" w:firstLine="720"/>
        <w:rPr>
          <w:rFonts w:ascii="Lucida Sans" w:hAnsi="Lucida Sans" w:cs="Lucida Sans"/>
          <w:iCs/>
        </w:rPr>
      </w:pPr>
      <w:r>
        <w:rPr>
          <w:rFonts w:cs="Lucida Sans" w:ascii="Lucida Sans" w:hAnsi="Lucida Sans"/>
          <w:iCs/>
        </w:rPr>
        <w:t xml:space="preserve">                …</w:t>
      </w:r>
    </w:p>
    <w:p>
      <w:pPr>
        <w:pStyle w:val="Normal"/>
        <w:rPr>
          <w:i/>
          <w:i/>
        </w:rPr>
      </w:pPr>
      <w:r>
        <w:rPr>
          <w:i/>
        </w:rPr>
      </w:r>
    </w:p>
    <w:p>
      <w:pPr>
        <w:pStyle w:val="Normal"/>
        <w:rPr/>
      </w:pPr>
      <w:r>
        <w:rPr/>
        <w:tab/>
        <w:t>with components defined as follows:</w:t>
      </w:r>
    </w:p>
    <w:p>
      <w:pPr>
        <w:pStyle w:val="Normal"/>
        <w:rPr>
          <w:b/>
          <w:b/>
        </w:rPr>
      </w:pPr>
      <w:r>
        <w:rPr/>
        <w:tab/>
        <w:tab/>
      </w:r>
      <w:r>
        <w:rPr>
          <w:b/>
        </w:rPr>
        <w:t>state:</w:t>
      </w:r>
    </w:p>
    <w:p>
      <w:pPr>
        <w:pStyle w:val="Normal"/>
        <w:ind w:left="2160" w:hanging="0"/>
        <w:rPr>
          <w:i/>
          <w:i/>
        </w:rPr>
      </w:pPr>
      <w:r>
        <w:rPr>
          <w:i/>
        </w:rPr>
        <w:t>If this is true, the condition states that the predicate is true, if it is false the condition states that the predicate is false.</w:t>
      </w:r>
    </w:p>
    <w:p>
      <w:pPr>
        <w:pStyle w:val="Normal"/>
        <w:ind w:left="2160" w:hanging="0"/>
        <w:rPr>
          <w:i/>
          <w:i/>
        </w:rPr>
      </w:pPr>
      <w:r>
        <w:rPr>
          <w:i/>
        </w:rPr>
      </w:r>
    </w:p>
    <w:p>
      <w:pPr>
        <w:pStyle w:val="Normal"/>
        <w:rPr>
          <w:b/>
          <w:b/>
        </w:rPr>
      </w:pPr>
      <w:r>
        <w:rPr>
          <w:i/>
        </w:rPr>
        <w:tab/>
        <w:tab/>
      </w:r>
      <w:r>
        <w:rPr>
          <w:b/>
        </w:rPr>
        <w:t>predicate:</w:t>
      </w:r>
    </w:p>
    <w:p>
      <w:pPr>
        <w:pStyle w:val="Normal"/>
        <w:ind w:left="2160" w:hanging="0"/>
        <w:rPr/>
      </w:pPr>
      <w:r>
        <w:rPr>
          <w:i/>
        </w:rPr>
        <w:t>A list of strings/identifiers that form a predicate.</w:t>
      </w:r>
      <w:r>
        <w:rPr/>
        <w:t xml:space="preserve">  </w:t>
      </w:r>
    </w:p>
    <w:p>
      <w:pPr>
        <w:pStyle w:val="Normal"/>
        <w:ind w:left="2160" w:hanging="0"/>
        <w:rPr>
          <w:i/>
          <w:i/>
        </w:rPr>
      </w:pPr>
      <w:r>
        <w:rPr/>
        <w:t xml:space="preserve">The first identifier will be the name of the predicate, while the rest will be parameters. In our block world, a predicate can be in the form of [“on”, “x”, “y”] </w:t>
      </w:r>
      <w:r>
        <w:rPr>
          <w:i/>
        </w:rPr>
        <w:t>or</w:t>
      </w:r>
      <w:r>
        <w:rPr/>
        <w:t xml:space="preserve"> [“clear”, “x”]</w:t>
      </w:r>
      <w:r>
        <w:rPr>
          <w:i/>
        </w:rPr>
        <w:t>, where x and y can be a block or a table location.</w:t>
      </w:r>
    </w:p>
    <w:p>
      <w:pPr>
        <w:pStyle w:val="Normal"/>
        <w:ind w:left="720" w:hanging="0"/>
        <w:rPr/>
      </w:pPr>
      <w:r>
        <w:rPr/>
      </w:r>
    </w:p>
    <w:p>
      <w:pPr>
        <w:pStyle w:val="Normal"/>
        <w:ind w:left="720" w:hanging="0"/>
        <w:rPr/>
      </w:pPr>
      <w:r>
        <w:rPr/>
        <w:t>Example:</w:t>
      </w:r>
    </w:p>
    <w:p>
      <w:pPr>
        <w:pStyle w:val="Normal"/>
        <w:ind w:left="720" w:hanging="0"/>
        <w:rPr/>
      </w:pPr>
      <w:r>
        <w:rPr/>
      </w:r>
    </w:p>
    <w:p>
      <w:pPr>
        <w:pStyle w:val="Normal"/>
        <w:ind w:left="1440" w:hanging="0"/>
        <w:rPr/>
      </w:pPr>
      <w:r>
        <w:rPr/>
        <w:t>In the test cases, you will see a step in this format. For example, in test1.py:</w:t>
      </w:r>
    </w:p>
    <w:p>
      <w:pPr>
        <w:pStyle w:val="Normal"/>
        <w:ind w:left="1440" w:hanging="0"/>
        <w:rPr/>
      </w:pPr>
      <w:r>
        <w:rPr/>
      </w:r>
    </w:p>
    <w:p>
      <w:pPr>
        <w:pStyle w:val="Normal"/>
        <w:ind w:left="1440" w:hanging="0"/>
        <w:rPr>
          <w:rFonts w:ascii="Lucida Sans" w:hAnsi="Lucida Sans" w:cs="Lucida Sans"/>
          <w:iCs/>
        </w:rPr>
      </w:pPr>
      <w:r>
        <w:rPr>
          <w:rFonts w:cs="Lucida Sans" w:ascii="Lucida Sans" w:hAnsi="Lucida Sans"/>
          <w:iCs/>
        </w:rPr>
        <w:t>Condition(True,"on b table2")</w:t>
      </w:r>
    </w:p>
    <w:p>
      <w:pPr>
        <w:pStyle w:val="Normal"/>
        <w:ind w:left="1440" w:hanging="0"/>
        <w:rPr>
          <w:rFonts w:ascii="Lucida Sans" w:hAnsi="Lucida Sans" w:cs="Lucida Sans"/>
          <w:iCs/>
        </w:rPr>
      </w:pPr>
      <w:r>
        <w:rPr>
          <w:rFonts w:cs="Lucida Sans" w:ascii="Lucida Sans" w:hAnsi="Lucida Sans"/>
          <w:iCs/>
        </w:rPr>
      </w:r>
    </w:p>
    <w:p>
      <w:pPr>
        <w:pStyle w:val="Normal"/>
        <w:ind w:left="1440" w:hanging="0"/>
        <w:rPr/>
      </w:pPr>
      <w:r>
        <w:rPr/>
        <w:t>You will see some conditions with the state False in the test cases. Those are used primarily in part A to check if there are conflicts.</w:t>
      </w:r>
    </w:p>
    <w:p>
      <w:pPr>
        <w:pStyle w:val="Normal"/>
        <w:rPr/>
      </w:pPr>
      <w:r>
        <w:rPr/>
      </w:r>
    </w:p>
    <w:p>
      <w:pPr>
        <w:pStyle w:val="Normal"/>
        <w:rPr>
          <w:b/>
          <w:b/>
        </w:rPr>
      </w:pPr>
      <w:r>
        <w:rPr>
          <w:b/>
        </w:rPr>
      </w:r>
    </w:p>
    <w:p>
      <w:pPr>
        <w:pStyle w:val="Normal"/>
        <w:rPr>
          <w:b/>
          <w:b/>
        </w:rPr>
      </w:pPr>
      <w:r>
        <w:rPr>
          <w:b/>
        </w:rPr>
      </w:r>
      <w:r>
        <w:br w:type="page"/>
      </w:r>
    </w:p>
    <w:p>
      <w:pPr>
        <w:pStyle w:val="Normal"/>
        <w:rPr/>
      </w:pPr>
      <w:r>
        <w:rPr>
          <w:b/>
        </w:rPr>
        <w:t xml:space="preserve">Link (link.py): </w:t>
      </w:r>
    </w:p>
    <w:p>
      <w:pPr>
        <w:pStyle w:val="Normal"/>
        <w:ind w:left="720" w:hanging="0"/>
        <w:rPr>
          <w:i/>
          <w:i/>
        </w:rPr>
      </w:pPr>
      <w:r>
        <w:rPr>
          <w:i/>
        </w:rPr>
        <w:t xml:space="preserve">A causal link within the plan, indicating that step with id1 creates the condition effect, which in turn is needed by the step with id2. </w:t>
      </w:r>
    </w:p>
    <w:p>
      <w:pPr>
        <w:pStyle w:val="Normal"/>
        <w:rPr/>
      </w:pPr>
      <w:r>
        <w:rPr/>
      </w:r>
    </w:p>
    <w:p>
      <w:pPr>
        <w:pStyle w:val="Normal"/>
        <w:rPr>
          <w:rFonts w:ascii="Lucida Sans" w:hAnsi="Lucida Sans" w:cs="Lucida Sans"/>
        </w:rPr>
      </w:pPr>
      <w:r>
        <w:rPr/>
        <w:tab/>
        <w:tab/>
      </w:r>
      <w:r>
        <w:rPr>
          <w:rFonts w:cs="Lucida Sans" w:ascii="Lucida Sans" w:hAnsi="Lucida Sans"/>
        </w:rPr>
        <w:t>Class Link:</w:t>
      </w:r>
    </w:p>
    <w:p>
      <w:pPr>
        <w:pStyle w:val="Normal"/>
        <w:rPr>
          <w:rFonts w:ascii="Lucida Sans" w:hAnsi="Lucida Sans" w:cs="Lucida Sans"/>
        </w:rPr>
      </w:pPr>
      <w:r>
        <w:rPr>
          <w:rFonts w:cs="Lucida Sans" w:ascii="Lucida Sans" w:hAnsi="Lucida Sans"/>
        </w:rPr>
        <w:t xml:space="preserve">                         </w:t>
      </w:r>
      <w:r>
        <w:rPr>
          <w:rFonts w:cs="Lucida Sans" w:ascii="Lucida Sans" w:hAnsi="Lucida Sans"/>
        </w:rPr>
        <w:t>def __init__(self, …):</w:t>
      </w:r>
    </w:p>
    <w:p>
      <w:pPr>
        <w:pStyle w:val="Normal"/>
        <w:rPr>
          <w:rFonts w:ascii="Lucida Sans" w:hAnsi="Lucida Sans" w:cs="Lucida Sans"/>
        </w:rPr>
      </w:pPr>
      <w:r>
        <w:rPr>
          <w:rFonts w:cs="Lucida Sans" w:ascii="Lucida Sans" w:hAnsi="Lucida Sans"/>
        </w:rPr>
        <w:t xml:space="preserve">                             …</w:t>
      </w:r>
    </w:p>
    <w:p>
      <w:pPr>
        <w:pStyle w:val="Normal"/>
        <w:rPr>
          <w:rFonts w:ascii="Lucida Sans" w:hAnsi="Lucida Sans" w:cs="Lucida Sans"/>
        </w:rPr>
      </w:pPr>
      <w:r>
        <w:rPr>
          <w:rFonts w:cs="Lucida Sans" w:ascii="Lucida Sans" w:hAnsi="Lucida Sans"/>
        </w:rPr>
        <w:tab/>
        <w:tab/>
        <w:tab/>
        <w:t xml:space="preserve"> self.id1 = id1</w:t>
      </w:r>
    </w:p>
    <w:p>
      <w:pPr>
        <w:pStyle w:val="Normal"/>
        <w:rPr>
          <w:rFonts w:ascii="Lucida Sans" w:hAnsi="Lucida Sans" w:cs="Lucida Sans"/>
        </w:rPr>
      </w:pPr>
      <w:r>
        <w:rPr>
          <w:rFonts w:cs="Lucida Sans" w:ascii="Lucida Sans" w:hAnsi="Lucida Sans"/>
        </w:rPr>
        <w:t xml:space="preserve">                              </w:t>
      </w:r>
      <w:r>
        <w:rPr>
          <w:rFonts w:cs="Lucida Sans" w:ascii="Lucida Sans" w:hAnsi="Lucida Sans"/>
        </w:rPr>
        <w:t>self.id2 = id2</w:t>
      </w:r>
    </w:p>
    <w:p>
      <w:pPr>
        <w:pStyle w:val="Normal"/>
        <w:rPr>
          <w:rFonts w:ascii="Lucida Sans" w:hAnsi="Lucida Sans" w:cs="Lucida Sans"/>
        </w:rPr>
      </w:pPr>
      <w:r>
        <w:rPr>
          <w:rFonts w:cs="Lucida Sans" w:ascii="Lucida Sans" w:hAnsi="Lucida Sans"/>
        </w:rPr>
        <w:tab/>
        <w:tab/>
        <w:tab/>
        <w:t xml:space="preserve"> self.effect = Condition(…)</w:t>
      </w:r>
    </w:p>
    <w:p>
      <w:pPr>
        <w:pStyle w:val="Normal"/>
        <w:rPr>
          <w:rFonts w:ascii="Lucida Sans" w:hAnsi="Lucida Sans" w:cs="Lucida Sans"/>
        </w:rPr>
      </w:pPr>
      <w:r>
        <w:rPr>
          <w:rFonts w:cs="Lucida Sans" w:ascii="Lucida Sans" w:hAnsi="Lucida Sans"/>
        </w:rPr>
        <w:tab/>
        <w:tab/>
        <w:tab/>
        <w:t>…</w:t>
      </w:r>
    </w:p>
    <w:p>
      <w:pPr>
        <w:pStyle w:val="Normal"/>
        <w:rPr>
          <w:rFonts w:ascii="Lucida Sans" w:hAnsi="Lucida Sans" w:cs="Lucida Sans"/>
        </w:rPr>
      </w:pPr>
      <w:r>
        <w:rPr>
          <w:rFonts w:cs="Lucida Sans" w:ascii="Lucida Sans" w:hAnsi="Lucida Sans"/>
        </w:rPr>
      </w:r>
    </w:p>
    <w:p>
      <w:pPr>
        <w:pStyle w:val="Normal"/>
        <w:ind w:firstLine="720"/>
        <w:rPr/>
      </w:pPr>
      <w:r>
        <w:rPr/>
        <w:t>with components defined as follows:</w:t>
      </w:r>
    </w:p>
    <w:p>
      <w:pPr>
        <w:pStyle w:val="Normal"/>
        <w:ind w:left="720" w:firstLine="720"/>
        <w:rPr>
          <w:rFonts w:ascii="Lucida Sans" w:hAnsi="Lucida Sans" w:cs="Lucida Sans"/>
        </w:rPr>
      </w:pPr>
      <w:r>
        <w:rPr>
          <w:rFonts w:cs="Lucida Sans" w:ascii="Lucida Sans" w:hAnsi="Lucida Sans"/>
        </w:rPr>
      </w:r>
    </w:p>
    <w:p>
      <w:pPr>
        <w:pStyle w:val="Normal"/>
        <w:ind w:left="720" w:firstLine="720"/>
        <w:rPr>
          <w:b/>
          <w:b/>
        </w:rPr>
      </w:pPr>
      <w:r>
        <w:rPr>
          <w:b/>
        </w:rPr>
        <w:t>id1:</w:t>
      </w:r>
    </w:p>
    <w:p>
      <w:pPr>
        <w:pStyle w:val="Normal"/>
        <w:ind w:left="720" w:hanging="0"/>
        <w:rPr>
          <w:i/>
          <w:i/>
        </w:rPr>
      </w:pPr>
      <w:r>
        <w:rPr/>
        <w:tab/>
        <w:tab/>
      </w:r>
      <w:r>
        <w:rPr>
          <w:i/>
        </w:rPr>
        <w:t xml:space="preserve">The id of the step causing the effect. </w:t>
      </w:r>
    </w:p>
    <w:p>
      <w:pPr>
        <w:pStyle w:val="Normal"/>
        <w:ind w:left="720" w:hanging="0"/>
        <w:rPr>
          <w:i/>
          <w:i/>
        </w:rPr>
      </w:pPr>
      <w:r>
        <w:rPr>
          <w:i/>
        </w:rPr>
      </w:r>
    </w:p>
    <w:p>
      <w:pPr>
        <w:pStyle w:val="Normal"/>
        <w:ind w:left="720" w:hanging="0"/>
        <w:rPr>
          <w:b/>
          <w:b/>
        </w:rPr>
      </w:pPr>
      <w:r>
        <w:rPr>
          <w:i/>
        </w:rPr>
        <w:tab/>
      </w:r>
      <w:r>
        <w:rPr>
          <w:b/>
        </w:rPr>
        <w:t>id2:</w:t>
      </w:r>
    </w:p>
    <w:p>
      <w:pPr>
        <w:pStyle w:val="Normal"/>
        <w:ind w:left="720" w:hanging="0"/>
        <w:rPr>
          <w:i/>
          <w:i/>
        </w:rPr>
      </w:pPr>
      <w:r>
        <w:rPr>
          <w:b/>
        </w:rPr>
        <w:tab/>
        <w:tab/>
      </w:r>
      <w:r>
        <w:rPr>
          <w:i/>
        </w:rPr>
        <w:t>The id of the step requiring the effect.</w:t>
      </w:r>
    </w:p>
    <w:p>
      <w:pPr>
        <w:pStyle w:val="Normal"/>
        <w:ind w:left="720" w:hanging="0"/>
        <w:rPr>
          <w:i/>
          <w:i/>
        </w:rPr>
      </w:pPr>
      <w:r>
        <w:rPr>
          <w:i/>
        </w:rPr>
      </w:r>
    </w:p>
    <w:p>
      <w:pPr>
        <w:pStyle w:val="Normal"/>
        <w:ind w:left="720" w:hanging="0"/>
        <w:rPr>
          <w:b/>
          <w:b/>
        </w:rPr>
      </w:pPr>
      <w:r>
        <w:rPr>
          <w:i/>
        </w:rPr>
        <w:tab/>
      </w:r>
      <w:r>
        <w:rPr>
          <w:b/>
        </w:rPr>
        <w:t>effect:</w:t>
      </w:r>
    </w:p>
    <w:p>
      <w:pPr>
        <w:pStyle w:val="Normal"/>
        <w:ind w:left="720" w:hanging="0"/>
        <w:rPr/>
      </w:pPr>
      <w:r>
        <w:rPr>
          <w:b/>
        </w:rPr>
        <w:tab/>
        <w:tab/>
      </w:r>
      <w:r>
        <w:rPr/>
        <w:t xml:space="preserve">The condition the link represents </w:t>
      </w:r>
    </w:p>
    <w:p>
      <w:pPr>
        <w:pStyle w:val="Normal"/>
        <w:ind w:left="720" w:hanging="0"/>
        <w:rPr/>
      </w:pPr>
      <w:r>
        <w:rPr/>
      </w:r>
    </w:p>
    <w:p>
      <w:pPr>
        <w:pStyle w:val="Normal"/>
        <w:ind w:left="720" w:hanging="0"/>
        <w:rPr/>
      </w:pPr>
      <w:r>
        <w:rPr/>
        <w:t>Example:</w:t>
      </w:r>
    </w:p>
    <w:p>
      <w:pPr>
        <w:pStyle w:val="Normal"/>
        <w:ind w:left="720" w:hanging="0"/>
        <w:rPr/>
      </w:pPr>
      <w:r>
        <w:rPr/>
      </w:r>
    </w:p>
    <w:p>
      <w:pPr>
        <w:pStyle w:val="Normal"/>
        <w:ind w:left="1440" w:hanging="0"/>
        <w:rPr/>
      </w:pPr>
      <w:r>
        <w:rPr/>
        <w:t>In the test cases, you will see a step in this format. For example, in test1.py:</w:t>
      </w:r>
    </w:p>
    <w:p>
      <w:pPr>
        <w:pStyle w:val="Normal"/>
        <w:ind w:left="1440" w:hanging="0"/>
        <w:rPr/>
      </w:pPr>
      <w:r>
        <w:rPr/>
      </w:r>
    </w:p>
    <w:p>
      <w:pPr>
        <w:pStyle w:val="Normal"/>
        <w:ind w:left="1440" w:hanging="0"/>
        <w:rPr>
          <w:rFonts w:ascii="Lucida Sans" w:hAnsi="Lucida Sans" w:cs="Lucida Sans"/>
          <w:iCs/>
        </w:rPr>
      </w:pPr>
      <w:r>
        <w:rPr>
          <w:rFonts w:cs="Lucida Sans" w:ascii="Lucida Sans" w:hAnsi="Lucida Sans"/>
          <w:iCs/>
        </w:rPr>
        <w:t>Link(0,2,Condition(True,"on a b"))</w:t>
      </w:r>
    </w:p>
    <w:p>
      <w:pPr>
        <w:pStyle w:val="Normal"/>
        <w:rPr/>
      </w:pPr>
      <w:r>
        <w:rPr/>
      </w:r>
      <w:r>
        <w:br w:type="page"/>
      </w:r>
    </w:p>
    <w:p>
      <w:pPr>
        <w:pStyle w:val="Normal"/>
        <w:rPr>
          <w:b/>
          <w:b/>
          <w:iCs/>
        </w:rPr>
      </w:pPr>
      <w:r>
        <w:rPr>
          <w:b/>
          <w:iCs/>
        </w:rPr>
        <w:t>Plan (plan.py):</w:t>
      </w:r>
    </w:p>
    <w:p>
      <w:pPr>
        <w:pStyle w:val="Normal"/>
        <w:ind w:left="720" w:hanging="0"/>
        <w:rPr>
          <w:i/>
          <w:i/>
          <w:iCs/>
        </w:rPr>
      </w:pPr>
      <w:r>
        <w:rPr>
          <w:i/>
          <w:iCs/>
        </w:rPr>
        <w:t xml:space="preserve">The full partial order plan. The plan will consist of a list of uniquely identified steps, a list of ordering constraints, and a list of causal links. </w:t>
      </w:r>
    </w:p>
    <w:p>
      <w:pPr>
        <w:pStyle w:val="Normal"/>
        <w:rPr>
          <w:iCs/>
        </w:rPr>
      </w:pPr>
      <w:r>
        <w:rPr>
          <w:iCs/>
        </w:rPr>
      </w:r>
    </w:p>
    <w:p>
      <w:pPr>
        <w:pStyle w:val="Normal"/>
        <w:ind w:left="720" w:firstLine="720"/>
        <w:rPr>
          <w:rFonts w:ascii="Lucida Sans" w:hAnsi="Lucida Sans" w:cs="Lucida Sans"/>
          <w:iCs/>
        </w:rPr>
      </w:pPr>
      <w:r>
        <w:rPr>
          <w:rFonts w:cs="Lucida Sans" w:ascii="Lucida Sans" w:hAnsi="Lucida Sans"/>
          <w:iCs/>
        </w:rPr>
        <w:t xml:space="preserve"> </w:t>
      </w:r>
      <w:r>
        <w:rPr>
          <w:rFonts w:cs="Lucida Sans" w:ascii="Lucida Sans" w:hAnsi="Lucida Sans"/>
          <w:iCs/>
        </w:rPr>
        <w:t>class Plan:</w:t>
      </w:r>
    </w:p>
    <w:p>
      <w:pPr>
        <w:pStyle w:val="Normal"/>
        <w:ind w:left="720" w:firstLine="720"/>
        <w:rPr>
          <w:rFonts w:ascii="Lucida Sans" w:hAnsi="Lucida Sans" w:cs="Lucida Sans"/>
          <w:iCs/>
        </w:rPr>
      </w:pPr>
      <w:r>
        <w:rPr>
          <w:rFonts w:cs="Lucida Sans" w:ascii="Lucida Sans" w:hAnsi="Lucida Sans"/>
          <w:iCs/>
        </w:rPr>
        <w:t xml:space="preserve">     </w:t>
      </w:r>
      <w:r>
        <w:rPr>
          <w:rFonts w:cs="Lucida Sans" w:ascii="Lucida Sans" w:hAnsi="Lucida Sans"/>
          <w:iCs/>
        </w:rPr>
        <w:t>def __init__(self, …):</w:t>
      </w:r>
    </w:p>
    <w:p>
      <w:pPr>
        <w:pStyle w:val="Normal"/>
        <w:ind w:left="720" w:firstLine="720"/>
        <w:rPr>
          <w:rFonts w:ascii="Lucida Sans" w:hAnsi="Lucida Sans" w:cs="Lucida Sans"/>
          <w:iCs/>
        </w:rPr>
      </w:pPr>
      <w:r>
        <w:rPr>
          <w:rFonts w:cs="Lucida Sans" w:ascii="Lucida Sans" w:hAnsi="Lucida Sans"/>
          <w:iCs/>
        </w:rPr>
        <w:t xml:space="preserve">            …</w:t>
      </w:r>
    </w:p>
    <w:p>
      <w:pPr>
        <w:pStyle w:val="Normal"/>
        <w:ind w:left="720" w:firstLine="720"/>
        <w:rPr>
          <w:rFonts w:ascii="Lucida Sans" w:hAnsi="Lucida Sans" w:cs="Lucida Sans"/>
          <w:iCs/>
        </w:rPr>
      </w:pPr>
      <w:r>
        <w:rPr>
          <w:rFonts w:cs="Lucida Sans" w:ascii="Lucida Sans" w:hAnsi="Lucida Sans"/>
          <w:iCs/>
        </w:rPr>
        <w:tab/>
        <w:t xml:space="preserve">   self.steps = []</w:t>
      </w:r>
    </w:p>
    <w:p>
      <w:pPr>
        <w:pStyle w:val="Normal"/>
        <w:ind w:left="720" w:firstLine="720"/>
        <w:rPr>
          <w:rFonts w:ascii="Lucida Sans" w:hAnsi="Lucida Sans" w:cs="Lucida Sans"/>
          <w:iCs/>
        </w:rPr>
      </w:pPr>
      <w:r>
        <w:rPr>
          <w:rFonts w:cs="Lucida Sans" w:ascii="Lucida Sans" w:hAnsi="Lucida Sans"/>
          <w:iCs/>
        </w:rPr>
        <w:t xml:space="preserve">            </w:t>
      </w:r>
      <w:r>
        <w:rPr>
          <w:rFonts w:cs="Lucida Sans" w:ascii="Lucida Sans" w:hAnsi="Lucida Sans"/>
          <w:iCs/>
        </w:rPr>
        <w:t>self.ordering_constraints = []</w:t>
      </w:r>
    </w:p>
    <w:p>
      <w:pPr>
        <w:pStyle w:val="Normal"/>
        <w:ind w:left="720" w:firstLine="720"/>
        <w:rPr>
          <w:rFonts w:ascii="Lucida Sans" w:hAnsi="Lucida Sans" w:cs="Lucida Sans"/>
          <w:iCs/>
        </w:rPr>
      </w:pPr>
      <w:r>
        <w:rPr>
          <w:rFonts w:cs="Lucida Sans" w:ascii="Lucida Sans" w:hAnsi="Lucida Sans"/>
          <w:iCs/>
        </w:rPr>
        <w:t xml:space="preserve">            </w:t>
      </w:r>
      <w:r>
        <w:rPr>
          <w:rFonts w:cs="Lucida Sans" w:ascii="Lucida Sans" w:hAnsi="Lucida Sans"/>
          <w:iCs/>
        </w:rPr>
        <w:t>self.causal_links = []</w:t>
      </w:r>
    </w:p>
    <w:p>
      <w:pPr>
        <w:pStyle w:val="Normal"/>
        <w:ind w:left="720" w:firstLine="720"/>
        <w:rPr>
          <w:rFonts w:ascii="Lucida Sans" w:hAnsi="Lucida Sans" w:cs="Lucida Sans"/>
          <w:iCs/>
        </w:rPr>
      </w:pPr>
      <w:r>
        <w:rPr>
          <w:rFonts w:cs="Lucida Sans" w:ascii="Lucida Sans" w:hAnsi="Lucida Sans"/>
          <w:iCs/>
        </w:rPr>
        <w:t xml:space="preserve">            …</w:t>
      </w:r>
    </w:p>
    <w:p>
      <w:pPr>
        <w:pStyle w:val="Normal"/>
        <w:rPr>
          <w:iCs/>
        </w:rPr>
      </w:pPr>
      <w:r>
        <w:rPr>
          <w:iCs/>
        </w:rPr>
      </w:r>
    </w:p>
    <w:p>
      <w:pPr>
        <w:pStyle w:val="Normal"/>
        <w:ind w:firstLine="720"/>
        <w:rPr>
          <w:iCs/>
        </w:rPr>
      </w:pPr>
      <w:r>
        <w:rPr>
          <w:iCs/>
        </w:rPr>
        <w:t>with components defined as follows:</w:t>
      </w:r>
    </w:p>
    <w:p>
      <w:pPr>
        <w:pStyle w:val="Normal"/>
        <w:ind w:firstLine="720"/>
        <w:rPr>
          <w:iCs/>
        </w:rPr>
      </w:pPr>
      <w:r>
        <w:rPr>
          <w:iCs/>
        </w:rPr>
        <w:tab/>
      </w:r>
      <w:r>
        <w:rPr>
          <w:b/>
          <w:iCs/>
        </w:rPr>
        <w:t>steps:</w:t>
      </w:r>
      <w:r>
        <w:rPr>
          <w:iCs/>
        </w:rPr>
        <w:t xml:space="preserve"> </w:t>
      </w:r>
    </w:p>
    <w:p>
      <w:pPr>
        <w:pStyle w:val="Normal"/>
        <w:ind w:left="2160" w:hanging="0"/>
        <w:rPr>
          <w:iCs/>
        </w:rPr>
      </w:pPr>
      <w:r>
        <w:rPr>
          <w:iCs/>
        </w:rPr>
        <w:t>The uniquely identified steps of the plan. For the most part they are in no particular order. However, “start” will be the first element, and “finish” will be the second element. It is a list Step objects.</w:t>
      </w:r>
    </w:p>
    <w:p>
      <w:pPr>
        <w:pStyle w:val="Normal"/>
        <w:ind w:left="2160" w:hanging="0"/>
        <w:rPr>
          <w:iCs/>
        </w:rPr>
      </w:pPr>
      <w:r>
        <w:rPr>
          <w:iCs/>
        </w:rPr>
      </w:r>
    </w:p>
    <w:p>
      <w:pPr>
        <w:pStyle w:val="Normal"/>
        <w:rPr>
          <w:b/>
          <w:b/>
        </w:rPr>
      </w:pPr>
      <w:r>
        <w:rPr>
          <w:iCs/>
        </w:rPr>
        <w:tab/>
        <w:tab/>
      </w:r>
      <w:r>
        <w:rPr>
          <w:b/>
        </w:rPr>
        <w:t xml:space="preserve">ordering_constraints: </w:t>
      </w:r>
    </w:p>
    <w:p>
      <w:pPr>
        <w:pStyle w:val="Normal"/>
        <w:ind w:left="1440" w:firstLine="720"/>
        <w:rPr>
          <w:i/>
          <w:i/>
        </w:rPr>
      </w:pPr>
      <w:r>
        <w:rPr>
          <w:i/>
        </w:rPr>
        <w:t xml:space="preserve">an ordering constraint in the form </w:t>
      </w:r>
      <w:r>
        <w:rPr>
          <w:rFonts w:ascii="Courier" w:hAnsi="Courier"/>
        </w:rPr>
        <w:t>[</w:t>
      </w:r>
      <w:r>
        <w:rPr/>
        <w:t>id</w:t>
      </w:r>
      <w:r>
        <w:rPr>
          <w:vertAlign w:val="subscript"/>
        </w:rPr>
        <w:t xml:space="preserve">a </w:t>
      </w:r>
      <w:r>
        <w:rPr/>
        <w:t>, id</w:t>
      </w:r>
      <w:r>
        <w:rPr>
          <w:vertAlign w:val="subscript"/>
        </w:rPr>
        <w:t>1</w:t>
      </w:r>
      <w:r>
        <w:rPr/>
        <w:t xml:space="preserve"> , id</w:t>
      </w:r>
      <w:r>
        <w:rPr>
          <w:vertAlign w:val="subscript"/>
        </w:rPr>
        <w:t xml:space="preserve">2 </w:t>
      </w:r>
      <w:r>
        <w:rPr/>
        <w:t>… id</w:t>
      </w:r>
      <w:r>
        <w:rPr>
          <w:vertAlign w:val="subscript"/>
        </w:rPr>
        <w:t>n</w:t>
      </w:r>
      <w:r>
        <w:rPr>
          <w:rFonts w:ascii="Courier" w:hAnsi="Courier"/>
        </w:rPr>
        <w:t>]</w:t>
      </w:r>
      <w:r>
        <w:rPr/>
        <w:t>.</w:t>
      </w:r>
      <w:r>
        <w:rPr>
          <w:i/>
        </w:rPr>
        <w:t xml:space="preserve"> </w:t>
      </w:r>
    </w:p>
    <w:p>
      <w:pPr>
        <w:pStyle w:val="Normal"/>
        <w:rPr/>
      </w:pPr>
      <w:r>
        <w:rPr/>
        <w:tab/>
        <w:tab/>
        <w:tab/>
        <w:t>This is equivalent to the statement:</w:t>
      </w:r>
    </w:p>
    <w:p>
      <w:pPr>
        <w:pStyle w:val="Normal"/>
        <w:ind w:left="2160" w:firstLine="720"/>
        <w:rPr>
          <w:rFonts w:ascii="Courier" w:hAnsi="Courier"/>
        </w:rPr>
      </w:pPr>
      <w:r>
        <w:rPr>
          <w:rFonts w:ascii="Courier" w:hAnsi="Courier"/>
        </w:rPr>
        <w:t>(id</w:t>
      </w:r>
      <w:r>
        <w:rPr>
          <w:rFonts w:ascii="Courier" w:hAnsi="Courier"/>
          <w:vertAlign w:val="subscript"/>
        </w:rPr>
        <w:t>a</w:t>
      </w:r>
      <w:r>
        <w:rPr>
          <w:rFonts w:eastAsia="MT Extra" w:cs="MT Extra" w:ascii="MT Extra" w:hAnsi="MT Extra"/>
        </w:rPr>
        <w:t></w:t>
      </w:r>
      <w:r>
        <w:rPr>
          <w:rFonts w:ascii="Courier" w:hAnsi="Courier"/>
        </w:rPr>
        <w:t>id</w:t>
      </w:r>
      <w:r>
        <w:rPr>
          <w:rFonts w:ascii="Courier" w:hAnsi="Courier"/>
          <w:vertAlign w:val="subscript"/>
        </w:rPr>
        <w:t>1</w:t>
      </w:r>
      <w:r>
        <w:rPr>
          <w:rFonts w:ascii="Courier" w:hAnsi="Courier"/>
        </w:rPr>
        <w:t>)</w:t>
      </w:r>
      <w:r>
        <w:rPr>
          <w:rFonts w:ascii="Courier" w:hAnsi="Courier"/>
          <w:vertAlign w:val="subscript"/>
        </w:rPr>
        <w:t xml:space="preserve"> </w:t>
      </w:r>
      <w:r>
        <w:rPr>
          <w:rFonts w:ascii="Lucida Console" w:hAnsi="Lucida Console"/>
        </w:rPr>
        <w:t>^</w:t>
      </w:r>
      <w:r>
        <w:rPr>
          <w:rFonts w:ascii="Courier" w:hAnsi="Courier"/>
        </w:rPr>
        <w:t xml:space="preserve"> (id</w:t>
      </w:r>
      <w:r>
        <w:rPr>
          <w:rFonts w:ascii="Courier" w:hAnsi="Courier"/>
          <w:vertAlign w:val="subscript"/>
        </w:rPr>
        <w:t>a</w:t>
      </w:r>
      <w:r>
        <w:rPr>
          <w:rFonts w:eastAsia="MT Extra" w:cs="MT Extra" w:ascii="MT Extra" w:hAnsi="MT Extra"/>
        </w:rPr>
        <w:t></w:t>
      </w:r>
      <w:r>
        <w:rPr>
          <w:rFonts w:ascii="Courier" w:hAnsi="Courier"/>
        </w:rPr>
        <w:t>id</w:t>
      </w:r>
      <w:r>
        <w:rPr>
          <w:rFonts w:ascii="Courier" w:hAnsi="Courier"/>
          <w:vertAlign w:val="subscript"/>
        </w:rPr>
        <w:t>2</w:t>
      </w:r>
      <w:r>
        <w:rPr>
          <w:rFonts w:ascii="Courier" w:hAnsi="Courier"/>
        </w:rPr>
        <w:t xml:space="preserve">) </w:t>
      </w:r>
      <w:r>
        <w:rPr>
          <w:rFonts w:ascii="Lucida Console" w:hAnsi="Lucida Console"/>
        </w:rPr>
        <w:t>^ … ^</w:t>
      </w:r>
      <w:r>
        <w:rPr/>
        <w:t xml:space="preserve"> (</w:t>
      </w:r>
      <w:r>
        <w:rPr>
          <w:rFonts w:ascii="Courier" w:hAnsi="Courier"/>
        </w:rPr>
        <w:t>id</w:t>
      </w:r>
      <w:r>
        <w:rPr>
          <w:rFonts w:ascii="Courier" w:hAnsi="Courier"/>
          <w:vertAlign w:val="subscript"/>
        </w:rPr>
        <w:t>a</w:t>
      </w:r>
      <w:r>
        <w:rPr>
          <w:rFonts w:eastAsia="MT Extra" w:cs="MT Extra" w:ascii="MT Extra" w:hAnsi="MT Extra"/>
        </w:rPr>
        <w:t></w:t>
      </w:r>
      <w:r>
        <w:rPr>
          <w:rFonts w:ascii="Courier" w:hAnsi="Courier"/>
        </w:rPr>
        <w:t>id</w:t>
      </w:r>
      <w:r>
        <w:rPr>
          <w:rFonts w:ascii="Courier" w:hAnsi="Courier"/>
          <w:vertAlign w:val="subscript"/>
        </w:rPr>
        <w:t>n</w:t>
      </w:r>
      <w:r>
        <w:rPr>
          <w:rFonts w:ascii="Courier" w:hAnsi="Courier"/>
        </w:rPr>
        <w:t>)</w:t>
      </w:r>
    </w:p>
    <w:p>
      <w:pPr>
        <w:pStyle w:val="Normal"/>
        <w:ind w:left="2160" w:hanging="0"/>
        <w:rPr/>
      </w:pPr>
      <w:r>
        <w:rPr/>
        <w:t>For example [</w:t>
      </w:r>
      <w:r>
        <w:rPr>
          <w:rFonts w:ascii="Courier" w:hAnsi="Courier"/>
        </w:rPr>
        <w:t>0, 2, 3, 1</w:t>
      </w:r>
      <w:r>
        <w:rPr/>
        <w:t xml:space="preserve">] says “step </w:t>
      </w:r>
      <w:r>
        <w:rPr>
          <w:rFonts w:ascii="Courier" w:hAnsi="Courier"/>
        </w:rPr>
        <w:t>0</w:t>
      </w:r>
      <w:r>
        <w:rPr/>
        <w:t xml:space="preserve"> occurs before </w:t>
      </w:r>
      <w:r>
        <w:rPr>
          <w:rFonts w:ascii="Courier" w:hAnsi="Courier"/>
        </w:rPr>
        <w:t>2, 3,</w:t>
      </w:r>
      <w:r>
        <w:rPr>
          <w:rFonts w:ascii="Courier" w:hAnsi="Courier"/>
          <w:vertAlign w:val="subscript"/>
        </w:rPr>
        <w:t xml:space="preserve"> </w:t>
      </w:r>
      <w:r>
        <w:rPr/>
        <w:t xml:space="preserve">and </w:t>
      </w:r>
      <w:r>
        <w:rPr>
          <w:rFonts w:ascii="Courier" w:hAnsi="Courier"/>
        </w:rPr>
        <w:t>1</w:t>
      </w:r>
      <w:r>
        <w:rPr/>
        <w:t xml:space="preserve">”, but makes no claim about the ordering of </w:t>
      </w:r>
      <w:r>
        <w:rPr>
          <w:rFonts w:ascii="Courier" w:hAnsi="Courier"/>
        </w:rPr>
        <w:t xml:space="preserve">2, 3 </w:t>
      </w:r>
      <w:r>
        <w:rPr/>
        <w:t xml:space="preserve">and </w:t>
      </w:r>
      <w:r>
        <w:rPr>
          <w:rFonts w:ascii="Courier" w:hAnsi="Courier"/>
        </w:rPr>
        <w:t>1</w:t>
      </w:r>
      <w:r>
        <w:rPr/>
        <w:t xml:space="preserve"> in relation to each other.   If you update your ordering constraints for a particular target </w:t>
      </w:r>
      <w:r>
        <w:rPr>
          <w:rFonts w:ascii="Courier" w:hAnsi="Courier"/>
        </w:rPr>
        <w:t>a</w:t>
      </w:r>
      <w:r>
        <w:rPr/>
        <w:t xml:space="preserve"> as the </w:t>
      </w:r>
      <w:r>
        <w:rPr>
          <w:i/>
        </w:rPr>
        <w:t xml:space="preserve">transitive closure </w:t>
      </w:r>
      <w:r>
        <w:rPr/>
        <w:t xml:space="preserve">of </w:t>
      </w:r>
      <w:r>
        <w:rPr>
          <w:rFonts w:ascii="Courier" w:hAnsi="Courier"/>
        </w:rPr>
        <w:t>a</w:t>
      </w:r>
      <w:r>
        <w:rPr/>
        <w:t xml:space="preserve">, your life may be made considerably easier during the linearization phase.  A </w:t>
      </w:r>
      <w:r>
        <w:rPr>
          <w:i/>
        </w:rPr>
        <w:t>transitive closure</w:t>
      </w:r>
      <w:r>
        <w:rPr/>
        <w:t xml:space="preserve"> is full list of all successors for any given target. It is a list of int.</w:t>
      </w:r>
    </w:p>
    <w:p>
      <w:pPr>
        <w:pStyle w:val="Normal"/>
        <w:ind w:left="2160" w:hanging="0"/>
        <w:rPr>
          <w:rFonts w:ascii="Courier" w:hAnsi="Courier"/>
          <w:vertAlign w:val="subscript"/>
        </w:rPr>
      </w:pPr>
      <w:r>
        <w:rPr>
          <w:rFonts w:ascii="Courier" w:hAnsi="Courier"/>
          <w:vertAlign w:val="subscript"/>
        </w:rPr>
      </w:r>
    </w:p>
    <w:p>
      <w:pPr>
        <w:pStyle w:val="Normal"/>
        <w:ind w:firstLine="720"/>
        <w:rPr>
          <w:b/>
          <w:b/>
          <w:iCs/>
        </w:rPr>
      </w:pPr>
      <w:r>
        <w:rPr>
          <w:iCs/>
        </w:rPr>
        <w:tab/>
      </w:r>
      <w:r>
        <w:rPr>
          <w:b/>
          <w:iCs/>
        </w:rPr>
        <w:t xml:space="preserve">causal_links: </w:t>
      </w:r>
    </w:p>
    <w:p>
      <w:pPr>
        <w:pStyle w:val="Normal"/>
        <w:ind w:firstLine="720"/>
        <w:rPr>
          <w:iCs/>
        </w:rPr>
      </w:pPr>
      <w:r>
        <w:rPr>
          <w:b/>
          <w:iCs/>
        </w:rPr>
        <w:tab/>
        <w:tab/>
      </w:r>
      <w:r>
        <w:rPr>
          <w:iCs/>
        </w:rPr>
        <w:t>A list of causal links, in no particular order.</w:t>
      </w:r>
    </w:p>
    <w:p>
      <w:pPr>
        <w:pStyle w:val="Normal"/>
        <w:ind w:firstLine="720"/>
        <w:rPr>
          <w:iCs/>
        </w:rPr>
      </w:pPr>
      <w:r>
        <w:rPr>
          <w:iCs/>
        </w:rPr>
      </w:r>
    </w:p>
    <w:p>
      <w:pPr>
        <w:pStyle w:val="Normal"/>
        <w:ind w:firstLine="720"/>
        <w:rPr>
          <w:iCs/>
        </w:rPr>
      </w:pPr>
      <w:r>
        <w:rPr>
          <w:iCs/>
        </w:rPr>
        <w:t xml:space="preserve">Examples: </w:t>
      </w:r>
    </w:p>
    <w:p>
      <w:pPr>
        <w:pStyle w:val="Normal"/>
        <w:ind w:firstLine="720"/>
        <w:rPr>
          <w:iCs/>
        </w:rPr>
      </w:pPr>
      <w:r>
        <w:rPr>
          <w:iCs/>
        </w:rPr>
      </w:r>
    </w:p>
    <w:p>
      <w:pPr>
        <w:pStyle w:val="Normal"/>
        <w:ind w:left="810" w:hanging="0"/>
        <w:rPr>
          <w:iCs/>
        </w:rPr>
      </w:pPr>
      <w:r>
        <w:rPr>
          <w:iCs/>
        </w:rPr>
        <w:t xml:space="preserve">          </w:t>
      </w:r>
      <w:r>
        <w:rPr>
          <w:iCs/>
        </w:rPr>
        <w:t>You can find some examples of steps, ordering_constraints and causal_links in the test1.py files (and some other test files) in the folder student_tests.</w:t>
      </w:r>
    </w:p>
    <w:p>
      <w:pPr>
        <w:pStyle w:val="Normal"/>
        <w:ind w:firstLine="720"/>
        <w:rPr>
          <w:iCs/>
        </w:rPr>
      </w:pPr>
      <w:r>
        <w:rPr>
          <w:iCs/>
        </w:rPr>
      </w:r>
      <w:r>
        <w:br w:type="page"/>
      </w:r>
    </w:p>
    <w:p>
      <w:pPr>
        <w:pStyle w:val="Normal"/>
        <w:rPr/>
      </w:pPr>
      <w:r>
        <w:rPr/>
        <w:t>In plan, we represent a problem as a graph of actions (the nodes in the graph) and</w:t>
      </w:r>
    </w:p>
    <w:p>
      <w:pPr>
        <w:pStyle w:val="Normal"/>
        <w:rPr/>
      </w:pPr>
      <w:r>
        <w:rPr/>
        <w:t>two types of linkages between steps: ordering constraints and causal links.</w:t>
      </w:r>
    </w:p>
    <w:p>
      <w:pPr>
        <w:pStyle w:val="Normal"/>
        <w:rPr/>
      </w:pPr>
      <w:r>
        <w:rPr/>
      </w:r>
    </w:p>
    <w:p>
      <w:pPr>
        <w:pStyle w:val="Normal"/>
        <w:ind w:left="720" w:hanging="0"/>
        <w:rPr/>
      </w:pPr>
      <w:r>
        <w:rPr/>
        <w:t xml:space="preserve">Each </w:t>
      </w:r>
      <w:r>
        <w:rPr>
          <w:b/>
        </w:rPr>
        <w:t>Step</w:t>
      </w:r>
      <w:r>
        <w:rPr/>
        <w:t xml:space="preserve"> is equivalent to the actions that covered in class. The world mains a list of Conditions that describe the current state. The initial world state is an empty set as the precondition of “start” is an empty set. It is initialized with the effect of “start” which represent the problem to be solved. The goal state is represented as the precondition of “finish”. The preconditions in general are the conditions to be deleted from the current world state if the step is performed, and they must present in the current world state. The effect are the conditions to be added after the step is performed. </w:t>
      </w:r>
    </w:p>
    <w:p>
      <w:pPr>
        <w:pStyle w:val="Normal"/>
        <w:ind w:left="720" w:hanging="0"/>
        <w:rPr/>
      </w:pPr>
      <w:r>
        <w:rPr/>
      </w:r>
    </w:p>
    <w:p>
      <w:pPr>
        <w:pStyle w:val="Normal"/>
        <w:ind w:left="720" w:hanging="0"/>
        <w:rPr>
          <w:lang w:eastAsia="en-US"/>
        </w:rPr>
      </w:pPr>
      <w:r>
        <w:rPr>
          <w:lang w:eastAsia="en-US"/>
        </w:rPr>
        <w:t xml:space="preserve">Each </w:t>
      </w:r>
      <w:r>
        <w:rPr>
          <w:b/>
          <w:bCs/>
          <w:lang w:eastAsia="en-US"/>
        </w:rPr>
        <w:t xml:space="preserve">ordering constraint </w:t>
      </w:r>
      <w:r>
        <w:rPr>
          <w:lang w:eastAsia="en-US"/>
        </w:rPr>
        <w:t>is of the form "A before B" and means that action A must be executed sometime before action B, but not necessarily immediately before. A valid partial-order plan cannot contain cycles of ordering constraints. Such cycles (such as "A before B" and "B before A") represent a contradiction and cannot be allowed to be added to a partial-order plan. This is more of an explicit presentation between the ordering of steps.</w:t>
      </w:r>
    </w:p>
    <w:p>
      <w:pPr>
        <w:pStyle w:val="Normal"/>
        <w:ind w:left="720" w:hanging="0"/>
        <w:rPr>
          <w:lang w:eastAsia="en-US"/>
        </w:rPr>
      </w:pPr>
      <w:r>
        <w:rPr>
          <w:lang w:eastAsia="en-US"/>
        </w:rPr>
      </w:r>
    </w:p>
    <w:p>
      <w:pPr>
        <w:pStyle w:val="Normal"/>
        <w:ind w:left="720" w:hanging="0"/>
        <w:rPr>
          <w:lang w:eastAsia="en-US"/>
        </w:rPr>
      </w:pPr>
      <w:r>
        <w:rPr>
          <w:lang w:eastAsia="en-US"/>
        </w:rPr>
        <w:t xml:space="preserve">Each </w:t>
      </w:r>
      <w:r>
        <w:rPr>
          <w:b/>
          <w:bCs/>
          <w:lang w:eastAsia="en-US"/>
        </w:rPr>
        <w:t xml:space="preserve">causal link </w:t>
      </w:r>
      <w:r>
        <w:rPr>
          <w:lang w:eastAsia="en-US"/>
        </w:rPr>
        <w:t>is of the form "A achieves p for B" and describes how the effect</w:t>
      </w:r>
    </w:p>
    <w:p>
      <w:pPr>
        <w:pStyle w:val="Normal"/>
        <w:ind w:left="720" w:hanging="0"/>
        <w:rPr>
          <w:lang w:eastAsia="en-US"/>
        </w:rPr>
      </w:pPr>
      <w:r>
        <w:rPr>
          <w:lang w:eastAsia="en-US"/>
        </w:rPr>
        <w:t>of action A causes condition p to be achieved (asserted as true) which satisfies a</w:t>
      </w:r>
    </w:p>
    <w:p>
      <w:pPr>
        <w:pStyle w:val="Normal"/>
        <w:ind w:left="720" w:hanging="0"/>
        <w:rPr>
          <w:lang w:eastAsia="en-US"/>
        </w:rPr>
      </w:pPr>
      <w:r>
        <w:rPr>
          <w:lang w:eastAsia="en-US"/>
        </w:rPr>
        <w:t>pre-condition of action B.</w:t>
      </w:r>
    </w:p>
    <w:p>
      <w:pPr>
        <w:pStyle w:val="Normal"/>
        <w:rPr>
          <w:lang w:eastAsia="en-US"/>
        </w:rPr>
      </w:pPr>
      <w:r>
        <w:rPr>
          <w:lang w:eastAsia="en-US"/>
        </w:rPr>
      </w:r>
    </w:p>
    <w:p>
      <w:pPr>
        <w:pStyle w:val="Normal"/>
        <w:ind w:left="1440" w:hanging="0"/>
        <w:rPr>
          <w:lang w:eastAsia="en-US"/>
        </w:rPr>
      </w:pPr>
      <w:r>
        <w:rPr>
          <w:lang w:eastAsia="en-US"/>
        </w:rPr>
        <w:t>For example, we may have "</w:t>
      </w:r>
      <w:r>
        <w:rPr>
          <w:i/>
          <w:iCs/>
          <w:lang w:eastAsia="en-US"/>
        </w:rPr>
        <w:t xml:space="preserve">PutOnRightSock </w:t>
      </w:r>
      <w:r>
        <w:rPr>
          <w:lang w:eastAsia="en-US"/>
        </w:rPr>
        <w:t xml:space="preserve">achieves </w:t>
      </w:r>
      <w:r>
        <w:rPr>
          <w:i/>
          <w:iCs/>
          <w:lang w:eastAsia="en-US"/>
        </w:rPr>
        <w:t xml:space="preserve">RightSockOn </w:t>
      </w:r>
      <w:r>
        <w:rPr>
          <w:lang w:eastAsia="en-US"/>
        </w:rPr>
        <w:t xml:space="preserve">for </w:t>
      </w:r>
      <w:r>
        <w:rPr>
          <w:i/>
          <w:lang w:eastAsia="en-US"/>
        </w:rPr>
        <w:t>PutOn</w:t>
      </w:r>
      <w:r>
        <w:rPr>
          <w:i/>
          <w:iCs/>
          <w:lang w:eastAsia="en-US"/>
        </w:rPr>
        <w:t>RightShoe</w:t>
      </w:r>
      <w:r>
        <w:rPr>
          <w:lang w:eastAsia="en-US"/>
        </w:rPr>
        <w:t xml:space="preserve">". That is, when the action </w:t>
      </w:r>
      <w:r>
        <w:rPr>
          <w:i/>
          <w:lang w:eastAsia="en-US"/>
        </w:rPr>
        <w:t>PutOn</w:t>
      </w:r>
      <w:r>
        <w:rPr>
          <w:i/>
          <w:iCs/>
          <w:lang w:eastAsia="en-US"/>
        </w:rPr>
        <w:t xml:space="preserve">RightSock </w:t>
      </w:r>
      <w:r>
        <w:rPr>
          <w:lang w:eastAsia="en-US"/>
        </w:rPr>
        <w:t xml:space="preserve">is taken, it asserts the property </w:t>
      </w:r>
      <w:r>
        <w:rPr>
          <w:i/>
          <w:iCs/>
          <w:lang w:eastAsia="en-US"/>
        </w:rPr>
        <w:t>RightSockOn</w:t>
      </w:r>
      <w:r>
        <w:rPr>
          <w:lang w:eastAsia="en-US"/>
        </w:rPr>
        <w:t>, which is a pre-condition for the action of putting on your right shoe (</w:t>
      </w:r>
      <w:r>
        <w:rPr>
          <w:i/>
          <w:lang w:eastAsia="en-US"/>
        </w:rPr>
        <w:t>PutOn</w:t>
      </w:r>
      <w:r>
        <w:rPr>
          <w:i/>
          <w:iCs/>
          <w:lang w:eastAsia="en-US"/>
        </w:rPr>
        <w:t>RightShoe</w:t>
      </w:r>
      <w:r>
        <w:rPr>
          <w:lang w:eastAsia="en-US"/>
        </w:rPr>
        <w:t>).</w:t>
      </w:r>
    </w:p>
    <w:p>
      <w:pPr>
        <w:pStyle w:val="Normal"/>
        <w:ind w:left="1440" w:hanging="0"/>
        <w:rPr/>
      </w:pPr>
      <w:r>
        <w:rPr/>
      </w:r>
    </w:p>
    <w:p>
      <w:pPr>
        <w:pStyle w:val="Normal"/>
        <w:ind w:left="1440" w:hanging="0"/>
        <w:rPr>
          <w:lang w:eastAsia="en-US"/>
        </w:rPr>
      </w:pPr>
      <w:r>
        <w:rPr>
          <w:lang w:eastAsia="en-US"/>
        </w:rPr>
        <w:t>Causal links also necessarily imply an ordering. You cannot perform some action B that relies on a pre-condition p without first performing the action A that achieves that pre-condition.</w:t>
      </w:r>
    </w:p>
    <w:p>
      <w:pPr>
        <w:pStyle w:val="Normal"/>
        <w:ind w:left="1440" w:hanging="0"/>
        <w:rPr>
          <w:lang w:eastAsia="en-US"/>
        </w:rPr>
      </w:pPr>
      <w:r>
        <w:rPr>
          <w:lang w:eastAsia="en-US"/>
        </w:rPr>
      </w:r>
    </w:p>
    <w:p>
      <w:pPr>
        <w:pStyle w:val="Normal"/>
        <w:ind w:left="1440" w:hanging="0"/>
        <w:rPr>
          <w:lang w:eastAsia="en-US"/>
        </w:rPr>
      </w:pPr>
      <w:r>
        <w:rPr>
          <w:lang w:eastAsia="en-US"/>
        </w:rPr>
        <w:t>You can think of each causal link as implying an implicit ordering constraint. This constraint may not be listed in the list of explicit ordering constraints.</w:t>
      </w:r>
    </w:p>
    <w:p>
      <w:pPr>
        <w:pStyle w:val="Normal"/>
        <w:rPr>
          <w:lang w:eastAsia="en-US"/>
        </w:rPr>
      </w:pPr>
      <w:r>
        <w:rPr>
          <w:lang w:eastAsia="en-US"/>
        </w:rPr>
      </w:r>
      <w:r>
        <w:br w:type="page"/>
      </w:r>
    </w:p>
    <w:p>
      <w:pPr>
        <w:pStyle w:val="Heading1"/>
        <w:rPr>
          <w:iCs/>
        </w:rPr>
      </w:pPr>
      <w:r>
        <w:rPr/>
        <w:t xml:space="preserve">Part A: Consistency, Completeness and Linearization (46 </w:t>
      </w:r>
      <w:r>
        <w:rPr>
          <w:iCs/>
        </w:rPr>
        <w:t xml:space="preserve">autograder </w:t>
      </w:r>
      <w:r>
        <w:rPr/>
        <w:t>points)</w:t>
      </w:r>
    </w:p>
    <w:p>
      <w:pPr>
        <w:pStyle w:val="Normal"/>
        <w:rPr>
          <w:iCs/>
        </w:rPr>
      </w:pPr>
      <w:r>
        <w:rPr>
          <w:iCs/>
        </w:rPr>
      </w:r>
    </w:p>
    <w:p>
      <w:pPr>
        <w:pStyle w:val="Normal"/>
        <w:rPr>
          <w:iCs/>
        </w:rPr>
      </w:pPr>
      <w:r>
        <w:rPr>
          <w:iCs/>
        </w:rPr>
        <w:t xml:space="preserve">In this part, you will fill in the #TODO part in </w:t>
      </w:r>
      <w:r>
        <w:rPr>
          <w:b/>
          <w:i/>
          <w:iCs/>
        </w:rPr>
        <w:t>planner.py</w:t>
      </w:r>
      <w:r>
        <w:rPr>
          <w:iCs/>
        </w:rPr>
        <w:t xml:space="preserve"> that implements the class </w:t>
      </w:r>
      <w:r>
        <w:rPr>
          <w:b/>
          <w:i/>
          <w:iCs/>
        </w:rPr>
        <w:t>Planner</w:t>
      </w:r>
      <w:r>
        <w:rPr>
          <w:iCs/>
        </w:rPr>
        <w:t>. You must finish the following methods:</w:t>
      </w:r>
    </w:p>
    <w:p>
      <w:pPr>
        <w:pStyle w:val="Normal"/>
        <w:rPr>
          <w:iCs/>
        </w:rPr>
      </w:pPr>
      <w:r>
        <w:rPr>
          <w:iCs/>
        </w:rPr>
      </w:r>
    </w:p>
    <w:p>
      <w:pPr>
        <w:pStyle w:val="Normal"/>
        <w:rPr>
          <w:rFonts w:ascii="Ebrima" w:hAnsi="Ebrima"/>
          <w:b/>
          <w:b/>
          <w:iCs/>
        </w:rPr>
      </w:pPr>
      <w:r>
        <w:rPr>
          <w:rFonts w:ascii="Ebrima" w:hAnsi="Ebrima"/>
          <w:b/>
          <w:iCs/>
        </w:rPr>
        <w:t>def isComplete(self, plan)</w:t>
      </w:r>
    </w:p>
    <w:p>
      <w:pPr>
        <w:pStyle w:val="Normal"/>
        <w:ind w:left="720" w:hanging="0"/>
        <w:rPr>
          <w:iCs/>
        </w:rPr>
      </w:pPr>
      <w:r>
        <w:rPr>
          <w:iCs/>
        </w:rPr>
        <w:t>Returns true if the plan is complete, false otherwise.</w:t>
      </w:r>
    </w:p>
    <w:p>
      <w:pPr>
        <w:pStyle w:val="Normal"/>
        <w:ind w:left="720" w:hanging="0"/>
        <w:rPr>
          <w:iCs/>
        </w:rPr>
      </w:pPr>
      <w:r>
        <w:rPr>
          <w:iCs/>
        </w:rPr>
        <w:t xml:space="preserve">A plan is complete if there are no open preconditions. A pre-condition is open if it is not achieved by some action with the causal links. For example, if </w:t>
      </w:r>
      <w:r>
        <w:rPr>
          <w:i/>
          <w:iCs/>
        </w:rPr>
        <w:t>Condition(True,"on a b")</w:t>
      </w:r>
      <w:r>
        <w:rPr>
          <w:iCs/>
        </w:rPr>
        <w:t xml:space="preserve"> is one of the preconditions of step 2, and with the presence of the causal link </w:t>
      </w:r>
      <w:r>
        <w:rPr>
          <w:i/>
          <w:iCs/>
        </w:rPr>
        <w:t>Link(0, 2, Condition(True,"on a b"))</w:t>
      </w:r>
      <w:r>
        <w:rPr>
          <w:iCs/>
        </w:rPr>
        <w:t>, then the condition is closed since there is a step, which is 0, that can result in the condition for step 2.</w:t>
      </w:r>
    </w:p>
    <w:p>
      <w:pPr>
        <w:pStyle w:val="Normal"/>
        <w:rPr>
          <w:rFonts w:ascii="Courier" w:hAnsi="Courier"/>
          <w:b/>
          <w:b/>
          <w:iCs/>
        </w:rPr>
      </w:pPr>
      <w:r>
        <w:rPr>
          <w:rFonts w:ascii="Courier" w:hAnsi="Courier"/>
          <w:b/>
          <w:iCs/>
        </w:rPr>
      </w:r>
    </w:p>
    <w:p>
      <w:pPr>
        <w:pStyle w:val="Normal"/>
        <w:rPr>
          <w:rFonts w:ascii="Ebrima" w:hAnsi="Ebrima"/>
          <w:b/>
          <w:b/>
          <w:iCs/>
        </w:rPr>
      </w:pPr>
      <w:r>
        <w:rPr>
          <w:rFonts w:ascii="Ebrima" w:hAnsi="Ebrima"/>
          <w:b/>
          <w:iCs/>
        </w:rPr>
        <w:t>def isConsistent(self, plan)</w:t>
      </w:r>
    </w:p>
    <w:p>
      <w:pPr>
        <w:pStyle w:val="Normal"/>
        <w:ind w:left="720" w:hanging="0"/>
        <w:rPr>
          <w:iCs/>
        </w:rPr>
      </w:pPr>
      <w:r>
        <w:rPr>
          <w:iCs/>
        </w:rPr>
        <w:t xml:space="preserve">Returns true if the plan is consistent, false otherwise.  </w:t>
      </w:r>
    </w:p>
    <w:p>
      <w:pPr>
        <w:pStyle w:val="Normal"/>
        <w:ind w:left="720" w:hanging="0"/>
        <w:rPr>
          <w:iCs/>
        </w:rPr>
      </w:pPr>
      <w:r>
        <w:rPr>
          <w:iCs/>
        </w:rPr>
        <w:t>A plan is consistent if there are no cycles in the ordering constraints and no conflicts with the causal links.</w:t>
      </w:r>
    </w:p>
    <w:p>
      <w:pPr>
        <w:pStyle w:val="Normal"/>
        <w:ind w:left="720" w:hanging="0"/>
        <w:rPr>
          <w:iCs/>
        </w:rPr>
      </w:pPr>
      <w:r>
        <w:rPr>
          <w:iCs/>
        </w:rPr>
        <w:t xml:space="preserve">For example, </w:t>
      </w:r>
    </w:p>
    <w:p>
      <w:pPr>
        <w:pStyle w:val="Normal"/>
        <w:ind w:left="720" w:hanging="0"/>
        <w:rPr>
          <w:iCs/>
        </w:rPr>
      </w:pPr>
      <w:r>
        <w:rPr>
          <w:iCs/>
        </w:rPr>
        <w:t>1. the following ordering_constraints is not consistence:</w:t>
      </w:r>
    </w:p>
    <w:p>
      <w:pPr>
        <w:pStyle w:val="Normal"/>
        <w:ind w:left="1440" w:hanging="0"/>
        <w:rPr>
          <w:i/>
          <w:i/>
          <w:iCs/>
        </w:rPr>
      </w:pPr>
      <w:r>
        <w:rPr>
          <w:i/>
          <w:iCs/>
        </w:rPr>
        <w:t>ordering_constraints.append([6,7,51])</w:t>
      </w:r>
    </w:p>
    <w:p>
      <w:pPr>
        <w:pStyle w:val="Normal"/>
        <w:ind w:left="1440" w:hanging="0"/>
        <w:rPr>
          <w:i/>
          <w:i/>
          <w:iCs/>
        </w:rPr>
      </w:pPr>
      <w:r>
        <w:rPr>
          <w:i/>
          <w:iCs/>
        </w:rPr>
        <w:t>ordering_constraints.append([7,6])</w:t>
      </w:r>
    </w:p>
    <w:p>
      <w:pPr>
        <w:pStyle w:val="Normal"/>
        <w:ind w:left="720" w:hanging="0"/>
        <w:rPr>
          <w:iCs/>
        </w:rPr>
      </w:pPr>
      <w:r>
        <w:rPr>
          <w:iCs/>
        </w:rPr>
        <w:t>Since there is a cycle between 6 and 7</w:t>
      </w:r>
    </w:p>
    <w:p>
      <w:pPr>
        <w:pStyle w:val="Normal"/>
        <w:ind w:left="720" w:hanging="0"/>
        <w:rPr>
          <w:iCs/>
        </w:rPr>
      </w:pPr>
      <w:r>
        <w:rPr>
          <w:iCs/>
        </w:rPr>
        <w:t>2. the following causal links with the steps defined are also not consistent:</w:t>
      </w:r>
    </w:p>
    <w:p>
      <w:pPr>
        <w:pStyle w:val="Normal"/>
        <w:ind w:left="1440" w:hanging="0"/>
        <w:rPr>
          <w:i/>
          <w:i/>
          <w:iCs/>
        </w:rPr>
      </w:pPr>
      <w:r>
        <w:rPr>
          <w:i/>
          <w:iCs/>
        </w:rPr>
        <w:t>Step(2,"…",[…],[…, Condition(True,"on b table0"), …]),</w:t>
      </w:r>
    </w:p>
    <w:p>
      <w:pPr>
        <w:pStyle w:val="Normal"/>
        <w:ind w:left="1440" w:hanging="0"/>
        <w:rPr>
          <w:i/>
          <w:i/>
          <w:iCs/>
        </w:rPr>
      </w:pPr>
      <w:r>
        <w:rPr>
          <w:i/>
          <w:iCs/>
        </w:rPr>
        <w:t>Step(3,"…",[…],[…, Condition(False,"on b table0"), …]),</w:t>
      </w:r>
    </w:p>
    <w:p>
      <w:pPr>
        <w:pStyle w:val="Normal"/>
        <w:ind w:left="1440" w:hanging="0"/>
        <w:rPr>
          <w:i/>
          <w:i/>
          <w:iCs/>
        </w:rPr>
      </w:pPr>
      <w:r>
        <w:rPr>
          <w:i/>
          <w:iCs/>
        </w:rPr>
        <w:t>Step(4,"…",[…, Condition(True,"on b table0"), …],[…]),</w:t>
      </w:r>
    </w:p>
    <w:p>
      <w:pPr>
        <w:pStyle w:val="Normal"/>
        <w:ind w:left="1440" w:hanging="0"/>
        <w:rPr>
          <w:i/>
          <w:i/>
          <w:iCs/>
        </w:rPr>
      </w:pPr>
      <w:r>
        <w:rPr>
          <w:i/>
          <w:iCs/>
        </w:rPr>
        <w:t>Link(2,3,Condition(True,"…"))</w:t>
      </w:r>
    </w:p>
    <w:p>
      <w:pPr>
        <w:pStyle w:val="Normal"/>
        <w:ind w:left="1440" w:hanging="0"/>
        <w:rPr>
          <w:i/>
          <w:i/>
          <w:iCs/>
        </w:rPr>
      </w:pPr>
      <w:r>
        <w:rPr>
          <w:i/>
          <w:iCs/>
        </w:rPr>
        <w:t>Link(3,4,Condition(True,"…"))</w:t>
      </w:r>
    </w:p>
    <w:p>
      <w:pPr>
        <w:pStyle w:val="Normal"/>
        <w:ind w:left="720" w:hanging="0"/>
        <w:rPr>
          <w:iCs/>
        </w:rPr>
      </w:pPr>
      <w:r>
        <w:rPr>
          <w:iCs/>
        </w:rPr>
        <w:t>Since there is a step that can appear between these two steps that conflicts with it. Here are more explanations. A plan has a conflict with its casual links if there exists any action C that is permitted to appear between actions A and B and one of C’s post conditions contradicts a causal link between A and B.</w:t>
        <w:br/>
        <w:t>For example, let’s say there exists a causal link "</w:t>
      </w:r>
      <w:r>
        <w:rPr>
          <w:i/>
          <w:iCs/>
        </w:rPr>
        <w:t>EatCookie</w:t>
      </w:r>
      <w:r>
        <w:rPr>
          <w:iCs/>
        </w:rPr>
        <w:t xml:space="preserve"> achieves </w:t>
      </w:r>
      <w:r>
        <w:rPr>
          <w:i/>
          <w:iCs/>
        </w:rPr>
        <w:t>HandsFree</w:t>
      </w:r>
      <w:r>
        <w:rPr>
          <w:iCs/>
        </w:rPr>
        <w:t xml:space="preserve"> for </w:t>
      </w:r>
      <w:r>
        <w:rPr>
          <w:i/>
          <w:iCs/>
        </w:rPr>
        <w:t>WashHands</w:t>
      </w:r>
      <w:r>
        <w:rPr>
          <w:iCs/>
        </w:rPr>
        <w:t xml:space="preserve">" and </w:t>
      </w:r>
      <w:r>
        <w:rPr>
          <w:i/>
          <w:iCs/>
        </w:rPr>
        <w:t>PickUpIceCream</w:t>
      </w:r>
      <w:r>
        <w:rPr>
          <w:iCs/>
        </w:rPr>
        <w:t xml:space="preserve"> has the effect “not </w:t>
      </w:r>
      <w:r>
        <w:rPr>
          <w:i/>
          <w:iCs/>
        </w:rPr>
        <w:t>HandsFree</w:t>
      </w:r>
      <w:r>
        <w:rPr>
          <w:iCs/>
        </w:rPr>
        <w:t xml:space="preserve">”. If </w:t>
      </w:r>
      <w:r>
        <w:rPr>
          <w:i/>
          <w:iCs/>
        </w:rPr>
        <w:t>PickUpIceCream</w:t>
      </w:r>
      <w:r>
        <w:rPr>
          <w:iCs/>
        </w:rPr>
        <w:t xml:space="preserve"> is allowed to appear between </w:t>
      </w:r>
      <w:r>
        <w:rPr>
          <w:i/>
          <w:iCs/>
        </w:rPr>
        <w:t>EatCookie</w:t>
      </w:r>
      <w:r>
        <w:rPr>
          <w:iCs/>
        </w:rPr>
        <w:t xml:space="preserve"> and </w:t>
      </w:r>
      <w:r>
        <w:rPr>
          <w:i/>
          <w:iCs/>
        </w:rPr>
        <w:t>WashHands</w:t>
      </w:r>
      <w:r>
        <w:rPr>
          <w:iCs/>
        </w:rPr>
        <w:t xml:space="preserve">, based on the ordering and casual links, then a conflict exists. However if there is, say, an ordering constraint saying that </w:t>
      </w:r>
      <w:r>
        <w:rPr>
          <w:i/>
          <w:iCs/>
        </w:rPr>
        <w:t>PickUpIceCream</w:t>
      </w:r>
      <w:r>
        <w:rPr>
          <w:iCs/>
        </w:rPr>
        <w:t xml:space="preserve"> must come after </w:t>
      </w:r>
      <w:r>
        <w:rPr>
          <w:i/>
          <w:iCs/>
        </w:rPr>
        <w:t>WashHands</w:t>
      </w:r>
      <w:r>
        <w:rPr>
          <w:iCs/>
        </w:rPr>
        <w:t xml:space="preserve"> then no conflict exists.</w:t>
      </w:r>
    </w:p>
    <w:p>
      <w:pPr>
        <w:pStyle w:val="Normal"/>
        <w:rPr>
          <w:rFonts w:ascii="Courier" w:hAnsi="Courier"/>
          <w:b/>
          <w:b/>
          <w:iCs/>
        </w:rPr>
      </w:pPr>
      <w:r>
        <w:rPr>
          <w:rFonts w:ascii="Courier" w:hAnsi="Courier"/>
          <w:b/>
          <w:iCs/>
        </w:rPr>
        <w:tab/>
      </w:r>
    </w:p>
    <w:p>
      <w:pPr>
        <w:pStyle w:val="Normal"/>
        <w:ind w:left="3600" w:hanging="3600"/>
        <w:rPr>
          <w:rFonts w:ascii="Ebrima" w:hAnsi="Ebrima"/>
          <w:b/>
          <w:b/>
          <w:iCs/>
        </w:rPr>
      </w:pPr>
      <w:r>
        <w:rPr>
          <w:rFonts w:ascii="Ebrima" w:hAnsi="Ebrima"/>
          <w:b/>
          <w:iCs/>
        </w:rPr>
        <w:t>def createLinearization(self, plan)</w:t>
      </w:r>
    </w:p>
    <w:p>
      <w:pPr>
        <w:pStyle w:val="Normal"/>
        <w:ind w:left="720" w:hanging="0"/>
        <w:rPr>
          <w:iCs/>
        </w:rPr>
      </w:pPr>
      <w:r>
        <w:rPr>
          <w:iCs/>
        </w:rPr>
        <w:t xml:space="preserve">Takes a plan and constructs an arbitrary linearization of that plan </w:t>
      </w:r>
    </w:p>
    <w:p>
      <w:pPr>
        <w:pStyle w:val="Normal"/>
        <w:ind w:left="720" w:hanging="0"/>
        <w:rPr>
          <w:iCs/>
        </w:rPr>
      </w:pPr>
      <w:r>
        <w:rPr>
          <w:iCs/>
        </w:rPr>
        <w:t xml:space="preserve">It returns a list of operators representing that plan. In the block world, each operation must be one of the following: </w:t>
      </w:r>
      <w:r>
        <w:rPr>
          <w:i/>
          <w:iCs/>
        </w:rPr>
        <w:t>“start”</w:t>
      </w:r>
      <w:r>
        <w:rPr>
          <w:iCs/>
        </w:rPr>
        <w:t>,</w:t>
      </w:r>
      <w:r>
        <w:rPr>
          <w:i/>
          <w:iCs/>
        </w:rPr>
        <w:t xml:space="preserve"> “finish”</w:t>
      </w:r>
      <w:r>
        <w:rPr>
          <w:iCs/>
        </w:rPr>
        <w:t xml:space="preserve">, or </w:t>
      </w:r>
      <w:r>
        <w:rPr>
          <w:i/>
          <w:iCs/>
        </w:rPr>
        <w:t>“move x y”</w:t>
      </w:r>
      <w:r>
        <w:rPr>
          <w:iCs/>
        </w:rPr>
        <w:t xml:space="preserve"> where x and y are then names of blocks or table locations. </w:t>
      </w:r>
    </w:p>
    <w:p>
      <w:pPr>
        <w:pStyle w:val="Normal"/>
        <w:ind w:left="720" w:hanging="0"/>
        <w:rPr>
          <w:iCs/>
        </w:rPr>
      </w:pPr>
      <w:r>
        <w:rPr>
          <w:iCs/>
        </w:rPr>
        <w:t>Your code is not required to generate linearization if the test case doesn’t have a solution.</w:t>
      </w:r>
    </w:p>
    <w:p>
      <w:pPr>
        <w:pStyle w:val="Normal"/>
        <w:rPr>
          <w:rFonts w:ascii="Courier" w:hAnsi="Courier"/>
          <w:iCs/>
        </w:rPr>
      </w:pPr>
      <w:r>
        <w:rPr>
          <w:rFonts w:ascii="Courier" w:hAnsi="Courier"/>
          <w:iCs/>
        </w:rPr>
      </w:r>
    </w:p>
    <w:p>
      <w:pPr>
        <w:pStyle w:val="Normal"/>
        <w:rPr>
          <w:iCs/>
        </w:rPr>
      </w:pPr>
      <w:r>
        <w:rPr>
          <w:iCs/>
        </w:rPr>
        <w:t xml:space="preserve">Please remove the code between #TODO START and #TODO END. And please </w:t>
      </w:r>
      <w:r>
        <w:rPr>
          <w:b/>
          <w:iCs/>
        </w:rPr>
        <w:t>DO NOT</w:t>
      </w:r>
      <w:r>
        <w:rPr>
          <w:iCs/>
        </w:rPr>
        <w:t xml:space="preserve"> modify any other code except for the main function. </w:t>
      </w:r>
    </w:p>
    <w:p>
      <w:pPr>
        <w:pStyle w:val="Normal"/>
        <w:rPr>
          <w:iCs/>
        </w:rPr>
      </w:pPr>
      <w:r>
        <w:rPr>
          <w:iCs/>
        </w:rPr>
      </w:r>
    </w:p>
    <w:p>
      <w:pPr>
        <w:pStyle w:val="Normal"/>
        <w:rPr>
          <w:iCs/>
        </w:rPr>
      </w:pPr>
      <w:r>
        <w:rPr>
          <w:iCs/>
        </w:rPr>
        <w:t>There are several other functions in planner.py, and here are some brief explanations:</w:t>
      </w:r>
    </w:p>
    <w:p>
      <w:pPr>
        <w:pStyle w:val="Normal"/>
        <w:ind w:left="3780" w:hanging="3780"/>
        <w:rPr>
          <w:rFonts w:ascii="Courier" w:hAnsi="Courier"/>
          <w:iCs/>
        </w:rPr>
      </w:pPr>
      <w:r>
        <w:rPr>
          <w:rFonts w:ascii="Courier" w:hAnsi="Courier"/>
          <w:iCs/>
        </w:rPr>
      </w:r>
    </w:p>
    <w:p>
      <w:pPr>
        <w:pStyle w:val="Normal"/>
        <w:ind w:left="3780" w:hanging="3780"/>
        <w:rPr>
          <w:iCs/>
        </w:rPr>
      </w:pPr>
      <w:r>
        <w:rPr>
          <w:iCs/>
        </w:rPr>
        <w:t>Helper functions:</w:t>
      </w:r>
    </w:p>
    <w:p>
      <w:pPr>
        <w:pStyle w:val="Normal"/>
        <w:ind w:left="3780" w:hanging="3780"/>
        <w:rPr>
          <w:iCs/>
        </w:rPr>
      </w:pPr>
      <w:r>
        <w:rPr>
          <w:iCs/>
        </w:rPr>
      </w:r>
    </w:p>
    <w:p>
      <w:pPr>
        <w:pStyle w:val="Normal"/>
        <w:rPr>
          <w:rFonts w:ascii="Courier" w:hAnsi="Courier"/>
          <w:b/>
          <w:b/>
          <w:iCs/>
        </w:rPr>
      </w:pPr>
      <w:r>
        <w:rPr>
          <w:rFonts w:ascii="Ebrima" w:hAnsi="Ebrima"/>
          <w:b/>
          <w:iCs/>
        </w:rPr>
        <w:t>def getDirectPrecursors(self, step, plan)</w:t>
      </w:r>
    </w:p>
    <w:p>
      <w:pPr>
        <w:pStyle w:val="Normal"/>
        <w:ind w:left="810" w:hanging="0"/>
        <w:rPr>
          <w:iCs/>
        </w:rPr>
      </w:pPr>
      <w:r>
        <w:rPr>
          <w:iCs/>
        </w:rPr>
        <w:t>given a step and a plan, return a set of steps who are the director precursors (parent if in a graph) of the target step. A director precursor is the step that has to immediately occur before the target step</w:t>
      </w:r>
    </w:p>
    <w:p>
      <w:pPr>
        <w:pStyle w:val="Normal"/>
        <w:rPr>
          <w:iCs/>
        </w:rPr>
      </w:pPr>
      <w:r>
        <w:rPr>
          <w:iCs/>
        </w:rPr>
      </w:r>
    </w:p>
    <w:p>
      <w:pPr>
        <w:pStyle w:val="Normal"/>
        <w:rPr>
          <w:rFonts w:ascii="Courier" w:hAnsi="Courier"/>
          <w:b/>
          <w:b/>
          <w:iCs/>
        </w:rPr>
      </w:pPr>
      <w:r>
        <w:rPr>
          <w:rFonts w:ascii="Ebrima" w:hAnsi="Ebrima"/>
          <w:b/>
          <w:iCs/>
        </w:rPr>
        <w:t>def getAllPrecursors(self, step, plan)</w:t>
      </w:r>
    </w:p>
    <w:p>
      <w:pPr>
        <w:pStyle w:val="Normal"/>
        <w:ind w:left="810" w:hanging="0"/>
        <w:rPr>
          <w:iCs/>
        </w:rPr>
      </w:pPr>
      <w:r>
        <w:rPr>
          <w:iCs/>
        </w:rPr>
        <w:t>given a step and a plan, return a set of steps who are the precursors (antecedent if in a graph) of the target step. A precursor is any step that has to occur before the target step, regardless whether it is immediate or not.</w:t>
      </w:r>
    </w:p>
    <w:p>
      <w:pPr>
        <w:pStyle w:val="Normal"/>
        <w:rPr>
          <w:iCs/>
        </w:rPr>
      </w:pPr>
      <w:r>
        <w:rPr>
          <w:iCs/>
        </w:rPr>
      </w:r>
    </w:p>
    <w:p>
      <w:pPr>
        <w:pStyle w:val="Normal"/>
        <w:rPr>
          <w:rFonts w:ascii="Courier" w:hAnsi="Courier"/>
          <w:b/>
          <w:b/>
          <w:iCs/>
        </w:rPr>
      </w:pPr>
      <w:r>
        <w:rPr>
          <w:rFonts w:ascii="Ebrima" w:hAnsi="Ebrima"/>
          <w:b/>
          <w:iCs/>
        </w:rPr>
        <w:t>def get_parameters(self, file_name)</w:t>
      </w:r>
    </w:p>
    <w:p>
      <w:pPr>
        <w:pStyle w:val="Normal"/>
        <w:ind w:left="810" w:hanging="0"/>
        <w:rPr>
          <w:iCs/>
        </w:rPr>
      </w:pPr>
      <w:r>
        <w:rPr>
          <w:iCs/>
        </w:rPr>
        <w:t>import the test cases defined with the file_name. You can either use test1 or test1.py</w:t>
      </w:r>
    </w:p>
    <w:p>
      <w:pPr>
        <w:pStyle w:val="Normal"/>
        <w:rPr>
          <w:iCs/>
        </w:rPr>
      </w:pPr>
      <w:r>
        <w:rPr>
          <w:iCs/>
        </w:rPr>
      </w:r>
    </w:p>
    <w:p>
      <w:pPr>
        <w:pStyle w:val="Normal"/>
        <w:rPr>
          <w:rFonts w:ascii="Courier" w:hAnsi="Courier"/>
          <w:b/>
          <w:b/>
          <w:iCs/>
        </w:rPr>
      </w:pPr>
      <w:r>
        <w:rPr>
          <w:rFonts w:ascii="Ebrima" w:hAnsi="Ebrima"/>
          <w:b/>
          <w:iCs/>
        </w:rPr>
        <w:t>def run_test(self, steps, ordering_constraints, causal_links, test_name=””)</w:t>
      </w:r>
    </w:p>
    <w:p>
      <w:pPr>
        <w:pStyle w:val="Normal"/>
        <w:ind w:left="810" w:hanging="0"/>
        <w:rPr>
          <w:iCs/>
        </w:rPr>
      </w:pPr>
      <w:r>
        <w:rPr>
          <w:iCs/>
        </w:rPr>
        <w:t>given the steps, ordering_constraints, causal_links, return whether it is complete, consistent, a solution and list the linearization. The test_name is optional which is the name of the currently test running, so that it is convenient which test results is which when run in bulk</w:t>
      </w:r>
    </w:p>
    <w:p>
      <w:pPr>
        <w:pStyle w:val="Normal"/>
        <w:rPr>
          <w:iCs/>
        </w:rPr>
      </w:pPr>
      <w:r>
        <w:rPr>
          <w:iCs/>
        </w:rPr>
      </w:r>
    </w:p>
    <w:p>
      <w:pPr>
        <w:pStyle w:val="Normal"/>
        <w:ind w:left="3780" w:hanging="3780"/>
        <w:rPr>
          <w:iCs/>
        </w:rPr>
      </w:pPr>
      <w:r>
        <w:rPr>
          <w:iCs/>
        </w:rPr>
        <w:t>Other functions:</w:t>
      </w:r>
    </w:p>
    <w:p>
      <w:pPr>
        <w:pStyle w:val="Normal"/>
        <w:ind w:left="3780" w:hanging="3780"/>
        <w:rPr>
          <w:iCs/>
        </w:rPr>
      </w:pPr>
      <w:r>
        <w:rPr>
          <w:iCs/>
        </w:rPr>
      </w:r>
    </w:p>
    <w:p>
      <w:pPr>
        <w:pStyle w:val="Normal"/>
        <w:rPr>
          <w:rFonts w:ascii="Courier" w:hAnsi="Courier"/>
          <w:b/>
          <w:b/>
          <w:iCs/>
        </w:rPr>
      </w:pPr>
      <w:r>
        <w:rPr>
          <w:rFonts w:ascii="Ebrima" w:hAnsi="Ebrima"/>
          <w:b/>
          <w:iCs/>
        </w:rPr>
        <w:t>def isSolution(self, plan)</w:t>
      </w:r>
    </w:p>
    <w:p>
      <w:pPr>
        <w:pStyle w:val="Normal"/>
        <w:ind w:left="720" w:hanging="0"/>
        <w:rPr>
          <w:iCs/>
        </w:rPr>
      </w:pPr>
      <w:r>
        <w:rPr>
          <w:iCs/>
        </w:rPr>
        <w:t xml:space="preserve">Returns true if the plan is a solution, false otherwise. </w:t>
      </w:r>
    </w:p>
    <w:p>
      <w:pPr>
        <w:pStyle w:val="Normal"/>
        <w:ind w:left="720" w:hanging="0"/>
        <w:rPr>
          <w:iCs/>
        </w:rPr>
      </w:pPr>
      <w:r>
        <w:rPr>
          <w:iCs/>
        </w:rPr>
        <w:t>A plan is a solution if it is consistent and complete.</w:t>
      </w:r>
    </w:p>
    <w:p>
      <w:pPr>
        <w:pStyle w:val="Normal"/>
        <w:rPr>
          <w:rFonts w:ascii="Courier" w:hAnsi="Courier"/>
          <w:iCs/>
        </w:rPr>
      </w:pPr>
      <w:r>
        <w:rPr>
          <w:rFonts w:ascii="Courier" w:hAnsi="Courier"/>
          <w:iCs/>
        </w:rPr>
      </w:r>
    </w:p>
    <w:p>
      <w:pPr>
        <w:pStyle w:val="Normal"/>
        <w:rPr>
          <w:rFonts w:ascii="Courier" w:hAnsi="Courier"/>
          <w:b/>
          <w:b/>
          <w:iCs/>
        </w:rPr>
      </w:pPr>
      <w:r>
        <w:rPr>
          <w:rFonts w:ascii="Ebrima" w:hAnsi="Ebrima"/>
          <w:b/>
          <w:iCs/>
        </w:rPr>
        <w:t>def main()</w:t>
      </w:r>
    </w:p>
    <w:p>
      <w:pPr>
        <w:pStyle w:val="Normal"/>
        <w:ind w:left="720" w:hanging="0"/>
        <w:rPr>
          <w:iCs/>
        </w:rPr>
      </w:pPr>
      <w:r>
        <w:rPr>
          <w:iCs/>
        </w:rPr>
        <w:t xml:space="preserve">The function that will run if you run this python script. Feel free to add/delete code in the designated section. We have provided some sample code to show how the planner is typically invoked. </w:t>
      </w:r>
    </w:p>
    <w:p>
      <w:pPr>
        <w:pStyle w:val="Normal"/>
        <w:rPr>
          <w:iCs/>
        </w:rPr>
      </w:pPr>
      <w:r>
        <w:rPr>
          <w:iCs/>
        </w:rPr>
      </w:r>
    </w:p>
    <w:p>
      <w:pPr>
        <w:pStyle w:val="Normal"/>
        <w:rPr>
          <w:iCs/>
        </w:rPr>
      </w:pPr>
      <w:r>
        <w:rPr>
          <w:iCs/>
        </w:rPr>
        <w:t xml:space="preserve">Other functions are irrelevant to this part. </w:t>
      </w:r>
    </w:p>
    <w:p>
      <w:pPr>
        <w:pStyle w:val="Normal"/>
        <w:rPr>
          <w:iCs/>
        </w:rPr>
      </w:pPr>
      <w:r>
        <w:rPr>
          <w:iCs/>
        </w:rPr>
      </w:r>
      <w:r>
        <w:br w:type="page"/>
      </w:r>
    </w:p>
    <w:p>
      <w:pPr>
        <w:pStyle w:val="Normal"/>
        <w:rPr>
          <w:iCs/>
        </w:rPr>
      </w:pPr>
      <w:r>
        <w:rPr>
          <w:iCs/>
        </w:rPr>
        <w:t xml:space="preserve">To test your code, the results of the following test cases are provided for you: </w:t>
      </w:r>
    </w:p>
    <w:p>
      <w:pPr>
        <w:pStyle w:val="Normal"/>
        <w:rPr>
          <w:iCs/>
        </w:rPr>
      </w:pPr>
      <w:r>
        <w:rPr>
          <w:iCs/>
        </w:rPr>
      </w:r>
    </w:p>
    <w:p>
      <w:pPr>
        <w:pStyle w:val="Normal"/>
        <w:rPr>
          <w:iCs/>
        </w:rPr>
      </w:pPr>
      <w:r>
        <w:rPr>
          <w:iCs/>
        </w:rPr>
        <w:t>This plan is:  test1</w:t>
      </w:r>
    </w:p>
    <w:p>
      <w:pPr>
        <w:pStyle w:val="Normal"/>
        <w:rPr>
          <w:iCs/>
        </w:rPr>
      </w:pPr>
      <w:r>
        <w:rPr>
          <w:iCs/>
        </w:rPr>
        <w:t>Complete:  False</w:t>
      </w:r>
    </w:p>
    <w:p>
      <w:pPr>
        <w:pStyle w:val="Normal"/>
        <w:rPr>
          <w:iCs/>
        </w:rPr>
      </w:pPr>
      <w:r>
        <w:rPr>
          <w:iCs/>
        </w:rPr>
        <w:t>Consistent:  False</w:t>
      </w:r>
    </w:p>
    <w:p>
      <w:pPr>
        <w:pStyle w:val="Normal"/>
        <w:rPr>
          <w:iCs/>
        </w:rPr>
      </w:pPr>
      <w:r>
        <w:rPr>
          <w:iCs/>
        </w:rPr>
        <w:t>Solution:  False</w:t>
      </w:r>
    </w:p>
    <w:p>
      <w:pPr>
        <w:pStyle w:val="Normal"/>
        <w:rPr>
          <w:iCs/>
        </w:rPr>
      </w:pPr>
      <w:r>
        <w:rPr>
          <w:iCs/>
        </w:rPr>
        <w:t>=======================================================</w:t>
      </w:r>
    </w:p>
    <w:p>
      <w:pPr>
        <w:pStyle w:val="Normal"/>
        <w:rPr>
          <w:iCs/>
        </w:rPr>
      </w:pPr>
      <w:r>
        <w:rPr>
          <w:iCs/>
        </w:rPr>
        <w:t>This plan is:  test4</w:t>
      </w:r>
    </w:p>
    <w:p>
      <w:pPr>
        <w:pStyle w:val="Normal"/>
        <w:rPr>
          <w:iCs/>
        </w:rPr>
      </w:pPr>
      <w:r>
        <w:rPr>
          <w:iCs/>
        </w:rPr>
        <w:t>Complete:  False</w:t>
      </w:r>
    </w:p>
    <w:p>
      <w:pPr>
        <w:pStyle w:val="Normal"/>
        <w:rPr>
          <w:iCs/>
        </w:rPr>
      </w:pPr>
      <w:r>
        <w:rPr>
          <w:iCs/>
        </w:rPr>
        <w:t>Consistent:  True</w:t>
      </w:r>
    </w:p>
    <w:p>
      <w:pPr>
        <w:pStyle w:val="Normal"/>
        <w:rPr>
          <w:iCs/>
        </w:rPr>
      </w:pPr>
      <w:r>
        <w:rPr>
          <w:iCs/>
        </w:rPr>
        <w:t>Solution:  False</w:t>
      </w:r>
    </w:p>
    <w:p>
      <w:pPr>
        <w:pStyle w:val="Normal"/>
        <w:rPr>
          <w:iCs/>
        </w:rPr>
      </w:pPr>
      <w:r>
        <w:rPr>
          <w:iCs/>
        </w:rPr>
        <w:t>=======================================================</w:t>
      </w:r>
    </w:p>
    <w:p>
      <w:pPr>
        <w:pStyle w:val="Normal"/>
        <w:rPr>
          <w:iCs/>
        </w:rPr>
      </w:pPr>
      <w:r>
        <w:rPr>
          <w:iCs/>
        </w:rPr>
        <w:t>This plan is:  test5</w:t>
      </w:r>
    </w:p>
    <w:p>
      <w:pPr>
        <w:pStyle w:val="Normal"/>
        <w:rPr>
          <w:iCs/>
        </w:rPr>
      </w:pPr>
      <w:r>
        <w:rPr>
          <w:iCs/>
        </w:rPr>
        <w:t>Complete:  True</w:t>
      </w:r>
    </w:p>
    <w:p>
      <w:pPr>
        <w:pStyle w:val="Normal"/>
        <w:rPr>
          <w:iCs/>
        </w:rPr>
      </w:pPr>
      <w:r>
        <w:rPr>
          <w:iCs/>
        </w:rPr>
        <w:t>Consistent:  False</w:t>
      </w:r>
    </w:p>
    <w:p>
      <w:pPr>
        <w:pStyle w:val="Normal"/>
        <w:rPr>
          <w:iCs/>
        </w:rPr>
      </w:pPr>
      <w:r>
        <w:rPr>
          <w:iCs/>
        </w:rPr>
        <w:t>Solution:  False</w:t>
      </w:r>
    </w:p>
    <w:p>
      <w:pPr>
        <w:pStyle w:val="Normal"/>
        <w:rPr>
          <w:iCs/>
        </w:rPr>
      </w:pPr>
      <w:r>
        <w:rPr>
          <w:iCs/>
        </w:rPr>
        <w:t>=======================================================</w:t>
      </w:r>
    </w:p>
    <w:p>
      <w:pPr>
        <w:pStyle w:val="Normal"/>
        <w:rPr>
          <w:iCs/>
        </w:rPr>
      </w:pPr>
      <w:r>
        <w:rPr>
          <w:iCs/>
        </w:rPr>
        <w:t>This plan is:  test6</w:t>
      </w:r>
    </w:p>
    <w:p>
      <w:pPr>
        <w:pStyle w:val="Normal"/>
        <w:rPr>
          <w:iCs/>
        </w:rPr>
      </w:pPr>
      <w:r>
        <w:rPr>
          <w:iCs/>
        </w:rPr>
        <w:t>Complete:  False</w:t>
      </w:r>
    </w:p>
    <w:p>
      <w:pPr>
        <w:pStyle w:val="Normal"/>
        <w:rPr>
          <w:iCs/>
        </w:rPr>
      </w:pPr>
      <w:r>
        <w:rPr>
          <w:iCs/>
        </w:rPr>
        <w:t>Consistent:  True</w:t>
      </w:r>
    </w:p>
    <w:p>
      <w:pPr>
        <w:pStyle w:val="Normal"/>
        <w:rPr>
          <w:iCs/>
        </w:rPr>
      </w:pPr>
      <w:r>
        <w:rPr>
          <w:iCs/>
        </w:rPr>
        <w:t>Solution:  False</w:t>
      </w:r>
    </w:p>
    <w:p>
      <w:pPr>
        <w:pStyle w:val="Normal"/>
        <w:rPr>
          <w:iCs/>
        </w:rPr>
      </w:pPr>
      <w:r>
        <w:rPr>
          <w:iCs/>
        </w:rPr>
        <w:t>=======================================================</w:t>
      </w:r>
    </w:p>
    <w:p>
      <w:pPr>
        <w:pStyle w:val="Normal"/>
        <w:rPr>
          <w:iCs/>
        </w:rPr>
      </w:pPr>
      <w:r>
        <w:rPr>
          <w:iCs/>
        </w:rPr>
        <w:t>This plan is:  test9</w:t>
      </w:r>
    </w:p>
    <w:p>
      <w:pPr>
        <w:pStyle w:val="Normal"/>
        <w:rPr>
          <w:iCs/>
        </w:rPr>
      </w:pPr>
      <w:r>
        <w:rPr>
          <w:iCs/>
        </w:rPr>
        <w:t>Complete:  True</w:t>
      </w:r>
    </w:p>
    <w:p>
      <w:pPr>
        <w:pStyle w:val="Normal"/>
        <w:rPr>
          <w:iCs/>
        </w:rPr>
      </w:pPr>
      <w:r>
        <w:rPr>
          <w:iCs/>
        </w:rPr>
        <w:t>Consistent:  False</w:t>
      </w:r>
    </w:p>
    <w:p>
      <w:pPr>
        <w:pStyle w:val="Normal"/>
        <w:rPr>
          <w:iCs/>
        </w:rPr>
      </w:pPr>
      <w:r>
        <w:rPr>
          <w:iCs/>
        </w:rPr>
        <w:t>Solution:  False</w:t>
      </w:r>
    </w:p>
    <w:p>
      <w:pPr>
        <w:pStyle w:val="Normal"/>
        <w:rPr>
          <w:iCs/>
        </w:rPr>
      </w:pPr>
      <w:r>
        <w:rPr>
          <w:iCs/>
        </w:rPr>
        <w:t>=======================================================</w:t>
      </w:r>
    </w:p>
    <w:p>
      <w:pPr>
        <w:pStyle w:val="Normal"/>
        <w:rPr>
          <w:iCs/>
        </w:rPr>
      </w:pPr>
      <w:r>
        <w:rPr>
          <w:iCs/>
        </w:rPr>
        <w:t>This plan is:  test10</w:t>
      </w:r>
    </w:p>
    <w:p>
      <w:pPr>
        <w:pStyle w:val="Normal"/>
        <w:rPr>
          <w:iCs/>
        </w:rPr>
      </w:pPr>
      <w:r>
        <w:rPr>
          <w:iCs/>
        </w:rPr>
        <w:t>Complete:  False</w:t>
      </w:r>
    </w:p>
    <w:p>
      <w:pPr>
        <w:pStyle w:val="Normal"/>
        <w:rPr>
          <w:iCs/>
        </w:rPr>
      </w:pPr>
      <w:r>
        <w:rPr>
          <w:iCs/>
        </w:rPr>
        <w:t>Consistent:  True</w:t>
      </w:r>
    </w:p>
    <w:p>
      <w:pPr>
        <w:pStyle w:val="Normal"/>
        <w:rPr>
          <w:iCs/>
        </w:rPr>
      </w:pPr>
      <w:r>
        <w:rPr>
          <w:iCs/>
        </w:rPr>
        <w:t>Solution:  False</w:t>
      </w:r>
    </w:p>
    <w:p>
      <w:pPr>
        <w:pStyle w:val="Normal"/>
        <w:rPr>
          <w:iCs/>
        </w:rPr>
      </w:pPr>
      <w:r>
        <w:rPr>
          <w:iCs/>
        </w:rPr>
      </w:r>
    </w:p>
    <w:p>
      <w:pPr>
        <w:pStyle w:val="Normal"/>
        <w:rPr>
          <w:iCs/>
        </w:rPr>
      </w:pPr>
      <w:r>
        <w:rPr>
          <w:iCs/>
        </w:rPr>
        <w:t>Test 12 – 18, and 20 - 22 are also test cases for this part. We will only provide the test cases but not the results to those test cases. We will use those tests together with tests that are not released to grade your submissions. The tests for linearization can be seen in the next section.</w:t>
      </w:r>
    </w:p>
    <w:p>
      <w:pPr>
        <w:pStyle w:val="Normal"/>
        <w:rPr>
          <w:iCs/>
        </w:rPr>
      </w:pPr>
      <w:r>
        <w:rPr>
          <w:iCs/>
        </w:rPr>
      </w:r>
    </w:p>
    <w:p>
      <w:pPr>
        <w:pStyle w:val="Normal"/>
        <w:rPr>
          <w:iCs/>
        </w:rPr>
      </w:pPr>
      <w:r>
        <w:rPr>
          <w:iCs/>
        </w:rPr>
        <w:t>There are 46 test cases in total, including the ones provided to you. Each test case worth 1 autograder point. For each case, we will test:</w:t>
      </w:r>
    </w:p>
    <w:p>
      <w:pPr>
        <w:pStyle w:val="Normal"/>
        <w:ind w:left="720" w:hanging="0"/>
        <w:rPr>
          <w:iCs/>
        </w:rPr>
      </w:pPr>
      <w:r>
        <w:rPr>
          <w:iCs/>
        </w:rPr>
        <w:t>If solution exists:</w:t>
      </w:r>
    </w:p>
    <w:p>
      <w:pPr>
        <w:pStyle w:val="Normal"/>
        <w:ind w:left="1440" w:hanging="0"/>
        <w:rPr>
          <w:iCs/>
        </w:rPr>
      </w:pPr>
      <w:r>
        <w:rPr>
          <w:iCs/>
        </w:rPr>
        <w:t>consistent: 0.3 autograder pts</w:t>
      </w:r>
    </w:p>
    <w:p>
      <w:pPr>
        <w:pStyle w:val="Normal"/>
        <w:ind w:left="1440" w:hanging="0"/>
        <w:rPr>
          <w:iCs/>
        </w:rPr>
      </w:pPr>
      <w:r>
        <w:rPr>
          <w:iCs/>
        </w:rPr>
        <w:t>complete: 0.3 autograder pts</w:t>
      </w:r>
    </w:p>
    <w:p>
      <w:pPr>
        <w:pStyle w:val="Normal"/>
        <w:ind w:left="1440" w:hanging="0"/>
        <w:rPr>
          <w:iCs/>
        </w:rPr>
      </w:pPr>
      <w:r>
        <w:rPr>
          <w:iCs/>
        </w:rPr>
        <w:t>linearization: 0.4 autograder pts</w:t>
      </w:r>
    </w:p>
    <w:p>
      <w:pPr>
        <w:pStyle w:val="Normal"/>
        <w:ind w:left="720" w:hanging="0"/>
        <w:rPr>
          <w:iCs/>
        </w:rPr>
      </w:pPr>
      <w:r>
        <w:rPr>
          <w:iCs/>
        </w:rPr>
        <w:t>If no solution exists:</w:t>
      </w:r>
    </w:p>
    <w:p>
      <w:pPr>
        <w:pStyle w:val="Normal"/>
        <w:ind w:left="1440" w:hanging="0"/>
        <w:rPr>
          <w:iCs/>
        </w:rPr>
      </w:pPr>
      <w:r>
        <w:rPr>
          <w:iCs/>
        </w:rPr>
        <w:t>Consistent: 0.5 autograder pts</w:t>
      </w:r>
    </w:p>
    <w:p>
      <w:pPr>
        <w:pStyle w:val="Normal"/>
        <w:ind w:left="1440" w:hanging="0"/>
        <w:rPr>
          <w:iCs/>
        </w:rPr>
      </w:pPr>
      <w:r>
        <w:rPr>
          <w:iCs/>
        </w:rPr>
        <w:t>Complete: 0.5 autograder pts</w:t>
      </w:r>
      <w:r>
        <w:br w:type="page"/>
      </w:r>
    </w:p>
    <w:p>
      <w:pPr>
        <w:pStyle w:val="Heading1"/>
        <w:rPr>
          <w:iCs/>
        </w:rPr>
      </w:pPr>
      <w:r>
        <w:rPr/>
        <w:t xml:space="preserve">Part B: Steps, Ordering Constraints and Causal Links (24 </w:t>
      </w:r>
      <w:r>
        <w:rPr>
          <w:iCs/>
        </w:rPr>
        <w:t xml:space="preserve">autograder </w:t>
      </w:r>
      <w:r>
        <w:rPr/>
        <w:t>points)</w:t>
      </w:r>
    </w:p>
    <w:p>
      <w:pPr>
        <w:pStyle w:val="Normal"/>
        <w:rPr>
          <w:iCs/>
        </w:rPr>
      </w:pPr>
      <w:r>
        <w:rPr>
          <w:iCs/>
        </w:rPr>
      </w:r>
    </w:p>
    <w:p>
      <w:pPr>
        <w:pStyle w:val="Normal"/>
        <w:rPr>
          <w:iCs/>
        </w:rPr>
      </w:pPr>
      <w:r>
        <w:rPr>
          <w:iCs/>
        </w:rPr>
        <w:t xml:space="preserve">In this part, you will finish up some cases from student_tests. Please fill in the designated #TODO in </w:t>
      </w:r>
      <w:r>
        <w:rPr>
          <w:b/>
          <w:iCs/>
        </w:rPr>
        <w:t>planner.py</w:t>
      </w:r>
      <w:r>
        <w:rPr>
          <w:iCs/>
        </w:rPr>
        <w:t xml:space="preserve">. Please make sure the case is both consistent and complete after you finish them. </w:t>
      </w:r>
    </w:p>
    <w:p>
      <w:pPr>
        <w:pStyle w:val="Heading3"/>
        <w:spacing w:before="280" w:after="280"/>
        <w:rPr/>
      </w:pPr>
      <w:r>
        <w:rPr/>
        <w:t>Steps</w:t>
      </w:r>
    </w:p>
    <w:p>
      <w:pPr>
        <w:pStyle w:val="Normal"/>
        <w:rPr>
          <w:iCs/>
        </w:rPr>
      </w:pPr>
      <w:r>
        <w:rPr>
          <w:iCs/>
        </w:rPr>
        <w:t>You will finish up the steps for two test cases: test2 and test8</w:t>
      </w:r>
    </w:p>
    <w:p>
      <w:pPr>
        <w:pStyle w:val="Normal"/>
        <w:rPr>
          <w:iCs/>
        </w:rPr>
      </w:pPr>
      <w:r>
        <w:rPr>
          <w:iCs/>
        </w:rPr>
        <w:t>You will fill in the preconditions and effects in the function run_test1_steps for test2, and you will need up design the entire steps in the function run_test2_steps for test8.</w:t>
      </w:r>
    </w:p>
    <w:p>
      <w:pPr>
        <w:pStyle w:val="Normal"/>
        <w:rPr>
          <w:iCs/>
        </w:rPr>
      </w:pPr>
      <w:r>
        <w:rPr>
          <w:iCs/>
        </w:rPr>
        <w:t xml:space="preserve">Hint: the preconditions and effects are relevant to the causal links. </w:t>
      </w:r>
    </w:p>
    <w:p>
      <w:pPr>
        <w:pStyle w:val="Heading3"/>
        <w:spacing w:before="280" w:after="280"/>
        <w:rPr/>
      </w:pPr>
      <w:r>
        <w:rPr/>
        <w:t>Ordering Constraints</w:t>
      </w:r>
    </w:p>
    <w:p>
      <w:pPr>
        <w:pStyle w:val="Normal"/>
        <w:rPr>
          <w:iCs/>
        </w:rPr>
      </w:pPr>
      <w:r>
        <w:rPr>
          <w:iCs/>
        </w:rPr>
        <w:t>You will finish up the ordering constraints for two test cases: test7 and test11</w:t>
      </w:r>
    </w:p>
    <w:p>
      <w:pPr>
        <w:pStyle w:val="Normal"/>
        <w:rPr>
          <w:iCs/>
        </w:rPr>
      </w:pPr>
      <w:r>
        <w:rPr>
          <w:iCs/>
        </w:rPr>
        <w:t>You will fill in the descendants of the constraints in the function run_test1_ordering_constraints for test7, and you will need up design the entire constraints in the function run_test2_ordering_constraints for test11.</w:t>
      </w:r>
    </w:p>
    <w:p>
      <w:pPr>
        <w:pStyle w:val="Normal"/>
        <w:rPr>
          <w:iCs/>
        </w:rPr>
      </w:pPr>
      <w:r>
        <w:rPr>
          <w:iCs/>
        </w:rPr>
        <w:t xml:space="preserve">Hint: the causal links are relevant to the causal links. </w:t>
      </w:r>
    </w:p>
    <w:p>
      <w:pPr>
        <w:pStyle w:val="Heading3"/>
        <w:spacing w:before="280" w:after="280"/>
        <w:rPr/>
      </w:pPr>
      <w:r>
        <w:rPr/>
        <w:t>Causal Links</w:t>
      </w:r>
    </w:p>
    <w:p>
      <w:pPr>
        <w:pStyle w:val="Normal"/>
        <w:rPr>
          <w:iCs/>
        </w:rPr>
      </w:pPr>
      <w:r>
        <w:rPr>
          <w:iCs/>
        </w:rPr>
        <w:t>You will finish up the causal links for two test cases: test3 and test19</w:t>
      </w:r>
    </w:p>
    <w:p>
      <w:pPr>
        <w:pStyle w:val="Normal"/>
        <w:rPr>
          <w:iCs/>
        </w:rPr>
      </w:pPr>
      <w:r>
        <w:rPr>
          <w:iCs/>
        </w:rPr>
        <w:t>You will fill in the predicates of the causal links in the function run_test1_causal _links for test3, and you will need up design the entire causal links in the function run_test2_causal _links for test19.</w:t>
      </w:r>
    </w:p>
    <w:p>
      <w:pPr>
        <w:pStyle w:val="Normal"/>
        <w:rPr>
          <w:iCs/>
        </w:rPr>
      </w:pPr>
      <w:r>
        <w:rPr>
          <w:iCs/>
        </w:rPr>
        <w:t xml:space="preserve">Hint: the causal links are relevant to the preconditions and effects. </w:t>
      </w:r>
    </w:p>
    <w:p>
      <w:pPr>
        <w:pStyle w:val="Normal"/>
        <w:rPr>
          <w:iCs/>
        </w:rPr>
      </w:pPr>
      <w:r>
        <w:rPr>
          <w:iCs/>
        </w:rPr>
      </w:r>
    </w:p>
    <w:p>
      <w:pPr>
        <w:pStyle w:val="Normal"/>
        <w:rPr>
          <w:iCs/>
        </w:rPr>
      </w:pPr>
      <w:r>
        <w:rPr>
          <w:iCs/>
        </w:rPr>
        <w:t>You can use line 362 to 378 to test your cases. If you would like to test your code, but didn’t have the functions in part A ready, you can submit your code to gradescope and it will let you know whether your implementation is complete/consistent or not.</w:t>
      </w:r>
    </w:p>
    <w:p>
      <w:pPr>
        <w:pStyle w:val="Normal"/>
        <w:rPr>
          <w:iCs/>
        </w:rPr>
      </w:pPr>
      <w:r>
        <w:rPr>
          <w:iCs/>
        </w:rPr>
      </w:r>
    </w:p>
    <w:p>
      <w:pPr>
        <w:pStyle w:val="Normal"/>
        <w:rPr>
          <w:iCs/>
        </w:rPr>
      </w:pPr>
      <w:r>
        <w:rPr>
          <w:iCs/>
        </w:rPr>
        <w:t>Each test case worth 4 autograder pts. For each case, we will test:</w:t>
      </w:r>
    </w:p>
    <w:p>
      <w:pPr>
        <w:pStyle w:val="Normal"/>
        <w:ind w:left="1440" w:hanging="0"/>
        <w:rPr>
          <w:iCs/>
        </w:rPr>
      </w:pPr>
      <w:r>
        <w:rPr>
          <w:iCs/>
        </w:rPr>
        <w:t>Consistent and complete: 3 autograder pts</w:t>
      </w:r>
    </w:p>
    <w:p>
      <w:pPr>
        <w:pStyle w:val="Normal"/>
        <w:ind w:left="1440" w:hanging="0"/>
        <w:rPr>
          <w:iCs/>
        </w:rPr>
      </w:pPr>
      <w:r>
        <w:rPr>
          <w:iCs/>
        </w:rPr>
        <w:t>Linearization: 1autograder pt</w:t>
      </w:r>
    </w:p>
    <w:p>
      <w:pPr>
        <w:pStyle w:val="Normal"/>
        <w:rPr>
          <w:iCs/>
        </w:rPr>
      </w:pPr>
      <w:r>
        <w:rPr>
          <w:iCs/>
        </w:rPr>
      </w:r>
    </w:p>
    <w:p>
      <w:pPr>
        <w:pStyle w:val="Normal"/>
        <w:rPr>
          <w:iCs/>
        </w:rPr>
      </w:pPr>
      <w:r>
        <w:rPr>
          <w:iCs/>
        </w:rPr>
        <w:t xml:space="preserve">After you finish this part and your solution is complete and consistent, you can use those test cases to check the linearization in part A. The correct solutions are documented in the corresponding functions. </w:t>
      </w:r>
    </w:p>
    <w:p>
      <w:pPr>
        <w:pStyle w:val="Normal"/>
        <w:rPr>
          <w:iCs/>
        </w:rPr>
      </w:pPr>
      <w:r>
        <w:rPr>
          <w:iCs/>
        </w:rPr>
      </w:r>
      <w:r>
        <w:br w:type="page"/>
      </w:r>
    </w:p>
    <w:p>
      <w:pPr>
        <w:pStyle w:val="Heading1"/>
        <w:rPr/>
      </w:pPr>
      <w:r>
        <w:rPr/>
        <w:t xml:space="preserve">Part C: Your Own Test Case (30 </w:t>
      </w:r>
      <w:r>
        <w:rPr>
          <w:iCs/>
        </w:rPr>
        <w:t xml:space="preserve">autograder </w:t>
      </w:r>
      <w:r>
        <w:rPr/>
        <w:t>points)</w:t>
      </w:r>
    </w:p>
    <w:p>
      <w:pPr>
        <w:pStyle w:val="Normal"/>
        <w:rPr>
          <w:iCs/>
        </w:rPr>
      </w:pPr>
      <w:r>
        <w:rPr>
          <w:iCs/>
        </w:rPr>
      </w:r>
    </w:p>
    <w:p>
      <w:pPr>
        <w:pStyle w:val="Normal"/>
        <w:rPr>
          <w:iCs/>
        </w:rPr>
      </w:pPr>
      <w:r>
        <w:rPr>
          <w:iCs/>
        </w:rPr>
        <w:t>In this part, you will come up your own test case. Please finish it in the file student_test_case.py. We will evaluate your test case from the following aspect:</w:t>
      </w:r>
    </w:p>
    <w:p>
      <w:pPr>
        <w:pStyle w:val="Normal"/>
        <w:rPr>
          <w:iCs/>
        </w:rPr>
      </w:pPr>
      <w:r>
        <w:rPr>
          <w:iCs/>
        </w:rPr>
      </w:r>
    </w:p>
    <w:p>
      <w:pPr>
        <w:pStyle w:val="Normal"/>
        <w:rPr>
          <w:iCs/>
        </w:rPr>
      </w:pPr>
      <w:r>
        <w:rPr>
          <w:iCs/>
        </w:rPr>
        <w:t>3 or more table slots are used: 2 autograder pts</w:t>
      </w:r>
    </w:p>
    <w:p>
      <w:pPr>
        <w:pStyle w:val="Normal"/>
        <w:rPr>
          <w:iCs/>
        </w:rPr>
      </w:pPr>
      <w:r>
        <w:rPr>
          <w:iCs/>
        </w:rPr>
        <w:t>4 or more blocks are used: 2 autograder pts</w:t>
      </w:r>
    </w:p>
    <w:p>
      <w:pPr>
        <w:pStyle w:val="Normal"/>
        <w:rPr>
          <w:iCs/>
        </w:rPr>
      </w:pPr>
      <w:r>
        <w:rPr>
          <w:iCs/>
        </w:rPr>
        <w:t>3 or more steps: 5 autograder pts</w:t>
      </w:r>
    </w:p>
    <w:p>
      <w:pPr>
        <w:pStyle w:val="Normal"/>
        <w:rPr>
          <w:iCs/>
        </w:rPr>
      </w:pPr>
      <w:r>
        <w:rPr>
          <w:iCs/>
        </w:rPr>
        <w:t>the precondition for the step “start” is correct: 5 autograder pts</w:t>
      </w:r>
    </w:p>
    <w:p>
      <w:pPr>
        <w:pStyle w:val="Normal"/>
        <w:rPr>
          <w:iCs/>
        </w:rPr>
      </w:pPr>
      <w:r>
        <w:rPr>
          <w:iCs/>
        </w:rPr>
        <w:t>the effect for the step “finish” is correct: 5 autograder pts</w:t>
      </w:r>
    </w:p>
    <w:p>
      <w:pPr>
        <w:pStyle w:val="Normal"/>
        <w:rPr>
          <w:iCs/>
        </w:rPr>
      </w:pPr>
      <w:r>
        <w:rPr>
          <w:iCs/>
        </w:rPr>
        <w:t>test case is complete: 5 autograder pts</w:t>
      </w:r>
    </w:p>
    <w:p>
      <w:pPr>
        <w:pStyle w:val="Normal"/>
        <w:rPr>
          <w:iCs/>
        </w:rPr>
      </w:pPr>
      <w:r>
        <w:rPr>
          <w:iCs/>
        </w:rPr>
        <w:t>test case is consistent: 5 autograder pts</w:t>
      </w:r>
    </w:p>
    <w:p>
      <w:pPr>
        <w:pStyle w:val="Normal"/>
        <w:rPr>
          <w:iCs/>
        </w:rPr>
      </w:pPr>
      <w:r>
        <w:rPr>
          <w:iCs/>
        </w:rPr>
      </w:r>
    </w:p>
    <w:p>
      <w:pPr>
        <w:pStyle w:val="Normal"/>
        <w:rPr>
          <w:iCs/>
        </w:rPr>
      </w:pPr>
      <w:r>
        <w:rPr>
          <w:iCs/>
        </w:rPr>
        <w:t xml:space="preserve">However, if your test case doesn’t make sense and look quite random, you may receive 0 points for this part. Please also make sure the “start” and “finish” have the correct ids. </w:t>
      </w:r>
    </w:p>
    <w:p>
      <w:pPr>
        <w:pStyle w:val="Heading1"/>
        <w:rPr/>
      </w:pPr>
      <w:r>
        <w:rPr/>
        <w:t>Submission</w:t>
      </w:r>
    </w:p>
    <w:p>
      <w:pPr>
        <w:pStyle w:val="Normal"/>
        <w:rPr>
          <w:iCs/>
        </w:rPr>
      </w:pPr>
      <w:r>
        <w:rPr>
          <w:iCs/>
        </w:rPr>
      </w:r>
    </w:p>
    <w:p>
      <w:pPr>
        <w:pStyle w:val="Normal"/>
        <w:rPr>
          <w:iCs/>
        </w:rPr>
      </w:pPr>
      <w:r>
        <w:rPr>
          <w:iCs/>
        </w:rPr>
        <w:t>Please submit the following two files to gradescope (via the link from canvas):</w:t>
      </w:r>
    </w:p>
    <w:p>
      <w:pPr>
        <w:pStyle w:val="Normal"/>
        <w:ind w:left="720" w:hanging="0"/>
        <w:rPr>
          <w:iCs/>
        </w:rPr>
      </w:pPr>
      <w:r>
        <w:rPr>
          <w:iCs/>
        </w:rPr>
        <w:t>planner.py</w:t>
      </w:r>
    </w:p>
    <w:p>
      <w:pPr>
        <w:pStyle w:val="Normal"/>
        <w:ind w:left="720" w:hanging="0"/>
        <w:rPr>
          <w:iCs/>
        </w:rPr>
      </w:pPr>
      <w:r>
        <w:rPr>
          <w:iCs/>
        </w:rPr>
        <w:t>student_test_case.py</w:t>
      </w:r>
    </w:p>
    <w:p>
      <w:pPr>
        <w:pStyle w:val="Normal"/>
        <w:rPr>
          <w:iCs/>
        </w:rPr>
      </w:pPr>
      <w:r>
        <w:rPr>
          <w:iCs/>
        </w:rPr>
      </w:r>
    </w:p>
    <w:p>
      <w:pPr>
        <w:pStyle w:val="Normal"/>
        <w:rPr>
          <w:iCs/>
        </w:rPr>
      </w:pPr>
      <w:r>
        <w:rPr>
          <w:iCs/>
        </w:rPr>
        <w:t>The current autograder will provide instant feedback to you for the following parts:</w:t>
      </w:r>
    </w:p>
    <w:p>
      <w:pPr>
        <w:pStyle w:val="Normal"/>
        <w:ind w:left="720" w:hanging="0"/>
        <w:rPr>
          <w:iCs/>
        </w:rPr>
      </w:pPr>
      <w:r>
        <w:rPr>
          <w:iCs/>
        </w:rPr>
        <w:t>test cases provided in part A that are with answers</w:t>
      </w:r>
    </w:p>
    <w:p>
      <w:pPr>
        <w:pStyle w:val="Normal"/>
        <w:ind w:left="720" w:hanging="0"/>
        <w:rPr>
          <w:iCs/>
        </w:rPr>
      </w:pPr>
      <w:r>
        <w:rPr>
          <w:iCs/>
        </w:rPr>
        <w:t>Part B</w:t>
      </w:r>
    </w:p>
    <w:p>
      <w:pPr>
        <w:pStyle w:val="Normal"/>
        <w:rPr>
          <w:iCs/>
        </w:rPr>
      </w:pPr>
      <w:r>
        <w:rPr>
          <w:iCs/>
        </w:rPr>
      </w:r>
    </w:p>
    <w:p>
      <w:pPr>
        <w:pStyle w:val="Normal"/>
        <w:rPr>
          <w:iCs/>
        </w:rPr>
      </w:pPr>
      <w:r>
        <w:rPr>
          <w:iCs/>
        </w:rPr>
        <w:t xml:space="preserve">The maximum points you will see is 30 autograder points for now. We will add more test cases and add the autograder for part C after the due date. </w:t>
      </w:r>
    </w:p>
    <w:p>
      <w:pPr>
        <w:pStyle w:val="Normal"/>
        <w:rPr>
          <w:iCs/>
        </w:rPr>
      </w:pPr>
      <w:r>
        <w:rPr/>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alibri">
    <w:charset w:val="01"/>
    <w:family w:val="roman"/>
    <w:pitch w:val="variable"/>
  </w:font>
  <w:font w:name="Courier">
    <w:altName w:val="Courier New"/>
    <w:charset w:val="01"/>
    <w:family w:val="roman"/>
    <w:pitch w:val="variable"/>
  </w:font>
  <w:font w:name="Arial">
    <w:charset w:val="01"/>
    <w:family w:val="roman"/>
    <w:pitch w:val="variable"/>
  </w:font>
  <w:font w:name="Cambria Math">
    <w:charset w:val="01"/>
    <w:family w:val="roman"/>
    <w:pitch w:val="variable"/>
  </w:font>
  <w:font w:name="Lucida Sans">
    <w:charset w:val="01"/>
    <w:family w:val="roman"/>
    <w:pitch w:val="variable"/>
  </w:font>
  <w:font w:name="MT Extra">
    <w:charset w:val="02"/>
    <w:family w:val="roman"/>
    <w:pitch w:val="variable"/>
  </w:font>
  <w:font w:name="Lucida Console">
    <w:charset w:val="01"/>
    <w:family w:val="roman"/>
    <w:pitch w:val="variable"/>
  </w:font>
  <w:font w:name="Ebri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0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7a7c06"/>
    <w:pPr>
      <w:widowControl/>
      <w:bidi w:val="0"/>
      <w:spacing w:before="0" w:after="0"/>
      <w:jc w:val="left"/>
    </w:pPr>
    <w:rPr>
      <w:rFonts w:ascii="Times New Roman" w:hAnsi="Times New Roman" w:eastAsia="MS Mincho" w:cs="Times New Roman"/>
      <w:color w:val="auto"/>
      <w:kern w:val="0"/>
      <w:sz w:val="24"/>
      <w:szCs w:val="24"/>
      <w:lang w:eastAsia="ja-JP" w:val="en-US" w:bidi="ar-SA"/>
    </w:rPr>
  </w:style>
  <w:style w:type="paragraph" w:styleId="Heading1">
    <w:name w:val="Heading 1"/>
    <w:basedOn w:val="Normal"/>
    <w:next w:val="Normal"/>
    <w:link w:val="Heading1Char"/>
    <w:qFormat/>
    <w:rsid w:val="00281e55"/>
    <w:pPr>
      <w:keepNext w:val="true"/>
      <w:keepLines/>
      <w:spacing w:before="240" w:after="0"/>
      <w:outlineLvl w:val="0"/>
    </w:pPr>
    <w:rPr>
      <w:rFonts w:ascii="Cambria" w:hAnsi="Cambria" w:eastAsia="宋体" w:cs="" w:asciiTheme="majorHAnsi" w:cstheme="majorBidi" w:eastAsiaTheme="majorEastAsia" w:hAnsiTheme="majorHAnsi"/>
      <w:color w:val="365F91" w:themeColor="accent1" w:themeShade="bf"/>
      <w:sz w:val="32"/>
      <w:szCs w:val="32"/>
    </w:rPr>
  </w:style>
  <w:style w:type="paragraph" w:styleId="Heading3">
    <w:name w:val="Heading 3"/>
    <w:basedOn w:val="Normal"/>
    <w:qFormat/>
    <w:rsid w:val="000d7dcb"/>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customStyle="1">
    <w:name w:val="Hyperlink"/>
    <w:basedOn w:val="DefaultParagraphFont"/>
    <w:uiPriority w:val="99"/>
    <w:unhideWhenUsed/>
    <w:rsid w:val="000734bf"/>
    <w:rPr>
      <w:color w:val="0000FF" w:themeColor="hyperlink"/>
      <w:u w:val="single"/>
    </w:rPr>
  </w:style>
  <w:style w:type="character" w:styleId="VisitedInternetLink">
    <w:name w:val="FollowedHyperlink"/>
    <w:rsid w:val="0006429c"/>
    <w:rPr>
      <w:color w:val="800080"/>
      <w:u w:val="single"/>
    </w:rPr>
  </w:style>
  <w:style w:type="character" w:styleId="Pagenumber">
    <w:name w:val="page number"/>
    <w:basedOn w:val="DefaultParagraphFont"/>
    <w:qFormat/>
    <w:rsid w:val="00083b6e"/>
    <w:rPr/>
  </w:style>
  <w:style w:type="character" w:styleId="BalloonTextChar" w:customStyle="1">
    <w:name w:val="Balloon Text Char"/>
    <w:basedOn w:val="DefaultParagraphFont"/>
    <w:link w:val="BalloonText"/>
    <w:qFormat/>
    <w:rsid w:val="00ae3375"/>
    <w:rPr>
      <w:rFonts w:ascii="Tahoma" w:hAnsi="Tahoma" w:cs="Tahoma"/>
      <w:sz w:val="16"/>
      <w:szCs w:val="16"/>
      <w:lang w:eastAsia="ja-JP"/>
    </w:rPr>
  </w:style>
  <w:style w:type="character" w:styleId="Heading1Char" w:customStyle="1">
    <w:name w:val="Heading 1 Char"/>
    <w:basedOn w:val="DefaultParagraphFont"/>
    <w:link w:val="Heading1"/>
    <w:qFormat/>
    <w:rsid w:val="00281e55"/>
    <w:rPr>
      <w:rFonts w:ascii="Cambria" w:hAnsi="Cambria" w:eastAsia="宋体" w:cs="" w:asciiTheme="majorHAnsi" w:cstheme="majorBidi" w:eastAsiaTheme="majorEastAsia" w:hAnsiTheme="majorHAnsi"/>
      <w:color w:val="365F91" w:themeColor="accent1" w:themeShade="bf"/>
      <w:sz w:val="32"/>
      <w:szCs w:val="32"/>
      <w:lang w:eastAsia="ja-JP"/>
    </w:rPr>
  </w:style>
  <w:style w:type="character" w:styleId="PlaceholderText">
    <w:name w:val="Placeholder Text"/>
    <w:basedOn w:val="DefaultParagraphFont"/>
    <w:uiPriority w:val="99"/>
    <w:semiHidden/>
    <w:qFormat/>
    <w:rsid w:val="005724ab"/>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083b6e"/>
    <w:pPr>
      <w:tabs>
        <w:tab w:val="clear" w:pos="720"/>
        <w:tab w:val="center" w:pos="4320" w:leader="none"/>
        <w:tab w:val="right" w:pos="8640" w:leader="none"/>
      </w:tabs>
    </w:pPr>
    <w:rPr/>
  </w:style>
  <w:style w:type="paragraph" w:styleId="Footer">
    <w:name w:val="Footer"/>
    <w:basedOn w:val="Normal"/>
    <w:rsid w:val="00083b6e"/>
    <w:pPr>
      <w:tabs>
        <w:tab w:val="clear" w:pos="720"/>
        <w:tab w:val="center" w:pos="4320" w:leader="none"/>
        <w:tab w:val="right" w:pos="8640" w:leader="none"/>
      </w:tabs>
    </w:pPr>
    <w:rPr/>
  </w:style>
  <w:style w:type="paragraph" w:styleId="HTMLPreformatted">
    <w:name w:val="HTML Preformatted"/>
    <w:basedOn w:val="Normal"/>
    <w:qFormat/>
    <w:rsid w:val="007f679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BalloonText">
    <w:name w:val="Balloon Text"/>
    <w:basedOn w:val="Normal"/>
    <w:link w:val="BalloonTextChar"/>
    <w:qFormat/>
    <w:rsid w:val="00ae3375"/>
    <w:pPr/>
    <w:rPr>
      <w:rFonts w:ascii="Tahoma" w:hAnsi="Tahoma" w:cs="Tahoma"/>
      <w:sz w:val="16"/>
      <w:szCs w:val="16"/>
    </w:rPr>
  </w:style>
  <w:style w:type="paragraph" w:styleId="ListParagraph">
    <w:name w:val="List Paragraph"/>
    <w:basedOn w:val="Normal"/>
    <w:uiPriority w:val="34"/>
    <w:qFormat/>
    <w:rsid w:val="000734bf"/>
    <w:pPr>
      <w:widowControl w:val="false"/>
      <w:spacing w:before="0" w:after="0"/>
      <w:ind w:left="720" w:hanging="0"/>
      <w:contextualSpacing/>
      <w:jc w:val="both"/>
    </w:pPr>
    <w:rPr>
      <w:rFonts w:ascii="Calibri" w:hAnsi="Calibri" w:eastAsia="宋体" w:cs="" w:asciiTheme="minorHAnsi" w:cstheme="minorBidi" w:eastAsiaTheme="minorEastAsia" w:hAnsiTheme="minorHAnsi"/>
      <w:kern w:val="2"/>
      <w:szCs w:val="22"/>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c43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FEF6B44-B6E2-B349-A395-35573883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LibreOffice/6.4.6.2$Linux_X86_64 LibreOffice_project/40$Build-2</Application>
  <Pages>15</Pages>
  <Words>3031</Words>
  <Characters>15325</Characters>
  <CharactersWithSpaces>18715</CharactersWithSpaces>
  <Paragraphs>270</Paragraphs>
  <Company>Yale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2019-02-17T20:09:00Z</dcterms:created>
  <dc:creator>Brian Scassellati</dc:creator>
  <dc:description/>
  <dc:language>en-US</dc:language>
  <cp:lastModifiedBy/>
  <cp:lastPrinted>2012-10-30T19:44:00Z</cp:lastPrinted>
  <dcterms:modified xsi:type="dcterms:W3CDTF">2021-03-06T13:58:16Z</dcterms:modified>
  <cp:revision>92</cp:revision>
  <dc:subject/>
  <dc:title>Problem set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Yale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