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45521801"/>
        <w:docPartObj>
          <w:docPartGallery w:val="Cover Pages"/>
          <w:docPartUnique/>
        </w:docPartObj>
      </w:sdtPr>
      <w:sdtEndPr/>
      <w:sdtContent>
        <w:p w14:paraId="52D3DB10" w14:textId="692A5CB1" w:rsidR="007436E8" w:rsidRDefault="007436E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487CB95" wp14:editId="0899D3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7F1336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059237B" wp14:editId="46B2E4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5818DD" w14:textId="2715D1EE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Nicholas Brodsky</w:t>
                                    </w:r>
                                  </w:p>
                                </w:sdtContent>
                              </w:sdt>
                              <w:p w14:paraId="60BEAC3A" w14:textId="498BEC70" w:rsidR="007436E8" w:rsidRDefault="0076345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C6BD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05923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A5818DD" w14:textId="2715D1EE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Nicholas Brodsky</w:t>
                              </w:r>
                            </w:p>
                          </w:sdtContent>
                        </w:sdt>
                        <w:p w14:paraId="60BEAC3A" w14:textId="498BEC70" w:rsidR="007436E8" w:rsidRDefault="0076345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C6BD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F6B7E8" wp14:editId="2EFA32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26F3AF" w14:textId="77777777" w:rsidR="007436E8" w:rsidRDefault="007436E8" w:rsidP="009C6BD3">
                                <w:pPr>
                                  <w:pStyle w:val="NoSpacing"/>
                                  <w:ind w:left="1440" w:firstLine="720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5F61AF" w14:textId="77777777" w:rsidR="007436E8" w:rsidRDefault="007436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F6B7E8" id="Text Box 1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526F3AF" w14:textId="77777777" w:rsidR="007436E8" w:rsidRDefault="007436E8" w:rsidP="009C6BD3">
                          <w:pPr>
                            <w:pStyle w:val="NoSpacing"/>
                            <w:ind w:left="1440" w:firstLine="720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5F61AF" w14:textId="77777777" w:rsidR="007436E8" w:rsidRDefault="007436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6E2039" wp14:editId="4ED6F8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6EB7F" w14:textId="632DA798" w:rsidR="007436E8" w:rsidRDefault="0076345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C6BD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PTL – digital datasheet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F53358" w14:textId="255F292E" w:rsidR="007436E8" w:rsidRDefault="009C6B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6E2039" id="Text Box 154" o:spid="_x0000_s1028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836EB7F" w14:textId="632DA798" w:rsidR="007436E8" w:rsidRDefault="0076345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C6BD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PTL – digital datasheet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F53358" w14:textId="255F292E" w:rsidR="007436E8" w:rsidRDefault="009C6B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96C3B0" w14:textId="27FED5BE" w:rsidR="007436E8" w:rsidRDefault="007436E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9414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DE98AA" w14:textId="357E6BA0" w:rsidR="00E30437" w:rsidRDefault="00E30437">
          <w:pPr>
            <w:pStyle w:val="TOCHeading"/>
          </w:pPr>
          <w:r>
            <w:t>Table of Contents</w:t>
          </w:r>
        </w:p>
        <w:p w14:paraId="022A04BB" w14:textId="4BA81632" w:rsidR="00F251AF" w:rsidRDefault="00E304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27601" w:history="1">
            <w:r w:rsidR="00F251AF" w:rsidRPr="00873A16">
              <w:rPr>
                <w:rStyle w:val="Hyperlink"/>
                <w:noProof/>
              </w:rPr>
              <w:t>Menu</w:t>
            </w:r>
            <w:r w:rsidR="00F251AF">
              <w:rPr>
                <w:noProof/>
                <w:webHidden/>
              </w:rPr>
              <w:tab/>
            </w:r>
            <w:r w:rsidR="00F251AF">
              <w:rPr>
                <w:noProof/>
                <w:webHidden/>
              </w:rPr>
              <w:fldChar w:fldCharType="begin"/>
            </w:r>
            <w:r w:rsidR="00F251AF">
              <w:rPr>
                <w:noProof/>
                <w:webHidden/>
              </w:rPr>
              <w:instrText xml:space="preserve"> PAGEREF _Toc62127601 \h </w:instrText>
            </w:r>
            <w:r w:rsidR="00F251AF">
              <w:rPr>
                <w:noProof/>
                <w:webHidden/>
              </w:rPr>
            </w:r>
            <w:r w:rsidR="00F251AF">
              <w:rPr>
                <w:noProof/>
                <w:webHidden/>
              </w:rPr>
              <w:fldChar w:fldCharType="separate"/>
            </w:r>
            <w:r w:rsidR="00F251AF">
              <w:rPr>
                <w:noProof/>
                <w:webHidden/>
              </w:rPr>
              <w:t>2</w:t>
            </w:r>
            <w:r w:rsidR="00F251AF">
              <w:rPr>
                <w:noProof/>
                <w:webHidden/>
              </w:rPr>
              <w:fldChar w:fldCharType="end"/>
            </w:r>
          </w:hyperlink>
        </w:p>
        <w:p w14:paraId="21043B0C" w14:textId="1C213151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2" w:history="1">
            <w:r w:rsidRPr="00873A16">
              <w:rPr>
                <w:rStyle w:val="Hyperlink"/>
                <w:noProof/>
              </w:rPr>
              <w:t>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A0F48" w14:textId="2FF63569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3" w:history="1">
            <w:r w:rsidRPr="00873A16">
              <w:rPr>
                <w:rStyle w:val="Hyperlink"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9186C" w14:textId="1C25D0BC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4" w:history="1">
            <w:r w:rsidRPr="00873A16">
              <w:rPr>
                <w:rStyle w:val="Hyperlink"/>
                <w:noProof/>
              </w:rPr>
              <w:t>View (IP)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A3D9" w14:textId="3759C3F0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5" w:history="1">
            <w:r w:rsidRPr="00873A16">
              <w:rPr>
                <w:rStyle w:val="Hyperlink"/>
                <w:noProof/>
              </w:rPr>
              <w:t>Create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BA02" w14:textId="165D1478" w:rsidR="00F251AF" w:rsidRDefault="00F25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6" w:history="1">
            <w:r w:rsidRPr="00873A16">
              <w:rPr>
                <w:rStyle w:val="Hyperlink"/>
                <w:noProof/>
              </w:rPr>
              <w:t>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DA6E" w14:textId="6330FB64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7" w:history="1">
            <w:r w:rsidRPr="00873A16">
              <w:rPr>
                <w:rStyle w:val="Hyperlink"/>
                <w:noProof/>
              </w:rPr>
              <w:t>As Received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A9F9" w14:textId="55292973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8" w:history="1">
            <w:r w:rsidRPr="00873A16">
              <w:rPr>
                <w:rStyle w:val="Hyperlink"/>
                <w:noProof/>
              </w:rPr>
              <w:t>After Thermal Stress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5A40" w14:textId="012C7488" w:rsidR="00F251AF" w:rsidRDefault="00F25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09" w:history="1">
            <w:r w:rsidRPr="00873A16">
              <w:rPr>
                <w:rStyle w:val="Hyperlink"/>
                <w:noProof/>
              </w:rPr>
              <w:t>Measurement/Observation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03D9" w14:textId="264094DE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0" w:history="1">
            <w:r w:rsidRPr="00873A16">
              <w:rPr>
                <w:rStyle w:val="Hyperlink"/>
                <w:noProof/>
              </w:rPr>
              <w:t>Structure Title(s)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5C76" w14:textId="55A27555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1" w:history="1">
            <w:r w:rsidRPr="00873A16">
              <w:rPr>
                <w:rStyle w:val="Hyperlink"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D4AE" w14:textId="501705AC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2" w:history="1">
            <w:r w:rsidRPr="00873A16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ABCB7" w14:textId="422A3478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3" w:history="1">
            <w:r w:rsidRPr="00873A16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7BBA" w14:textId="507FFF1B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4" w:history="1">
            <w:r w:rsidRPr="00873A16">
              <w:rPr>
                <w:rStyle w:val="Hyperlink"/>
                <w:noProof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57C74" w14:textId="6488884F" w:rsidR="00F251AF" w:rsidRDefault="00F251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5" w:history="1">
            <w:r w:rsidRPr="00873A16">
              <w:rPr>
                <w:rStyle w:val="Hyperlink"/>
                <w:noProof/>
              </w:rPr>
              <w:t>Separate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4342" w14:textId="346905FE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6" w:history="1">
            <w:r w:rsidRPr="00873A16">
              <w:rPr>
                <w:rStyle w:val="Hyperlink"/>
                <w:noProof/>
              </w:rPr>
              <w:t>Open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2201" w14:textId="3AAB5388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7" w:history="1">
            <w:r w:rsidRPr="00873A16">
              <w:rPr>
                <w:rStyle w:val="Hyperlink"/>
                <w:noProof/>
              </w:rPr>
              <w:t>Edit Remarks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650D5" w14:textId="508DCFAF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8" w:history="1">
            <w:r w:rsidRPr="00873A16">
              <w:rPr>
                <w:rStyle w:val="Hyperlink"/>
                <w:noProof/>
              </w:rPr>
              <w:t>Edit Specification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FEBB" w14:textId="2BED50D5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19" w:history="1">
            <w:r w:rsidRPr="00873A16">
              <w:rPr>
                <w:rStyle w:val="Hyperlink"/>
                <w:noProof/>
              </w:rPr>
              <w:t>Test Report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0F72" w14:textId="54C72A89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20" w:history="1">
            <w:r w:rsidRPr="00873A16">
              <w:rPr>
                <w:rStyle w:val="Hyperlink"/>
                <w:noProof/>
              </w:rPr>
              <w:t>Measurement Zoom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15524" w14:textId="3C88CDEF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21" w:history="1">
            <w:r w:rsidRPr="00873A16">
              <w:rPr>
                <w:rStyle w:val="Hyperlink"/>
                <w:noProof/>
              </w:rPr>
              <w:t>Requirement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1FEB" w14:textId="53DD5D52" w:rsidR="00F251AF" w:rsidRDefault="00F251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2127622" w:history="1">
            <w:r w:rsidRPr="00873A16">
              <w:rPr>
                <w:rStyle w:val="Hyperlink"/>
                <w:noProof/>
              </w:rPr>
              <w:t>Remarks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_Toc62127622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6C5B" w14:textId="32514C0B" w:rsidR="00E30437" w:rsidRDefault="00E30437">
          <w:r>
            <w:rPr>
              <w:b/>
              <w:bCs/>
              <w:noProof/>
            </w:rPr>
            <w:fldChar w:fldCharType="end"/>
          </w:r>
        </w:p>
      </w:sdtContent>
    </w:sdt>
    <w:p w14:paraId="0C5CF3C7" w14:textId="3250D20B" w:rsidR="007436E8" w:rsidRDefault="007436E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3995C89" w14:textId="3316CA55" w:rsidR="00AE49C2" w:rsidRDefault="00AE49C2" w:rsidP="00EB4977">
      <w:pPr>
        <w:pStyle w:val="Title"/>
        <w:spacing w:line="360" w:lineRule="auto"/>
        <w:jc w:val="center"/>
      </w:pPr>
      <w:r>
        <w:lastRenderedPageBreak/>
        <w:t>PTL Digital Datasheet</w:t>
      </w:r>
    </w:p>
    <w:p w14:paraId="5A3D2FC6" w14:textId="589A9C91" w:rsidR="007B50FB" w:rsidRDefault="007B50FB" w:rsidP="00AE49C2">
      <w:pPr>
        <w:pStyle w:val="Heading1"/>
        <w:spacing w:line="360" w:lineRule="auto"/>
        <w:rPr>
          <w:sz w:val="36"/>
          <w:szCs w:val="36"/>
        </w:rPr>
      </w:pPr>
      <w:bookmarkStart w:id="0" w:name="_Toc62127601"/>
      <w:r>
        <w:rPr>
          <w:sz w:val="36"/>
          <w:szCs w:val="36"/>
        </w:rPr>
        <w:t>Menu</w:t>
      </w:r>
      <w:bookmarkEnd w:id="0"/>
    </w:p>
    <w:p w14:paraId="3CA1CD11" w14:textId="3264E623" w:rsidR="007E5D15" w:rsidRDefault="007E5D15" w:rsidP="007E5D15"/>
    <w:p w14:paraId="384C8F3C" w14:textId="63DD935F" w:rsidR="007E5D15" w:rsidRDefault="007E5D15" w:rsidP="007E5D15">
      <w:r>
        <w:rPr>
          <w:noProof/>
        </w:rPr>
        <w:drawing>
          <wp:anchor distT="0" distB="0" distL="114300" distR="114300" simplePos="0" relativeHeight="251660288" behindDoc="0" locked="0" layoutInCell="1" allowOverlap="1" wp14:anchorId="3D196BD2" wp14:editId="466B885D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1809750" cy="495300"/>
            <wp:effectExtent l="152400" t="152400" r="361950" b="3619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E9F4668" w14:textId="4F5CE423" w:rsidR="007E5D15" w:rsidRDefault="007E5D15" w:rsidP="007E5D15"/>
    <w:p w14:paraId="39A9032F" w14:textId="77777777" w:rsidR="007E5D15" w:rsidRPr="007E5D15" w:rsidRDefault="007E5D15" w:rsidP="007E5D15"/>
    <w:p w14:paraId="24E643CB" w14:textId="71FC42D5" w:rsidR="00537E74" w:rsidRPr="007E5D15" w:rsidRDefault="007B50FB" w:rsidP="007E5D15">
      <w:pPr>
        <w:pStyle w:val="Heading2"/>
        <w:spacing w:line="360" w:lineRule="auto"/>
        <w:rPr>
          <w:sz w:val="28"/>
          <w:szCs w:val="28"/>
        </w:rPr>
      </w:pPr>
      <w:bookmarkStart w:id="1" w:name="_Toc62127602"/>
      <w:r>
        <w:rPr>
          <w:sz w:val="28"/>
          <w:szCs w:val="28"/>
        </w:rPr>
        <w:t>File</w:t>
      </w:r>
      <w:bookmarkEnd w:id="1"/>
    </w:p>
    <w:p w14:paraId="6D172D7E" w14:textId="7DFF9898" w:rsidR="007B50FB" w:rsidRPr="007B50FB" w:rsidRDefault="007B50FB" w:rsidP="007B50FB">
      <w:pPr>
        <w:pStyle w:val="ListParagraph"/>
        <w:numPr>
          <w:ilvl w:val="0"/>
          <w:numId w:val="3"/>
        </w:numPr>
        <w:rPr>
          <w:b/>
          <w:bCs/>
        </w:rPr>
      </w:pPr>
      <w:r w:rsidRPr="007B50FB">
        <w:rPr>
          <w:b/>
          <w:bCs/>
        </w:rPr>
        <w:t>New</w:t>
      </w:r>
      <w:r>
        <w:t>: Creates a new empty job template window</w:t>
      </w:r>
    </w:p>
    <w:p w14:paraId="5588F795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New Window</w:t>
      </w:r>
      <w:r w:rsidRPr="007B50FB">
        <w:t>:</w:t>
      </w:r>
      <w:r>
        <w:t xml:space="preserve"> Opens a new window separate from the current one.</w:t>
      </w:r>
    </w:p>
    <w:p w14:paraId="438CA2F0" w14:textId="77777777" w:rsidR="007B50FB" w:rsidRPr="007B50FB" w:rsidRDefault="007B50FB" w:rsidP="007B50FB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This Window</w:t>
      </w:r>
      <w:r w:rsidRPr="007B50FB">
        <w:t>:</w:t>
      </w:r>
      <w:r>
        <w:t xml:space="preserve"> Removes all data from current job window to create a blank template.</w:t>
      </w:r>
    </w:p>
    <w:p w14:paraId="3A9B493F" w14:textId="62BBB7CE" w:rsidR="003C3B1A" w:rsidRPr="003C3B1A" w:rsidRDefault="007B50FB" w:rsidP="007B50FB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color w:val="FF0000"/>
        </w:rPr>
        <w:t>Any unsaved data will be lost</w:t>
      </w:r>
      <w:r w:rsidR="003C3B1A">
        <w:rPr>
          <w:color w:val="FF0000"/>
        </w:rPr>
        <w:t>!</w:t>
      </w:r>
    </w:p>
    <w:p w14:paraId="1C60F984" w14:textId="291D9838" w:rsidR="007B50FB" w:rsidRPr="00467C61" w:rsidRDefault="003C3B1A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Open</w:t>
      </w:r>
      <w:r>
        <w:t>: Opens the “Open Job” window to select desired job to open.</w:t>
      </w:r>
    </w:p>
    <w:p w14:paraId="6F656CE4" w14:textId="05AC7A33" w:rsidR="00467C61" w:rsidRPr="00467C61" w:rsidRDefault="00467C61" w:rsidP="00467C61">
      <w:pPr>
        <w:rPr>
          <w:b/>
          <w:bCs/>
        </w:rPr>
      </w:pPr>
      <w:r>
        <w:rPr>
          <w:noProof/>
        </w:rPr>
        <w:drawing>
          <wp:inline distT="0" distB="0" distL="0" distR="0" wp14:anchorId="36C24085" wp14:editId="38F6703D">
            <wp:extent cx="3667125" cy="1638903"/>
            <wp:effectExtent l="152400" t="152400" r="35242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51" cy="1670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EBD49" w14:textId="146AB4EF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Save</w:t>
      </w:r>
      <w:r>
        <w:t>: Save current job data.</w:t>
      </w:r>
    </w:p>
    <w:p w14:paraId="5CABF2F0" w14:textId="73BBB828" w:rsidR="00EB4977" w:rsidRPr="00EB4977" w:rsidRDefault="00EB4977" w:rsidP="003C3B1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Exit</w:t>
      </w:r>
      <w:r>
        <w:t>: Closes job window</w:t>
      </w:r>
    </w:p>
    <w:p w14:paraId="0394CD99" w14:textId="41EE5C65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2" w:name="_Toc62127603"/>
      <w:r>
        <w:rPr>
          <w:sz w:val="28"/>
          <w:szCs w:val="28"/>
        </w:rPr>
        <w:lastRenderedPageBreak/>
        <w:t>Edit</w:t>
      </w:r>
      <w:bookmarkEnd w:id="2"/>
    </w:p>
    <w:p w14:paraId="705B6BE6" w14:textId="468D7A9D" w:rsidR="00C9538E" w:rsidRPr="00C9538E" w:rsidRDefault="00C9538E" w:rsidP="00C9538E">
      <w:pPr>
        <w:spacing w:after="0"/>
      </w:pPr>
      <w:r>
        <w:rPr>
          <w:noProof/>
        </w:rPr>
        <w:drawing>
          <wp:inline distT="0" distB="0" distL="0" distR="0" wp14:anchorId="4F928318" wp14:editId="77DB78ED">
            <wp:extent cx="3695700" cy="1543050"/>
            <wp:effectExtent l="152400" t="152400" r="36195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43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3EF2B2" w14:textId="295F39DD" w:rsidR="00EB4977" w:rsidRP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Remarks Document</w:t>
      </w:r>
      <w:r w:rsidR="0038783C">
        <w:rPr>
          <w:b/>
          <w:bCs/>
        </w:rPr>
        <w:t xml:space="preserve"> (IP)</w:t>
      </w:r>
      <w:r>
        <w:rPr>
          <w:b/>
          <w:bCs/>
        </w:rPr>
        <w:t>:</w:t>
      </w:r>
      <w:r w:rsidR="0038783C">
        <w:t xml:space="preserve"> Opens “Edit Remarks Document” window to update the remarks document.</w:t>
      </w:r>
    </w:p>
    <w:p w14:paraId="2EB6CA39" w14:textId="62660AE6" w:rsidR="00EB4977" w:rsidRDefault="00EB4977" w:rsidP="00EB4977">
      <w:pPr>
        <w:pStyle w:val="ListParagraph"/>
        <w:numPr>
          <w:ilvl w:val="0"/>
          <w:numId w:val="4"/>
        </w:numPr>
      </w:pPr>
      <w:r>
        <w:rPr>
          <w:b/>
          <w:bCs/>
        </w:rPr>
        <w:t>Specification Requirements:</w:t>
      </w:r>
      <w:r w:rsidR="0038783C">
        <w:t xml:space="preserve"> Opens “Edit Specification Requirements” window to update the specification requirements.</w:t>
      </w:r>
    </w:p>
    <w:p w14:paraId="7FBCF8C9" w14:textId="45C3C03D" w:rsidR="00467C61" w:rsidRPr="00EB4977" w:rsidRDefault="00467C61" w:rsidP="00382241">
      <w:pPr>
        <w:ind w:left="-1008"/>
      </w:pPr>
      <w:r>
        <w:rPr>
          <w:noProof/>
        </w:rPr>
        <w:drawing>
          <wp:inline distT="0" distB="0" distL="0" distR="0" wp14:anchorId="5AA430B2" wp14:editId="5F0FEB94">
            <wp:extent cx="6943725" cy="1724025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9" cy="172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478E93" w14:textId="0B4F9869" w:rsidR="00EB4977" w:rsidRDefault="00EB4977" w:rsidP="00EB4977">
      <w:pPr>
        <w:pStyle w:val="Heading2"/>
        <w:spacing w:line="360" w:lineRule="auto"/>
        <w:rPr>
          <w:sz w:val="28"/>
          <w:szCs w:val="28"/>
        </w:rPr>
      </w:pPr>
      <w:bookmarkStart w:id="3" w:name="_Toc62127604"/>
      <w:r>
        <w:rPr>
          <w:sz w:val="28"/>
          <w:szCs w:val="28"/>
        </w:rPr>
        <w:t>View</w:t>
      </w:r>
      <w:r w:rsidR="005E0B49">
        <w:rPr>
          <w:sz w:val="28"/>
          <w:szCs w:val="28"/>
        </w:rPr>
        <w:t xml:space="preserve"> (IP)</w:t>
      </w:r>
      <w:bookmarkEnd w:id="3"/>
    </w:p>
    <w:p w14:paraId="5667AF31" w14:textId="20968AB1" w:rsidR="00EB4977" w:rsidRDefault="005E0B49" w:rsidP="005E0B49">
      <w:pPr>
        <w:pStyle w:val="Heading2"/>
        <w:spacing w:line="360" w:lineRule="auto"/>
        <w:rPr>
          <w:sz w:val="28"/>
          <w:szCs w:val="28"/>
        </w:rPr>
      </w:pPr>
      <w:bookmarkStart w:id="4" w:name="_Toc62127605"/>
      <w:r w:rsidRPr="005E0B49">
        <w:rPr>
          <w:sz w:val="28"/>
          <w:szCs w:val="28"/>
        </w:rPr>
        <w:t>Create</w:t>
      </w:r>
      <w:bookmarkEnd w:id="4"/>
    </w:p>
    <w:p w14:paraId="4A53727B" w14:textId="6150FABB" w:rsidR="005E0B49" w:rsidRP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Hard Copy:</w:t>
      </w:r>
      <w:r>
        <w:t xml:space="preserve"> Copies and formats current job data into a printable version of the datasheet.</w:t>
      </w:r>
    </w:p>
    <w:p w14:paraId="708305B6" w14:textId="13CA0656" w:rsidR="005E0B49" w:rsidRDefault="005E0B49" w:rsidP="005E0B49">
      <w:pPr>
        <w:pStyle w:val="ListParagraph"/>
        <w:numPr>
          <w:ilvl w:val="0"/>
          <w:numId w:val="5"/>
        </w:numPr>
      </w:pPr>
      <w:r>
        <w:rPr>
          <w:b/>
          <w:bCs/>
        </w:rPr>
        <w:t>Test Report:</w:t>
      </w:r>
      <w:r>
        <w:t xml:space="preserve"> Copies and formats current job data into final test report (data section only)</w:t>
      </w:r>
    </w:p>
    <w:p w14:paraId="5A9A6902" w14:textId="231DAEBB" w:rsidR="0049789B" w:rsidRDefault="008C76CB" w:rsidP="0049789B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C5FD728" wp14:editId="09F5E724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1609725" cy="1936750"/>
            <wp:effectExtent l="152400" t="152400" r="371475" b="368300"/>
            <wp:wrapTight wrapText="bothSides">
              <wp:wrapPolygon edited="0">
                <wp:start x="1022" y="-1700"/>
                <wp:lineTo x="-2045" y="-1275"/>
                <wp:lineTo x="-1789" y="22733"/>
                <wp:lineTo x="2301" y="25070"/>
                <wp:lineTo x="2556" y="25495"/>
                <wp:lineTo x="21728" y="25495"/>
                <wp:lineTo x="21983" y="25070"/>
                <wp:lineTo x="26073" y="22733"/>
                <wp:lineTo x="26329" y="2125"/>
                <wp:lineTo x="23262" y="-1062"/>
                <wp:lineTo x="23006" y="-1700"/>
                <wp:lineTo x="1022" y="-170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3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28389" w14:textId="264E1B5A" w:rsidR="0049789B" w:rsidRDefault="005E0B49" w:rsidP="0049789B">
      <w:pPr>
        <w:pStyle w:val="ListParagraph"/>
        <w:numPr>
          <w:ilvl w:val="1"/>
          <w:numId w:val="5"/>
        </w:numPr>
      </w:pPr>
      <w:r>
        <w:t>If the current job has more than 6 serial numbers or multiple structures, the “Test Report Structure” window will open.</w:t>
      </w:r>
    </w:p>
    <w:p w14:paraId="3EAA43DC" w14:textId="0A46DE52" w:rsidR="001F1ED1" w:rsidRDefault="005E0B49" w:rsidP="007436E8">
      <w:pPr>
        <w:pStyle w:val="ListParagraph"/>
        <w:numPr>
          <w:ilvl w:val="2"/>
          <w:numId w:val="5"/>
        </w:numPr>
      </w:pPr>
      <w:r>
        <w:t>User will enter number of serial numbers per page and/or desired structure title format to display on final report.</w:t>
      </w:r>
    </w:p>
    <w:p w14:paraId="5BCBA6DC" w14:textId="2D95414D" w:rsidR="007436E8" w:rsidRDefault="007436E8" w:rsidP="007436E8"/>
    <w:p w14:paraId="51F6FA4B" w14:textId="0AECE87D" w:rsidR="007436E8" w:rsidRDefault="007436E8" w:rsidP="007436E8"/>
    <w:p w14:paraId="13CFAED4" w14:textId="2172BCE2" w:rsidR="007436E8" w:rsidRDefault="007436E8" w:rsidP="007436E8"/>
    <w:p w14:paraId="49C4E79E" w14:textId="39B100EF" w:rsidR="007436E8" w:rsidRDefault="007436E8" w:rsidP="007436E8"/>
    <w:p w14:paraId="567D94C8" w14:textId="77777777" w:rsidR="008C76CB" w:rsidRDefault="008C76CB" w:rsidP="007436E8"/>
    <w:p w14:paraId="0744376E" w14:textId="77777777" w:rsidR="007436E8" w:rsidRPr="007436E8" w:rsidRDefault="007436E8" w:rsidP="007436E8"/>
    <w:p w14:paraId="08B358D9" w14:textId="68EBDADD" w:rsidR="00604DEE" w:rsidRPr="00604DEE" w:rsidRDefault="00AE49C2" w:rsidP="00604DEE">
      <w:pPr>
        <w:pStyle w:val="Heading1"/>
        <w:spacing w:line="360" w:lineRule="auto"/>
      </w:pPr>
      <w:bookmarkStart w:id="5" w:name="_Toc62127606"/>
      <w:r w:rsidRPr="00AE49C2">
        <w:rPr>
          <w:sz w:val="36"/>
          <w:szCs w:val="36"/>
        </w:rPr>
        <w:t>Form</w:t>
      </w:r>
      <w:bookmarkEnd w:id="5"/>
    </w:p>
    <w:p w14:paraId="73F6495A" w14:textId="6D813846" w:rsidR="00AE49C2" w:rsidRPr="000A1C9A" w:rsidRDefault="00AE49C2" w:rsidP="00AE49C2">
      <w:pPr>
        <w:pStyle w:val="Heading2"/>
        <w:spacing w:line="360" w:lineRule="auto"/>
        <w:rPr>
          <w:sz w:val="28"/>
          <w:szCs w:val="28"/>
        </w:rPr>
      </w:pPr>
      <w:bookmarkStart w:id="6" w:name="_Toc62127607"/>
      <w:r w:rsidRPr="000A1C9A">
        <w:rPr>
          <w:sz w:val="28"/>
          <w:szCs w:val="28"/>
        </w:rPr>
        <w:t>As</w:t>
      </w:r>
      <w:r>
        <w:t xml:space="preserve"> </w:t>
      </w:r>
      <w:r w:rsidRPr="000A1C9A">
        <w:rPr>
          <w:sz w:val="28"/>
          <w:szCs w:val="28"/>
        </w:rPr>
        <w:t>Received</w:t>
      </w:r>
      <w:bookmarkEnd w:id="6"/>
    </w:p>
    <w:p w14:paraId="73F528F1" w14:textId="7AC44585" w:rsidR="00AE49C2" w:rsidRDefault="00AE49C2" w:rsidP="00C9538E">
      <w:pPr>
        <w:ind w:left="-1008"/>
      </w:pPr>
      <w:r>
        <w:rPr>
          <w:noProof/>
        </w:rPr>
        <w:drawing>
          <wp:inline distT="0" distB="0" distL="0" distR="0" wp14:anchorId="771D2EC6" wp14:editId="143668C2">
            <wp:extent cx="6988810" cy="20574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4" cy="205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706471" w14:textId="2DDE4E39" w:rsidR="00AE49C2" w:rsidRDefault="00AE49C2" w:rsidP="00671E4A"/>
    <w:p w14:paraId="446B9A07" w14:textId="7D8A349C" w:rsidR="00671E4A" w:rsidRPr="000078EC" w:rsidRDefault="00671E4A" w:rsidP="000078EC">
      <w:pPr>
        <w:pStyle w:val="Heading2"/>
        <w:spacing w:line="360" w:lineRule="auto"/>
      </w:pPr>
      <w:bookmarkStart w:id="7" w:name="_Toc62127608"/>
      <w:r w:rsidRPr="000A1C9A">
        <w:rPr>
          <w:sz w:val="28"/>
          <w:szCs w:val="28"/>
        </w:rPr>
        <w:lastRenderedPageBreak/>
        <w:t>After</w:t>
      </w:r>
      <w:r>
        <w:t xml:space="preserve"> </w:t>
      </w:r>
      <w:r w:rsidRPr="000A1C9A">
        <w:rPr>
          <w:sz w:val="28"/>
          <w:szCs w:val="28"/>
        </w:rPr>
        <w:t>Thermal</w:t>
      </w:r>
      <w:r>
        <w:t xml:space="preserve"> </w:t>
      </w:r>
      <w:r w:rsidRPr="000A1C9A">
        <w:rPr>
          <w:sz w:val="28"/>
          <w:szCs w:val="28"/>
        </w:rPr>
        <w:t>Stress</w:t>
      </w:r>
      <w:bookmarkEnd w:id="7"/>
    </w:p>
    <w:p w14:paraId="6DD3482B" w14:textId="0E5F4534" w:rsidR="00604DEE" w:rsidRDefault="000A1C9A" w:rsidP="00604DEE">
      <w:pPr>
        <w:ind w:left="-720"/>
      </w:pPr>
      <w:r>
        <w:rPr>
          <w:noProof/>
        </w:rPr>
        <w:drawing>
          <wp:inline distT="0" distB="0" distL="0" distR="0" wp14:anchorId="6B5BC8EB" wp14:editId="68EC2EC5">
            <wp:extent cx="683895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E9C07" w14:textId="77777777" w:rsidR="00604DEE" w:rsidRPr="00604DEE" w:rsidRDefault="00604DEE" w:rsidP="00604DEE">
      <w:pPr>
        <w:ind w:left="-720"/>
      </w:pPr>
    </w:p>
    <w:p w14:paraId="5D849075" w14:textId="6E823C7B" w:rsidR="00604DEE" w:rsidRDefault="00604DEE" w:rsidP="00604DEE">
      <w:pPr>
        <w:pStyle w:val="ListParagraph"/>
        <w:numPr>
          <w:ilvl w:val="0"/>
          <w:numId w:val="6"/>
        </w:numPr>
      </w:pPr>
      <w:r>
        <w:t>Contains same standard form fields as original hard copy datasheet.</w:t>
      </w:r>
    </w:p>
    <w:p w14:paraId="15573F3C" w14:textId="4AF3F219" w:rsidR="008D003D" w:rsidRDefault="008D003D" w:rsidP="00604DEE">
      <w:pPr>
        <w:pStyle w:val="ListParagraph"/>
        <w:numPr>
          <w:ilvl w:val="0"/>
          <w:numId w:val="6"/>
        </w:numPr>
      </w:pPr>
      <w:r>
        <w:t>Changing the Test Condition to “After Thermal Stress” will reveal the thermal stress specific additional fields.</w:t>
      </w:r>
    </w:p>
    <w:p w14:paraId="41A6B5A4" w14:textId="77777777" w:rsidR="00604DEE" w:rsidRDefault="00604DEE" w:rsidP="00604DEE">
      <w:pPr>
        <w:pStyle w:val="ListParagraph"/>
        <w:numPr>
          <w:ilvl w:val="0"/>
          <w:numId w:val="6"/>
        </w:numPr>
      </w:pPr>
      <w:r>
        <w:t>Each job is made unique by three required form fields.</w:t>
      </w:r>
    </w:p>
    <w:p w14:paraId="339325F4" w14:textId="77777777" w:rsidR="00604DEE" w:rsidRDefault="00604DEE" w:rsidP="00604DEE">
      <w:pPr>
        <w:pStyle w:val="ListParagraph"/>
        <w:numPr>
          <w:ilvl w:val="1"/>
          <w:numId w:val="6"/>
        </w:numPr>
      </w:pPr>
      <w:r>
        <w:t>Work Order Number, Testing Performed On, &amp; Test Condition.</w:t>
      </w:r>
    </w:p>
    <w:p w14:paraId="1FE0632B" w14:textId="776DCED7" w:rsidR="00604DEE" w:rsidRDefault="00604DEE" w:rsidP="00604DEE">
      <w:pPr>
        <w:pStyle w:val="ListParagraph"/>
        <w:numPr>
          <w:ilvl w:val="2"/>
          <w:numId w:val="6"/>
        </w:numPr>
      </w:pPr>
      <w:r>
        <w:t>At least these three fields must be filled to be able to save the job.</w:t>
      </w:r>
    </w:p>
    <w:p w14:paraId="4AA4FA3A" w14:textId="17143EAE" w:rsidR="007E6E1F" w:rsidRDefault="007E6E1F" w:rsidP="007E6E1F">
      <w:pPr>
        <w:pStyle w:val="ListParagraph"/>
        <w:numPr>
          <w:ilvl w:val="0"/>
          <w:numId w:val="6"/>
        </w:numPr>
      </w:pPr>
      <w:r>
        <w:t>“Get Spec Requirements” button</w:t>
      </w:r>
    </w:p>
    <w:p w14:paraId="7EB55274" w14:textId="72375E3E" w:rsidR="007E6E1F" w:rsidRDefault="00D96938" w:rsidP="007E6E1F">
      <w:pPr>
        <w:pStyle w:val="ListParagraph"/>
        <w:numPr>
          <w:ilvl w:val="1"/>
          <w:numId w:val="6"/>
        </w:numPr>
      </w:pPr>
      <w:r>
        <w:t>Auto-fill requirements based on given specification(s). Complete details in Requirements section.</w:t>
      </w:r>
    </w:p>
    <w:p w14:paraId="512774FF" w14:textId="6AD2B8CD" w:rsidR="00286552" w:rsidRDefault="00286552" w:rsidP="00286552">
      <w:pPr>
        <w:pStyle w:val="ListParagraph"/>
        <w:numPr>
          <w:ilvl w:val="0"/>
          <w:numId w:val="6"/>
        </w:numPr>
      </w:pPr>
      <w:r>
        <w:t>The small arrow button on the top right directly above the form will toggle the form when clicked for more visibility of the measurement/observation section when recording data.</w:t>
      </w:r>
    </w:p>
    <w:p w14:paraId="7CF0D33F" w14:textId="138A4C8C" w:rsidR="00286552" w:rsidRDefault="00286552" w:rsidP="00286552">
      <w:pPr>
        <w:pStyle w:val="ListParagraph"/>
        <w:numPr>
          <w:ilvl w:val="0"/>
          <w:numId w:val="6"/>
        </w:numPr>
      </w:pPr>
      <w:r>
        <w:t>Top left label above the form displays current job even when form is hidden.</w:t>
      </w:r>
    </w:p>
    <w:p w14:paraId="3BA762EA" w14:textId="6AB22852" w:rsidR="00286552" w:rsidRDefault="00286552" w:rsidP="00286552">
      <w:pPr>
        <w:pStyle w:val="ListParagraph"/>
        <w:numPr>
          <w:ilvl w:val="1"/>
          <w:numId w:val="6"/>
        </w:numPr>
      </w:pPr>
      <w:r>
        <w:t>Displays: Work Order Number, Testing Performed On, Customer, &amp; Test Condition.</w:t>
      </w:r>
    </w:p>
    <w:p w14:paraId="5ABB067F" w14:textId="4D7EFF83" w:rsidR="00FC58EB" w:rsidRDefault="00FC58EB" w:rsidP="000A1C9A">
      <w:pPr>
        <w:ind w:left="-720"/>
      </w:pPr>
    </w:p>
    <w:p w14:paraId="7C9DAE0A" w14:textId="50FFDEFF" w:rsidR="00FC58EB" w:rsidRDefault="00C61DA0" w:rsidP="00613632">
      <w:pPr>
        <w:pStyle w:val="Heading1"/>
        <w:spacing w:line="360" w:lineRule="auto"/>
        <w:rPr>
          <w:sz w:val="36"/>
          <w:szCs w:val="36"/>
        </w:rPr>
      </w:pPr>
      <w:bookmarkStart w:id="8" w:name="_Toc6212760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1ABB5A" wp14:editId="03791048">
                <wp:simplePos x="0" y="0"/>
                <wp:positionH relativeFrom="rightMargin">
                  <wp:align>left</wp:align>
                </wp:positionH>
                <wp:positionV relativeFrom="paragraph">
                  <wp:posOffset>2352675</wp:posOffset>
                </wp:positionV>
                <wp:extent cx="6096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8D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0;margin-top:185.25pt;width:48pt;height:0;flip:x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FE688C" wp14:editId="53B139B6">
                <wp:simplePos x="0" y="0"/>
                <wp:positionH relativeFrom="rightMargin">
                  <wp:align>left</wp:align>
                </wp:positionH>
                <wp:positionV relativeFrom="paragraph">
                  <wp:posOffset>1971040</wp:posOffset>
                </wp:positionV>
                <wp:extent cx="6096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D5CE5" id="Straight Arrow Connector 13" o:spid="_x0000_s1026" type="#_x0000_t32" style="position:absolute;margin-left:0;margin-top:155.2pt;width:48pt;height:0;flip:x;z-index:2516746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532FB" wp14:editId="56FB1C45">
                <wp:simplePos x="0" y="0"/>
                <wp:positionH relativeFrom="rightMargin">
                  <wp:align>left</wp:align>
                </wp:positionH>
                <wp:positionV relativeFrom="paragraph">
                  <wp:posOffset>1047115</wp:posOffset>
                </wp:positionV>
                <wp:extent cx="6096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DC447" id="Straight Arrow Connector 12" o:spid="_x0000_s1026" type="#_x0000_t32" style="position:absolute;margin-left:0;margin-top:82.45pt;width:48pt;height:0;flip:x;z-index:2516725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BE579A" wp14:editId="463D741A">
                <wp:simplePos x="0" y="0"/>
                <wp:positionH relativeFrom="rightMargin">
                  <wp:align>left</wp:align>
                </wp:positionH>
                <wp:positionV relativeFrom="paragraph">
                  <wp:posOffset>704850</wp:posOffset>
                </wp:positionV>
                <wp:extent cx="6096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93FB" id="Straight Arrow Connector 10" o:spid="_x0000_s1026" type="#_x0000_t32" style="position:absolute;margin-left:0;margin-top:55.5pt;width:48pt;height:0;flip:x;z-index:2516684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32621" wp14:editId="549FCEC6">
                <wp:simplePos x="0" y="0"/>
                <wp:positionH relativeFrom="rightMargin">
                  <wp:align>left</wp:align>
                </wp:positionH>
                <wp:positionV relativeFrom="paragraph">
                  <wp:posOffset>885190</wp:posOffset>
                </wp:positionV>
                <wp:extent cx="6096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26C1" id="Straight Arrow Connector 11" o:spid="_x0000_s1026" type="#_x0000_t32" style="position:absolute;margin-left:0;margin-top:69.7pt;width:48pt;height:0;flip:x;z-index:25167052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E3BEF">
        <w:rPr>
          <w:noProof/>
        </w:rPr>
        <w:drawing>
          <wp:anchor distT="0" distB="0" distL="114300" distR="114300" simplePos="0" relativeHeight="251667456" behindDoc="1" locked="0" layoutInCell="1" allowOverlap="1" wp14:anchorId="03D19F82" wp14:editId="53430889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6600825" cy="1935480"/>
            <wp:effectExtent l="0" t="0" r="9525" b="7620"/>
            <wp:wrapTight wrapText="bothSides">
              <wp:wrapPolygon edited="0">
                <wp:start x="0" y="0"/>
                <wp:lineTo x="0" y="21472"/>
                <wp:lineTo x="21569" y="21472"/>
                <wp:lineTo x="2156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8EB">
        <w:rPr>
          <w:sz w:val="36"/>
          <w:szCs w:val="36"/>
        </w:rPr>
        <w:t>Measurement/Observation</w:t>
      </w:r>
      <w:bookmarkEnd w:id="8"/>
    </w:p>
    <w:p w14:paraId="1776C35D" w14:textId="78845C56" w:rsidR="006D5A7A" w:rsidRDefault="00A40D98" w:rsidP="00A40D98">
      <w:pPr>
        <w:pStyle w:val="ListParagraph"/>
        <w:numPr>
          <w:ilvl w:val="0"/>
          <w:numId w:val="7"/>
        </w:numPr>
      </w:pPr>
      <w:r>
        <w:t>Main components</w:t>
      </w:r>
      <w:r w:rsidR="0017785B">
        <w:t xml:space="preserve"> (top down)</w:t>
      </w:r>
      <w:r>
        <w:t>:</w:t>
      </w:r>
    </w:p>
    <w:p w14:paraId="21D5F3E4" w14:textId="13760573" w:rsidR="00A40D98" w:rsidRDefault="0017785B" w:rsidP="00A40D98">
      <w:pPr>
        <w:pStyle w:val="ListParagraph"/>
        <w:numPr>
          <w:ilvl w:val="1"/>
          <w:numId w:val="7"/>
        </w:numPr>
      </w:pPr>
      <w:bookmarkStart w:id="9" w:name="_Toc62127610"/>
      <w:r>
        <w:t>M</w:t>
      </w:r>
      <w:r w:rsidR="00A40D98">
        <w:t xml:space="preserve">easurement &amp; </w:t>
      </w:r>
      <w:r>
        <w:t>o</w:t>
      </w:r>
      <w:r w:rsidR="00A40D98">
        <w:t xml:space="preserve">bservation </w:t>
      </w:r>
      <w:r>
        <w:t>t</w:t>
      </w:r>
      <w:r w:rsidR="00A40D98">
        <w:t xml:space="preserve">itles, </w:t>
      </w:r>
      <w:r>
        <w:t>s</w:t>
      </w:r>
      <w:r w:rsidR="00A40D98">
        <w:t xml:space="preserve">tructure </w:t>
      </w:r>
      <w:r>
        <w:t>t</w:t>
      </w:r>
      <w:r w:rsidR="00A40D98">
        <w:t xml:space="preserve">itle(s), </w:t>
      </w:r>
      <w:r>
        <w:t>recorded data, requirements, remarks.</w:t>
      </w:r>
    </w:p>
    <w:p w14:paraId="2837C663" w14:textId="27BEE826" w:rsidR="00613632" w:rsidRDefault="00C62CB5" w:rsidP="00C62CB5">
      <w:pPr>
        <w:pStyle w:val="Heading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Structure Title(s)</w:t>
      </w:r>
      <w:bookmarkEnd w:id="9"/>
    </w:p>
    <w:p w14:paraId="2CD011B4" w14:textId="5B0FD81A" w:rsidR="00C62CB5" w:rsidRDefault="00C62CB5" w:rsidP="00C62CB5">
      <w:pPr>
        <w:pStyle w:val="Heading2"/>
        <w:spacing w:line="360" w:lineRule="auto"/>
        <w:rPr>
          <w:sz w:val="28"/>
          <w:szCs w:val="28"/>
        </w:rPr>
      </w:pPr>
      <w:bookmarkStart w:id="10" w:name="_Toc62127611"/>
      <w:r>
        <w:rPr>
          <w:sz w:val="28"/>
          <w:szCs w:val="28"/>
        </w:rPr>
        <w:t>Measurements</w:t>
      </w:r>
      <w:bookmarkEnd w:id="10"/>
    </w:p>
    <w:p w14:paraId="580C9FAE" w14:textId="78438242" w:rsidR="00C62CB5" w:rsidRDefault="00C62CB5" w:rsidP="00C62CB5">
      <w:pPr>
        <w:pStyle w:val="Heading2"/>
        <w:spacing w:line="360" w:lineRule="auto"/>
        <w:rPr>
          <w:sz w:val="28"/>
          <w:szCs w:val="28"/>
        </w:rPr>
      </w:pPr>
      <w:bookmarkStart w:id="11" w:name="_Toc62127612"/>
      <w:r>
        <w:rPr>
          <w:sz w:val="28"/>
          <w:szCs w:val="28"/>
        </w:rPr>
        <w:t>Observations</w:t>
      </w:r>
      <w:bookmarkEnd w:id="11"/>
    </w:p>
    <w:p w14:paraId="55841F2F" w14:textId="39F04D4C" w:rsidR="00C62CB5" w:rsidRDefault="00C62CB5" w:rsidP="00C62CB5">
      <w:pPr>
        <w:pStyle w:val="Heading2"/>
        <w:spacing w:line="360" w:lineRule="auto"/>
        <w:rPr>
          <w:sz w:val="28"/>
          <w:szCs w:val="28"/>
        </w:rPr>
      </w:pPr>
      <w:bookmarkStart w:id="12" w:name="_Toc62127613"/>
      <w:r>
        <w:rPr>
          <w:sz w:val="28"/>
          <w:szCs w:val="28"/>
        </w:rPr>
        <w:t>Requirements</w:t>
      </w:r>
      <w:bookmarkEnd w:id="12"/>
    </w:p>
    <w:p w14:paraId="5017CB72" w14:textId="6C121B3A" w:rsidR="00C62CB5" w:rsidRPr="00C62CB5" w:rsidRDefault="00C62CB5" w:rsidP="00C62CB5">
      <w:pPr>
        <w:pStyle w:val="Heading2"/>
        <w:rPr>
          <w:sz w:val="28"/>
          <w:szCs w:val="28"/>
        </w:rPr>
      </w:pPr>
      <w:bookmarkStart w:id="13" w:name="_Toc62127614"/>
      <w:r>
        <w:rPr>
          <w:sz w:val="28"/>
          <w:szCs w:val="28"/>
        </w:rPr>
        <w:t>Remarks</w:t>
      </w:r>
      <w:bookmarkEnd w:id="13"/>
    </w:p>
    <w:p w14:paraId="79C4FB92" w14:textId="5D2BF04E" w:rsidR="00613632" w:rsidRDefault="00613632" w:rsidP="00613632">
      <w:pPr>
        <w:pStyle w:val="Heading1"/>
        <w:spacing w:line="360" w:lineRule="auto"/>
        <w:rPr>
          <w:sz w:val="36"/>
          <w:szCs w:val="36"/>
        </w:rPr>
      </w:pPr>
      <w:bookmarkStart w:id="14" w:name="_Toc62127615"/>
      <w:r>
        <w:rPr>
          <w:sz w:val="36"/>
          <w:szCs w:val="36"/>
        </w:rPr>
        <w:t>Separate Windows</w:t>
      </w:r>
      <w:bookmarkEnd w:id="14"/>
    </w:p>
    <w:p w14:paraId="6EEBED60" w14:textId="4344F17A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5" w:name="_Toc62127616"/>
      <w:r>
        <w:rPr>
          <w:sz w:val="28"/>
          <w:szCs w:val="28"/>
        </w:rPr>
        <w:t>Open Job</w:t>
      </w:r>
      <w:bookmarkEnd w:id="15"/>
    </w:p>
    <w:p w14:paraId="2D189155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6" w:name="_Toc62127617"/>
      <w:r>
        <w:rPr>
          <w:sz w:val="28"/>
          <w:szCs w:val="28"/>
        </w:rPr>
        <w:t>Edit Remarks Document</w:t>
      </w:r>
      <w:bookmarkEnd w:id="16"/>
    </w:p>
    <w:p w14:paraId="6810552C" w14:textId="6FD91FA8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7" w:name="_Toc62127618"/>
      <w:r>
        <w:rPr>
          <w:sz w:val="28"/>
          <w:szCs w:val="28"/>
        </w:rPr>
        <w:t>Edit Specification Requirements</w:t>
      </w:r>
      <w:bookmarkEnd w:id="17"/>
    </w:p>
    <w:p w14:paraId="1CAE67E1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8" w:name="_Toc62127619"/>
      <w:r>
        <w:rPr>
          <w:sz w:val="28"/>
          <w:szCs w:val="28"/>
        </w:rPr>
        <w:t>Test Report Structure</w:t>
      </w:r>
      <w:bookmarkEnd w:id="18"/>
    </w:p>
    <w:p w14:paraId="16A1F6FF" w14:textId="77777777" w:rsidR="00613632" w:rsidRDefault="00613632" w:rsidP="00613632">
      <w:pPr>
        <w:pStyle w:val="Heading2"/>
        <w:spacing w:line="360" w:lineRule="auto"/>
        <w:rPr>
          <w:sz w:val="28"/>
          <w:szCs w:val="28"/>
        </w:rPr>
      </w:pPr>
      <w:bookmarkStart w:id="19" w:name="_Toc62127620"/>
      <w:r>
        <w:rPr>
          <w:sz w:val="28"/>
          <w:szCs w:val="28"/>
        </w:rPr>
        <w:t>Measurement Zoom</w:t>
      </w:r>
      <w:bookmarkEnd w:id="19"/>
    </w:p>
    <w:p w14:paraId="024DE9C2" w14:textId="77777777" w:rsidR="000E37C0" w:rsidRDefault="00613632" w:rsidP="000E37C0">
      <w:pPr>
        <w:pStyle w:val="Heading2"/>
        <w:spacing w:line="360" w:lineRule="auto"/>
        <w:rPr>
          <w:sz w:val="28"/>
          <w:szCs w:val="28"/>
        </w:rPr>
      </w:pPr>
      <w:bookmarkStart w:id="20" w:name="_Toc62127621"/>
      <w:r>
        <w:rPr>
          <w:sz w:val="28"/>
          <w:szCs w:val="28"/>
        </w:rPr>
        <w:t>Requirement Structure</w:t>
      </w:r>
      <w:bookmarkEnd w:id="20"/>
    </w:p>
    <w:p w14:paraId="020D608B" w14:textId="0A2442A7" w:rsidR="000E37C0" w:rsidRPr="00613632" w:rsidRDefault="000E37C0" w:rsidP="000E37C0">
      <w:pPr>
        <w:pStyle w:val="Heading2"/>
        <w:rPr>
          <w:sz w:val="28"/>
          <w:szCs w:val="28"/>
        </w:rPr>
      </w:pPr>
      <w:bookmarkStart w:id="21" w:name="_Toc62127622"/>
      <w:r>
        <w:rPr>
          <w:sz w:val="28"/>
          <w:szCs w:val="28"/>
        </w:rPr>
        <w:t>Remarks Document</w:t>
      </w:r>
      <w:bookmarkEnd w:id="21"/>
    </w:p>
    <w:p w14:paraId="46F0AA70" w14:textId="563D564A" w:rsidR="00613632" w:rsidRPr="00613632" w:rsidRDefault="00613632" w:rsidP="00613632">
      <w:pPr>
        <w:pStyle w:val="Heading2"/>
        <w:rPr>
          <w:sz w:val="28"/>
          <w:szCs w:val="28"/>
        </w:rPr>
      </w:pPr>
    </w:p>
    <w:sectPr w:rsidR="00613632" w:rsidRPr="00613632" w:rsidSect="007436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A40E5"/>
    <w:multiLevelType w:val="hybridMultilevel"/>
    <w:tmpl w:val="8A824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1D6664"/>
    <w:multiLevelType w:val="hybridMultilevel"/>
    <w:tmpl w:val="BA5A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B45F7"/>
    <w:multiLevelType w:val="hybridMultilevel"/>
    <w:tmpl w:val="BD06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64799"/>
    <w:multiLevelType w:val="hybridMultilevel"/>
    <w:tmpl w:val="D9A2BF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EF06F41"/>
    <w:multiLevelType w:val="hybridMultilevel"/>
    <w:tmpl w:val="AB80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54EE7"/>
    <w:multiLevelType w:val="hybridMultilevel"/>
    <w:tmpl w:val="8716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A1DD9"/>
    <w:multiLevelType w:val="hybridMultilevel"/>
    <w:tmpl w:val="93B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C2"/>
    <w:rsid w:val="000078EC"/>
    <w:rsid w:val="000875AE"/>
    <w:rsid w:val="000A1C9A"/>
    <w:rsid w:val="000E37C0"/>
    <w:rsid w:val="0017785B"/>
    <w:rsid w:val="001F1ED1"/>
    <w:rsid w:val="00286552"/>
    <w:rsid w:val="00382241"/>
    <w:rsid w:val="0038783C"/>
    <w:rsid w:val="003C3B1A"/>
    <w:rsid w:val="00467C61"/>
    <w:rsid w:val="0049789B"/>
    <w:rsid w:val="00537E74"/>
    <w:rsid w:val="005E0B49"/>
    <w:rsid w:val="00604DEE"/>
    <w:rsid w:val="00613632"/>
    <w:rsid w:val="00617974"/>
    <w:rsid w:val="00671E4A"/>
    <w:rsid w:val="006D5A7A"/>
    <w:rsid w:val="006F687B"/>
    <w:rsid w:val="0072611E"/>
    <w:rsid w:val="007436E8"/>
    <w:rsid w:val="00763455"/>
    <w:rsid w:val="007B50FB"/>
    <w:rsid w:val="007E5D15"/>
    <w:rsid w:val="007E6E1F"/>
    <w:rsid w:val="0081348E"/>
    <w:rsid w:val="008C76CB"/>
    <w:rsid w:val="008D003D"/>
    <w:rsid w:val="009C6BD3"/>
    <w:rsid w:val="00A40D98"/>
    <w:rsid w:val="00AE49C2"/>
    <w:rsid w:val="00C61DA0"/>
    <w:rsid w:val="00C62CB5"/>
    <w:rsid w:val="00C9538E"/>
    <w:rsid w:val="00D968B7"/>
    <w:rsid w:val="00D96938"/>
    <w:rsid w:val="00DE3BEF"/>
    <w:rsid w:val="00E30437"/>
    <w:rsid w:val="00E562D6"/>
    <w:rsid w:val="00EB4977"/>
    <w:rsid w:val="00F251AF"/>
    <w:rsid w:val="00FC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5C5"/>
  <w15:chartTrackingRefBased/>
  <w15:docId w15:val="{D7467F32-4E42-4308-83D4-7E3AA481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4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4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49C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436E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36E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304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04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43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30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3C754-A046-436B-8D50-B4194675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PTL – digital datasheet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PTL – digital datasheet</dc:title>
  <dc:subject>Documentation</dc:subject>
  <dc:creator>Nicholas Brodsky</dc:creator>
  <cp:keywords/>
  <dc:description/>
  <cp:lastModifiedBy>Nicholas Brodsky</cp:lastModifiedBy>
  <cp:revision>34</cp:revision>
  <dcterms:created xsi:type="dcterms:W3CDTF">2021-01-20T19:30:00Z</dcterms:created>
  <dcterms:modified xsi:type="dcterms:W3CDTF">2021-01-21T21:48:00Z</dcterms:modified>
</cp:coreProperties>
</file>