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Name ____________________________________  Period _____   Due ____________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AP Chemistry Homework, Unit 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 Chemical Reactions, part 1</w:t>
      </w:r>
    </w:p>
    <w:p w:rsidR="00000000" w:rsidDel="00000000" w:rsidP="00000000" w:rsidRDefault="00000000" w:rsidRPr="00000000" w14:paraId="0000000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In PENCIL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write the correct formula of each reactant, then write the correct formula for each product, and then balance the equation.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Sodium and iodine react together: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Sodium and oxygen react together: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Sodium and nitrogen react together: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Calcium and iodine react together: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Calcium and oxygen react together: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Calcium and nitrogen react together: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Aluminum and iodine react together: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Aluminum and oxygen react together: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Aluminum and nitrogen react together: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Potassium iodide decomposes: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Magnesium iodide decomposes: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Aluminum iodide decomposes: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Nitrogen triiodide decomposes: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Propane is formed from its elements: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Ammonia is formed from its elements: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Sulfur trioxide is formed from its elements: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Iron(II) oxide is formed from its elements: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Iron(III) oxide is formed from its elements: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Sodium carbonate is heated: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Calcium carbonate is heated: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Carbonic acid decomposes: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Sodium oxide reacts with carbon dioxide: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Calcium oxide reacts with carbon dioxide: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Carbon dioxide is added to water: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Sodium hydroxide is heated: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Calcium hydroxide is heated: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Sodium oxide is added to water: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Calcium oxide is added to water: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Sodium sulfite is heated: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Calcium sulfite is heated: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Sulfurous acid is heated: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Sodium oxide reacts with sulfur dioxide: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Calcium oxide reacts with sulfur dioxide: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Sulfur dioxide is added to water: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Ammonium chloride is heated: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Ammonium phosphate is heated: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Ammonium hydroxide is decomposed: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Ammonia reacts with hydrogen chloride: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Ammonia is added to water: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Ammonium carbonate is heated: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Sodium chlorate decomposes: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Hydrogen peroxide decomposes: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Sodium peroxide decomposes: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Methane burns in open air: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Ethane burns in open air: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Octane burns in open air: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Ethane burns in limited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air: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80" w:lineRule="auto"/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Methane burns in fluorine: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Ethane burns in fluorine: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44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CTEMGgQnF2/QXHYi1sKLbn6Q==">AMUW2mVNfHpOoWkIrlAaPqxs3UhwXu+3a+oD+yUyyr82+H43RGYqF8jxdnKfsk8XRmOMl0s/fNPwTTR63KCJ/UIYNsYIUnH9VtyIn5/fzg/sZ1Ai2elLgGc=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2005-08-09T17:50:00Z</dcterms:created>
  <dc:creator>Grant Paul</dc:creator>
</cp:coreProperties>
</file>