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AC5" w:rsidRDefault="00E42AC5" w:rsidP="00E42AC5">
      <w:pPr>
        <w:pStyle w:val="Heading1"/>
        <w:rPr>
          <w:lang w:val="en"/>
        </w:rPr>
      </w:pPr>
      <w:bookmarkStart w:id="0" w:name="_GoBack"/>
      <w:r>
        <w:rPr>
          <w:lang w:val="en"/>
        </w:rPr>
        <w:t xml:space="preserve">Apple </w:t>
      </w:r>
    </w:p>
    <w:bookmarkEnd w:id="0"/>
    <w:p w:rsidR="00E42AC5" w:rsidRPr="00E42AC5" w:rsidRDefault="00E42AC5" w:rsidP="00E42AC5">
      <w:pPr>
        <w:rPr>
          <w:lang w:val="en"/>
        </w:rPr>
      </w:pPr>
      <w:r w:rsidRPr="00E42AC5">
        <w:rPr>
          <w:lang w:val="en"/>
        </w:rPr>
        <w:t xml:space="preserve">The </w:t>
      </w:r>
      <w:r w:rsidRPr="00E42AC5">
        <w:rPr>
          <w:b/>
          <w:bCs/>
          <w:lang w:val="en"/>
        </w:rPr>
        <w:t>apple</w:t>
      </w:r>
      <w:r w:rsidRPr="00E42AC5">
        <w:rPr>
          <w:lang w:val="en"/>
        </w:rPr>
        <w:t xml:space="preserve"> is the </w:t>
      </w:r>
      <w:r w:rsidRPr="0098338F">
        <w:rPr>
          <w:lang w:val="en"/>
        </w:rPr>
        <w:t>pomaceous</w:t>
      </w:r>
      <w:r w:rsidRPr="00E42AC5">
        <w:rPr>
          <w:lang w:val="en"/>
        </w:rPr>
        <w:t xml:space="preserve"> </w:t>
      </w:r>
      <w:r w:rsidRPr="0098338F">
        <w:rPr>
          <w:lang w:val="en"/>
        </w:rPr>
        <w:t>fruit</w:t>
      </w:r>
      <w:r w:rsidRPr="00E42AC5">
        <w:rPr>
          <w:lang w:val="en"/>
        </w:rPr>
        <w:t xml:space="preserve"> of the apple </w:t>
      </w:r>
      <w:r w:rsidRPr="0098338F">
        <w:rPr>
          <w:lang w:val="en"/>
        </w:rPr>
        <w:t>tree</w:t>
      </w:r>
      <w:r w:rsidRPr="00E42AC5">
        <w:rPr>
          <w:lang w:val="en"/>
        </w:rPr>
        <w:t xml:space="preserve">, </w:t>
      </w:r>
      <w:r w:rsidRPr="0098338F">
        <w:rPr>
          <w:lang w:val="en"/>
        </w:rPr>
        <w:t>species</w:t>
      </w:r>
      <w:r w:rsidRPr="00E42AC5">
        <w:rPr>
          <w:lang w:val="en"/>
        </w:rPr>
        <w:t xml:space="preserve"> </w:t>
      </w:r>
      <w:r w:rsidRPr="00E42AC5">
        <w:rPr>
          <w:b/>
          <w:bCs/>
          <w:i/>
          <w:iCs/>
          <w:lang w:val="en"/>
        </w:rPr>
        <w:t>Malus domestica</w:t>
      </w:r>
      <w:r w:rsidRPr="00E42AC5">
        <w:rPr>
          <w:lang w:val="en"/>
        </w:rPr>
        <w:t xml:space="preserve"> in the rose </w:t>
      </w:r>
      <w:r w:rsidRPr="0098338F">
        <w:rPr>
          <w:lang w:val="en"/>
        </w:rPr>
        <w:t>family</w:t>
      </w:r>
      <w:r w:rsidRPr="00E42AC5">
        <w:rPr>
          <w:lang w:val="en"/>
        </w:rPr>
        <w:t xml:space="preserve"> (</w:t>
      </w:r>
      <w:r w:rsidRPr="0098338F">
        <w:rPr>
          <w:lang w:val="en"/>
        </w:rPr>
        <w:t>Rosaceae</w:t>
      </w:r>
      <w:r w:rsidRPr="00E42AC5">
        <w:rPr>
          <w:lang w:val="en"/>
        </w:rPr>
        <w:t xml:space="preserve">). It is one of the most widely </w:t>
      </w:r>
      <w:r w:rsidRPr="0098338F">
        <w:rPr>
          <w:lang w:val="en"/>
        </w:rPr>
        <w:t>cultivated</w:t>
      </w:r>
      <w:r w:rsidRPr="00E42AC5">
        <w:rPr>
          <w:lang w:val="en"/>
        </w:rPr>
        <w:t xml:space="preserve"> tree fruits, and the most widely known of the many members of </w:t>
      </w:r>
      <w:r w:rsidRPr="0098338F">
        <w:rPr>
          <w:lang w:val="en"/>
        </w:rPr>
        <w:t>genus</w:t>
      </w:r>
      <w:r w:rsidRPr="00E42AC5">
        <w:rPr>
          <w:lang w:val="en"/>
        </w:rPr>
        <w:t xml:space="preserve"> </w:t>
      </w:r>
      <w:r w:rsidRPr="0098338F">
        <w:rPr>
          <w:i/>
          <w:iCs/>
          <w:lang w:val="en"/>
        </w:rPr>
        <w:t>Malus</w:t>
      </w:r>
      <w:r w:rsidRPr="00E42AC5">
        <w:rPr>
          <w:lang w:val="en"/>
        </w:rPr>
        <w:t xml:space="preserve"> that are used by humans. Apples grow on small, </w:t>
      </w:r>
      <w:r w:rsidRPr="0098338F">
        <w:rPr>
          <w:lang w:val="en"/>
        </w:rPr>
        <w:t>deciduous</w:t>
      </w:r>
      <w:r w:rsidRPr="00E42AC5">
        <w:rPr>
          <w:lang w:val="en"/>
        </w:rPr>
        <w:t xml:space="preserve"> trees. The tree originated in </w:t>
      </w:r>
      <w:r w:rsidRPr="0098338F">
        <w:rPr>
          <w:lang w:val="en"/>
        </w:rPr>
        <w:t>Western Asia</w:t>
      </w:r>
      <w:r w:rsidRPr="00E42AC5">
        <w:rPr>
          <w:lang w:val="en"/>
        </w:rPr>
        <w:t xml:space="preserve">, where its wild ancestor, </w:t>
      </w:r>
      <w:r w:rsidRPr="0098338F">
        <w:rPr>
          <w:i/>
          <w:iCs/>
          <w:lang w:val="en"/>
        </w:rPr>
        <w:t>Malus sieversii</w:t>
      </w:r>
      <w:r w:rsidRPr="00E42AC5">
        <w:rPr>
          <w:lang w:val="en"/>
        </w:rPr>
        <w:t xml:space="preserve">, is still found today. Apples have been grown for thousands of years in Asia and Europe, and were brought to North America by European colonists. Apples have been present in the mythology and religions of many cultures, including </w:t>
      </w:r>
      <w:r w:rsidRPr="0098338F">
        <w:rPr>
          <w:lang w:val="en"/>
        </w:rPr>
        <w:t>Norse</w:t>
      </w:r>
      <w:r w:rsidRPr="00E42AC5">
        <w:rPr>
          <w:lang w:val="en"/>
        </w:rPr>
        <w:t xml:space="preserve">, </w:t>
      </w:r>
      <w:r w:rsidRPr="0098338F">
        <w:rPr>
          <w:lang w:val="en"/>
        </w:rPr>
        <w:t>Greek</w:t>
      </w:r>
      <w:r w:rsidRPr="00E42AC5">
        <w:rPr>
          <w:lang w:val="en"/>
        </w:rPr>
        <w:t xml:space="preserve"> and </w:t>
      </w:r>
      <w:r w:rsidRPr="0098338F">
        <w:rPr>
          <w:lang w:val="en"/>
        </w:rPr>
        <w:t>Christian</w:t>
      </w:r>
      <w:r w:rsidRPr="00E42AC5">
        <w:rPr>
          <w:lang w:val="en"/>
        </w:rPr>
        <w:t xml:space="preserve"> traditions. In 2010, the fruit's </w:t>
      </w:r>
      <w:r w:rsidRPr="0098338F">
        <w:rPr>
          <w:lang w:val="en"/>
        </w:rPr>
        <w:t>genome</w:t>
      </w:r>
      <w:r w:rsidRPr="00E42AC5">
        <w:rPr>
          <w:lang w:val="en"/>
        </w:rPr>
        <w:t xml:space="preserve"> was decoded, leading to new understandings of disease control and selective breeding in apple production.</w:t>
      </w:r>
    </w:p>
    <w:p w:rsidR="00E42AC5" w:rsidRPr="00E42AC5" w:rsidRDefault="00E42AC5" w:rsidP="00E42AC5">
      <w:pPr>
        <w:rPr>
          <w:lang w:val="en"/>
        </w:rPr>
      </w:pPr>
      <w:r w:rsidRPr="00E42AC5">
        <w:rPr>
          <w:lang w:val="en"/>
        </w:rPr>
        <w:t xml:space="preserve">There are more than 7,500 known </w:t>
      </w:r>
      <w:r w:rsidRPr="0098338F">
        <w:rPr>
          <w:lang w:val="en"/>
        </w:rPr>
        <w:t>cultivars</w:t>
      </w:r>
      <w:r w:rsidRPr="00E42AC5">
        <w:rPr>
          <w:lang w:val="en"/>
        </w:rPr>
        <w:t xml:space="preserve"> of apples, resulting in a range of desired characteristics. Different cultivars are bred for various tastes and uses, including in </w:t>
      </w:r>
      <w:r w:rsidRPr="0098338F">
        <w:rPr>
          <w:lang w:val="en"/>
        </w:rPr>
        <w:t>cooking</w:t>
      </w:r>
      <w:r w:rsidRPr="00E42AC5">
        <w:rPr>
          <w:lang w:val="en"/>
        </w:rPr>
        <w:t xml:space="preserve">, fresh eating and </w:t>
      </w:r>
      <w:r w:rsidRPr="0098338F">
        <w:rPr>
          <w:lang w:val="en"/>
        </w:rPr>
        <w:t>cider production</w:t>
      </w:r>
      <w:r w:rsidRPr="00E42AC5">
        <w:rPr>
          <w:lang w:val="en"/>
        </w:rPr>
        <w:t xml:space="preserve">. Domestic apples are generally propagated by </w:t>
      </w:r>
      <w:r w:rsidRPr="0098338F">
        <w:rPr>
          <w:lang w:val="en"/>
        </w:rPr>
        <w:t>grafting</w:t>
      </w:r>
      <w:r w:rsidRPr="00E42AC5">
        <w:rPr>
          <w:lang w:val="en"/>
        </w:rPr>
        <w:t xml:space="preserve">, although wild apples grow readily from seed. Trees are prone to a number of </w:t>
      </w:r>
      <w:r w:rsidRPr="0098338F">
        <w:rPr>
          <w:lang w:val="en"/>
        </w:rPr>
        <w:t>fungal</w:t>
      </w:r>
      <w:r w:rsidRPr="00E42AC5">
        <w:rPr>
          <w:lang w:val="en"/>
        </w:rPr>
        <w:t xml:space="preserve">, </w:t>
      </w:r>
      <w:r w:rsidRPr="0098338F">
        <w:rPr>
          <w:lang w:val="en"/>
        </w:rPr>
        <w:t>bacterial</w:t>
      </w:r>
      <w:r w:rsidRPr="00E42AC5">
        <w:rPr>
          <w:lang w:val="en"/>
        </w:rPr>
        <w:t xml:space="preserve"> and pest problems, which can be controlled by a number of organic and non-organic means.</w:t>
      </w:r>
    </w:p>
    <w:p w:rsidR="00E42AC5" w:rsidRPr="00E42AC5" w:rsidRDefault="00E42AC5" w:rsidP="00E42AC5">
      <w:pPr>
        <w:rPr>
          <w:lang w:val="en"/>
        </w:rPr>
      </w:pPr>
      <w:r w:rsidRPr="00E42AC5">
        <w:rPr>
          <w:lang w:val="en"/>
        </w:rPr>
        <w:t xml:space="preserve">At least 55 million tonnes of apples were grown worldwide in 2005, with a value of about $10 billion. </w:t>
      </w:r>
      <w:r w:rsidRPr="0098338F">
        <w:rPr>
          <w:lang w:val="en"/>
        </w:rPr>
        <w:t>China</w:t>
      </w:r>
      <w:r w:rsidRPr="00E42AC5">
        <w:rPr>
          <w:lang w:val="en"/>
        </w:rPr>
        <w:t xml:space="preserve"> produced about 35% of this total. The </w:t>
      </w:r>
      <w:r w:rsidRPr="0098338F">
        <w:rPr>
          <w:lang w:val="en"/>
        </w:rPr>
        <w:t>United States</w:t>
      </w:r>
      <w:r w:rsidRPr="00E42AC5">
        <w:rPr>
          <w:lang w:val="en"/>
        </w:rPr>
        <w:t xml:space="preserve"> is the second-leading producer, with more than 7.5% of world production. </w:t>
      </w:r>
      <w:r w:rsidRPr="0098338F">
        <w:rPr>
          <w:lang w:val="en"/>
        </w:rPr>
        <w:t>Iran</w:t>
      </w:r>
      <w:r w:rsidRPr="00E42AC5">
        <w:rPr>
          <w:lang w:val="en"/>
        </w:rPr>
        <w:t xml:space="preserve"> is third, followed by </w:t>
      </w:r>
      <w:r w:rsidRPr="0098338F">
        <w:rPr>
          <w:lang w:val="en"/>
        </w:rPr>
        <w:t>Turkey</w:t>
      </w:r>
      <w:r w:rsidRPr="00E42AC5">
        <w:rPr>
          <w:lang w:val="en"/>
        </w:rPr>
        <w:t xml:space="preserve">, </w:t>
      </w:r>
      <w:r w:rsidRPr="0098338F">
        <w:rPr>
          <w:lang w:val="en"/>
        </w:rPr>
        <w:t>Russia</w:t>
      </w:r>
      <w:r w:rsidRPr="00E42AC5">
        <w:rPr>
          <w:lang w:val="en"/>
        </w:rPr>
        <w:t xml:space="preserve">, </w:t>
      </w:r>
      <w:r w:rsidRPr="0098338F">
        <w:rPr>
          <w:lang w:val="en"/>
        </w:rPr>
        <w:t>Italy</w:t>
      </w:r>
      <w:r w:rsidRPr="00E42AC5">
        <w:rPr>
          <w:lang w:val="en"/>
        </w:rPr>
        <w:t xml:space="preserve"> and </w:t>
      </w:r>
      <w:r w:rsidRPr="0098338F">
        <w:rPr>
          <w:lang w:val="en"/>
        </w:rPr>
        <w:t>India</w:t>
      </w:r>
      <w:r w:rsidRPr="00E42AC5">
        <w:rPr>
          <w:lang w:val="en"/>
        </w:rPr>
        <w:t>. Apples are often eaten raw, but can also be found in many foods (especially desserts) and drinks. Many beneficial health effects have been found from eating apples; however, the seeds are slightly poisonous and two forms of allergies are seen to various proteins found in the fruit</w:t>
      </w:r>
    </w:p>
    <w:p w:rsidR="00E42AC5" w:rsidRDefault="00E42AC5"/>
    <w:p w:rsidR="00E42AC5" w:rsidRPr="00E42AC5" w:rsidRDefault="00E42AC5">
      <w:r w:rsidRPr="00E42AC5">
        <w:rPr>
          <w:lang w:val="en"/>
        </w:rPr>
        <w:t xml:space="preserve">Text is available under the </w:t>
      </w:r>
      <w:r w:rsidRPr="0098338F">
        <w:rPr>
          <w:lang w:val="en"/>
        </w:rPr>
        <w:t>Creative Commons Attribution-ShareAlike License</w:t>
      </w:r>
      <w:r w:rsidRPr="00E42AC5">
        <w:rPr>
          <w:lang w:val="en"/>
        </w:rPr>
        <w:t xml:space="preserve">; additional terms may apply. See </w:t>
      </w:r>
      <w:r w:rsidRPr="0098338F">
        <w:rPr>
          <w:lang w:val="en"/>
        </w:rPr>
        <w:t>Terms of use</w:t>
      </w:r>
      <w:r w:rsidRPr="00E42AC5">
        <w:rPr>
          <w:lang w:val="en"/>
        </w:rPr>
        <w:t xml:space="preserve"> for details.</w:t>
      </w:r>
      <w:r w:rsidR="00FB60B0">
        <w:rPr>
          <w:lang w:val="en"/>
        </w:rPr>
        <w:t xml:space="preserve"> </w:t>
      </w:r>
      <w:r w:rsidRPr="00E42AC5">
        <w:rPr>
          <w:lang w:val="en"/>
        </w:rPr>
        <w:t xml:space="preserve">Wikipedia® is a registered trademark of the </w:t>
      </w:r>
      <w:r w:rsidRPr="0098338F">
        <w:rPr>
          <w:lang w:val="en"/>
        </w:rPr>
        <w:t>Wikimedia Foundation, Inc.</w:t>
      </w:r>
      <w:r w:rsidRPr="00E42AC5">
        <w:rPr>
          <w:lang w:val="en"/>
        </w:rPr>
        <w:t>, a non-profit organization</w:t>
      </w:r>
      <w:r>
        <w:rPr>
          <w:lang w:val="en"/>
        </w:rPr>
        <w:t>.</w:t>
      </w:r>
    </w:p>
    <w:sectPr w:rsidR="00E42AC5" w:rsidRPr="00E42AC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WIFT.StyleMap.GUID" w:val="fe891168-8ab5-4d53-b826-adb08cecee89"/>
  </w:docVars>
  <w:rsids>
    <w:rsidRoot w:val="00E42AC5"/>
    <w:rsid w:val="00022CAE"/>
    <w:rsid w:val="000342C0"/>
    <w:rsid w:val="00034803"/>
    <w:rsid w:val="00041390"/>
    <w:rsid w:val="000A5DE9"/>
    <w:rsid w:val="000D7ACB"/>
    <w:rsid w:val="0011186F"/>
    <w:rsid w:val="001410B3"/>
    <w:rsid w:val="00180AC0"/>
    <w:rsid w:val="0018469F"/>
    <w:rsid w:val="002050D1"/>
    <w:rsid w:val="00224096"/>
    <w:rsid w:val="0023205E"/>
    <w:rsid w:val="00234EB2"/>
    <w:rsid w:val="00265D38"/>
    <w:rsid w:val="002B23E3"/>
    <w:rsid w:val="002E484F"/>
    <w:rsid w:val="002E6A7B"/>
    <w:rsid w:val="00311877"/>
    <w:rsid w:val="00314E9A"/>
    <w:rsid w:val="00392032"/>
    <w:rsid w:val="003B1589"/>
    <w:rsid w:val="003C44D8"/>
    <w:rsid w:val="003F70A7"/>
    <w:rsid w:val="00405DCB"/>
    <w:rsid w:val="00434306"/>
    <w:rsid w:val="0045549F"/>
    <w:rsid w:val="004C7CBB"/>
    <w:rsid w:val="00547EEF"/>
    <w:rsid w:val="00591333"/>
    <w:rsid w:val="00591433"/>
    <w:rsid w:val="00591E07"/>
    <w:rsid w:val="00593FD8"/>
    <w:rsid w:val="006C3390"/>
    <w:rsid w:val="006D033E"/>
    <w:rsid w:val="00726F41"/>
    <w:rsid w:val="00753895"/>
    <w:rsid w:val="007F796F"/>
    <w:rsid w:val="00801844"/>
    <w:rsid w:val="008768B8"/>
    <w:rsid w:val="0088314A"/>
    <w:rsid w:val="008A2910"/>
    <w:rsid w:val="00925538"/>
    <w:rsid w:val="00950C6F"/>
    <w:rsid w:val="00960352"/>
    <w:rsid w:val="0098338F"/>
    <w:rsid w:val="00AE023F"/>
    <w:rsid w:val="00AE7CA8"/>
    <w:rsid w:val="00AF0DB4"/>
    <w:rsid w:val="00AF4AB1"/>
    <w:rsid w:val="00B10397"/>
    <w:rsid w:val="00B41A8B"/>
    <w:rsid w:val="00B84DE5"/>
    <w:rsid w:val="00BB03E8"/>
    <w:rsid w:val="00BC4EB9"/>
    <w:rsid w:val="00BE5E19"/>
    <w:rsid w:val="00C20A35"/>
    <w:rsid w:val="00C219A8"/>
    <w:rsid w:val="00C26D64"/>
    <w:rsid w:val="00D57C4C"/>
    <w:rsid w:val="00D70713"/>
    <w:rsid w:val="00DA26D4"/>
    <w:rsid w:val="00DA2A01"/>
    <w:rsid w:val="00DA31EF"/>
    <w:rsid w:val="00DD2ED3"/>
    <w:rsid w:val="00E42AC5"/>
    <w:rsid w:val="00EC0630"/>
    <w:rsid w:val="00ED1A97"/>
    <w:rsid w:val="00F74CEA"/>
    <w:rsid w:val="00FB60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basedOn w:val="Normal"/>
    <w:qFormat/>
    <w:rsid w:val="00E42AC5"/>
    <w:pPr>
      <w:spacing w:before="100" w:beforeAutospacing="1" w:after="100" w:afterAutospacing="1"/>
      <w:outlineLvl w:val="0"/>
    </w:pPr>
    <w:rPr>
      <w:b/>
      <w:bCs/>
      <w:kern w:val="36"/>
      <w:sz w:val="48"/>
      <w:szCs w:val="4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E42AC5"/>
    <w:rPr>
      <w:color w:val="0000FF"/>
      <w:u w:val="single"/>
    </w:rPr>
  </w:style>
  <w:style w:type="paragraph" w:styleId="NormalWeb">
    <w:name w:val="Normal (Web)"/>
    <w:basedOn w:val="Normal"/>
    <w:rsid w:val="00E42AC5"/>
    <w:pPr>
      <w:spacing w:before="100" w:beforeAutospacing="1" w:after="100" w:afterAutospacing="1"/>
    </w:pPr>
  </w:style>
  <w:style w:type="character" w:customStyle="1" w:styleId="kingdom">
    <w:name w:val="kingdom"/>
    <w:basedOn w:val="DefaultParagraphFont"/>
    <w:rsid w:val="00E42AC5"/>
  </w:style>
  <w:style w:type="character" w:customStyle="1" w:styleId="unranked">
    <w:name w:val="(unranked)"/>
    <w:basedOn w:val="DefaultParagraphFont"/>
    <w:rsid w:val="00E42AC5"/>
  </w:style>
  <w:style w:type="character" w:customStyle="1" w:styleId="order">
    <w:name w:val="order"/>
    <w:basedOn w:val="DefaultParagraphFont"/>
    <w:rsid w:val="00E42AC5"/>
  </w:style>
  <w:style w:type="character" w:customStyle="1" w:styleId="family">
    <w:name w:val="family"/>
    <w:basedOn w:val="DefaultParagraphFont"/>
    <w:rsid w:val="00E42AC5"/>
  </w:style>
  <w:style w:type="character" w:customStyle="1" w:styleId="subfamily">
    <w:name w:val="subfamily"/>
    <w:basedOn w:val="DefaultParagraphFont"/>
    <w:rsid w:val="00E42AC5"/>
  </w:style>
  <w:style w:type="character" w:customStyle="1" w:styleId="tribe">
    <w:name w:val="tribe"/>
    <w:basedOn w:val="DefaultParagraphFont"/>
    <w:rsid w:val="00E42AC5"/>
  </w:style>
  <w:style w:type="character" w:customStyle="1" w:styleId="genus">
    <w:name w:val="genus"/>
    <w:basedOn w:val="DefaultParagraphFont"/>
    <w:rsid w:val="00E42AC5"/>
  </w:style>
  <w:style w:type="character" w:customStyle="1" w:styleId="species">
    <w:name w:val="species"/>
    <w:basedOn w:val="DefaultParagraphFont"/>
    <w:rsid w:val="00E42AC5"/>
  </w:style>
  <w:style w:type="character" w:customStyle="1" w:styleId="binomial">
    <w:name w:val="binomial"/>
    <w:basedOn w:val="DefaultParagraphFont"/>
    <w:rsid w:val="00E42A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basedOn w:val="Normal"/>
    <w:qFormat/>
    <w:rsid w:val="00E42AC5"/>
    <w:pPr>
      <w:spacing w:before="100" w:beforeAutospacing="1" w:after="100" w:afterAutospacing="1"/>
      <w:outlineLvl w:val="0"/>
    </w:pPr>
    <w:rPr>
      <w:b/>
      <w:bCs/>
      <w:kern w:val="36"/>
      <w:sz w:val="48"/>
      <w:szCs w:val="4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sid w:val="00E42AC5"/>
    <w:rPr>
      <w:color w:val="0000FF"/>
      <w:u w:val="single"/>
    </w:rPr>
  </w:style>
  <w:style w:type="paragraph" w:styleId="NormalWeb">
    <w:name w:val="Normal (Web)"/>
    <w:basedOn w:val="Normal"/>
    <w:rsid w:val="00E42AC5"/>
    <w:pPr>
      <w:spacing w:before="100" w:beforeAutospacing="1" w:after="100" w:afterAutospacing="1"/>
    </w:pPr>
  </w:style>
  <w:style w:type="character" w:customStyle="1" w:styleId="kingdom">
    <w:name w:val="kingdom"/>
    <w:basedOn w:val="DefaultParagraphFont"/>
    <w:rsid w:val="00E42AC5"/>
  </w:style>
  <w:style w:type="character" w:customStyle="1" w:styleId="unranked">
    <w:name w:val="(unranked)"/>
    <w:basedOn w:val="DefaultParagraphFont"/>
    <w:rsid w:val="00E42AC5"/>
  </w:style>
  <w:style w:type="character" w:customStyle="1" w:styleId="order">
    <w:name w:val="order"/>
    <w:basedOn w:val="DefaultParagraphFont"/>
    <w:rsid w:val="00E42AC5"/>
  </w:style>
  <w:style w:type="character" w:customStyle="1" w:styleId="family">
    <w:name w:val="family"/>
    <w:basedOn w:val="DefaultParagraphFont"/>
    <w:rsid w:val="00E42AC5"/>
  </w:style>
  <w:style w:type="character" w:customStyle="1" w:styleId="subfamily">
    <w:name w:val="subfamily"/>
    <w:basedOn w:val="DefaultParagraphFont"/>
    <w:rsid w:val="00E42AC5"/>
  </w:style>
  <w:style w:type="character" w:customStyle="1" w:styleId="tribe">
    <w:name w:val="tribe"/>
    <w:basedOn w:val="DefaultParagraphFont"/>
    <w:rsid w:val="00E42AC5"/>
  </w:style>
  <w:style w:type="character" w:customStyle="1" w:styleId="genus">
    <w:name w:val="genus"/>
    <w:basedOn w:val="DefaultParagraphFont"/>
    <w:rsid w:val="00E42AC5"/>
  </w:style>
  <w:style w:type="character" w:customStyle="1" w:styleId="species">
    <w:name w:val="species"/>
    <w:basedOn w:val="DefaultParagraphFont"/>
    <w:rsid w:val="00E42AC5"/>
  </w:style>
  <w:style w:type="character" w:customStyle="1" w:styleId="binomial">
    <w:name w:val="binomial"/>
    <w:basedOn w:val="DefaultParagraphFont"/>
    <w:rsid w:val="00E42A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0188492">
      <w:bodyDiv w:val="1"/>
      <w:marLeft w:val="0"/>
      <w:marRight w:val="0"/>
      <w:marTop w:val="0"/>
      <w:marBottom w:val="0"/>
      <w:divBdr>
        <w:top w:val="none" w:sz="0" w:space="0" w:color="auto"/>
        <w:left w:val="none" w:sz="0" w:space="0" w:color="auto"/>
        <w:bottom w:val="none" w:sz="0" w:space="0" w:color="auto"/>
        <w:right w:val="none" w:sz="0" w:space="0" w:color="auto"/>
      </w:divBdr>
      <w:divsChild>
        <w:div w:id="2102096680">
          <w:marLeft w:val="0"/>
          <w:marRight w:val="0"/>
          <w:marTop w:val="0"/>
          <w:marBottom w:val="0"/>
          <w:divBdr>
            <w:top w:val="none" w:sz="0" w:space="0" w:color="auto"/>
            <w:left w:val="none" w:sz="0" w:space="0" w:color="auto"/>
            <w:bottom w:val="none" w:sz="0" w:space="0" w:color="auto"/>
            <w:right w:val="none" w:sz="0" w:space="0" w:color="auto"/>
          </w:divBdr>
          <w:divsChild>
            <w:div w:id="1598174722">
              <w:marLeft w:val="0"/>
              <w:marRight w:val="0"/>
              <w:marTop w:val="0"/>
              <w:marBottom w:val="0"/>
              <w:divBdr>
                <w:top w:val="none" w:sz="0" w:space="0" w:color="auto"/>
                <w:left w:val="none" w:sz="0" w:space="0" w:color="auto"/>
                <w:bottom w:val="none" w:sz="0" w:space="0" w:color="auto"/>
                <w:right w:val="none" w:sz="0" w:space="0" w:color="auto"/>
              </w:divBdr>
              <w:divsChild>
                <w:div w:id="955871414">
                  <w:marLeft w:val="0"/>
                  <w:marRight w:val="0"/>
                  <w:marTop w:val="0"/>
                  <w:marBottom w:val="0"/>
                  <w:divBdr>
                    <w:top w:val="none" w:sz="0" w:space="0" w:color="auto"/>
                    <w:left w:val="none" w:sz="0" w:space="0" w:color="auto"/>
                    <w:bottom w:val="none" w:sz="0" w:space="0" w:color="auto"/>
                    <w:right w:val="none" w:sz="0" w:space="0" w:color="auto"/>
                  </w:divBdr>
                </w:div>
                <w:div w:id="1559828309">
                  <w:marLeft w:val="0"/>
                  <w:marRight w:val="0"/>
                  <w:marTop w:val="0"/>
                  <w:marBottom w:val="0"/>
                  <w:divBdr>
                    <w:top w:val="none" w:sz="0" w:space="0" w:color="auto"/>
                    <w:left w:val="none" w:sz="0" w:space="0" w:color="auto"/>
                    <w:bottom w:val="none" w:sz="0" w:space="0" w:color="auto"/>
                    <w:right w:val="none" w:sz="0" w:space="0" w:color="auto"/>
                  </w:divBdr>
                </w:div>
                <w:div w:id="1878350780">
                  <w:marLeft w:val="0"/>
                  <w:marRight w:val="0"/>
                  <w:marTop w:val="0"/>
                  <w:marBottom w:val="0"/>
                  <w:divBdr>
                    <w:top w:val="none" w:sz="0" w:space="0" w:color="auto"/>
                    <w:left w:val="none" w:sz="0" w:space="0" w:color="auto"/>
                    <w:bottom w:val="none" w:sz="0" w:space="0" w:color="auto"/>
                    <w:right w:val="none" w:sz="0" w:space="0" w:color="auto"/>
                  </w:divBdr>
                  <w:divsChild>
                    <w:div w:id="586816160">
                      <w:marLeft w:val="0"/>
                      <w:marRight w:val="0"/>
                      <w:marTop w:val="0"/>
                      <w:marBottom w:val="0"/>
                      <w:divBdr>
                        <w:top w:val="none" w:sz="0" w:space="0" w:color="auto"/>
                        <w:left w:val="none" w:sz="0" w:space="0" w:color="auto"/>
                        <w:bottom w:val="none" w:sz="0" w:space="0" w:color="auto"/>
                        <w:right w:val="none" w:sz="0" w:space="0" w:color="auto"/>
                      </w:divBdr>
                    </w:div>
                    <w:div w:id="1098136817">
                      <w:marLeft w:val="0"/>
                      <w:marRight w:val="0"/>
                      <w:marTop w:val="0"/>
                      <w:marBottom w:val="0"/>
                      <w:divBdr>
                        <w:top w:val="none" w:sz="0" w:space="0" w:color="auto"/>
                        <w:left w:val="none" w:sz="0" w:space="0" w:color="auto"/>
                        <w:bottom w:val="none" w:sz="0" w:space="0" w:color="auto"/>
                        <w:right w:val="none" w:sz="0" w:space="0" w:color="auto"/>
                      </w:divBdr>
                    </w:div>
                    <w:div w:id="1125809896">
                      <w:marLeft w:val="0"/>
                      <w:marRight w:val="0"/>
                      <w:marTop w:val="0"/>
                      <w:marBottom w:val="120"/>
                      <w:divBdr>
                        <w:top w:val="none" w:sz="0" w:space="0" w:color="auto"/>
                        <w:left w:val="none" w:sz="0" w:space="0" w:color="auto"/>
                        <w:bottom w:val="none" w:sz="0" w:space="0" w:color="auto"/>
                        <w:right w:val="none" w:sz="0" w:space="0" w:color="auto"/>
                      </w:divBdr>
                    </w:div>
                    <w:div w:id="1911962196">
                      <w:marLeft w:val="0"/>
                      <w:marRight w:val="0"/>
                      <w:marTop w:val="0"/>
                      <w:marBottom w:val="120"/>
                      <w:divBdr>
                        <w:top w:val="none" w:sz="0" w:space="0" w:color="auto"/>
                        <w:left w:val="none" w:sz="0" w:space="0" w:color="auto"/>
                        <w:bottom w:val="none" w:sz="0" w:space="0" w:color="auto"/>
                        <w:right w:val="none" w:sz="0" w:space="0" w:color="auto"/>
                      </w:divBdr>
                    </w:div>
                    <w:div w:id="213420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Apple</vt:lpstr>
    </vt:vector>
  </TitlesOfParts>
  <Company>Duxbury Systems, Inc</Company>
  <LinksUpToDate>false</LinksUpToDate>
  <CharactersWithSpaces>2033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Apple</dc:title>
  <dc:creator>David Holladay</dc:creator>
  <cp:lastModifiedBy>David</cp:lastModifiedBy>
  <cp:revision>2</cp:revision>
  <dcterms:created xsi:type="dcterms:W3CDTF">2018-11-14T14:57:00Z</dcterms:created>
  <dcterms:modified xsi:type="dcterms:W3CDTF">2018-11-14T14:57:00Z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TTemplate">
    <vt:lpwstr>English (UEB) - basic.dxt</vt:lpwstr>
  </property>
</Properties>
</file>