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7" w:lineRule="auto"/>
      </w:pPr>
      <w:r>
        <w:rPr/>
        <w:t>Extracting and Evaluating General World Knowledge from the Brown Corpus</w:t>
      </w:r>
    </w:p>
    <w:p>
      <w:pPr>
        <w:pStyle w:val="BodyText"/>
        <w:rPr>
          <w:b/>
        </w:rPr>
      </w:pPr>
    </w:p>
    <w:p>
      <w:pPr>
        <w:pStyle w:val="BodyText"/>
        <w:rPr>
          <w:b/>
        </w:rPr>
      </w:pPr>
    </w:p>
    <w:p>
      <w:pPr>
        <w:pStyle w:val="BodyText"/>
        <w:spacing w:before="7"/>
        <w:rPr>
          <w:b/>
          <w:sz w:val="15"/>
        </w:rPr>
      </w:pPr>
    </w:p>
    <w:p>
      <w:pPr>
        <w:spacing w:after="0"/>
        <w:rPr>
          <w:sz w:val="15"/>
        </w:rPr>
        <w:sectPr>
          <w:footerReference w:type="default" r:id="rId5"/>
          <w:type w:val="continuous"/>
          <w:pgSz w:w="12240" w:h="15840"/>
          <w:pgMar w:footer="406" w:top="1480" w:bottom="600" w:left="1320" w:right="1100"/>
          <w:pgNumType w:start="7"/>
        </w:sectPr>
      </w:pPr>
    </w:p>
    <w:p>
      <w:pPr>
        <w:pStyle w:val="Heading1"/>
        <w:ind w:left="1013" w:right="69"/>
        <w:jc w:val="center"/>
      </w:pPr>
      <w:r>
        <w:rPr/>
        <w:t>Lenhart Schubert</w:t>
      </w:r>
    </w:p>
    <w:p>
      <w:pPr>
        <w:spacing w:before="3"/>
        <w:ind w:left="1011" w:right="69" w:firstLine="0"/>
        <w:jc w:val="center"/>
        <w:rPr>
          <w:sz w:val="24"/>
        </w:rPr>
      </w:pPr>
      <w:r>
        <w:rPr>
          <w:sz w:val="24"/>
        </w:rPr>
        <w:t>University of Rochester</w:t>
      </w:r>
    </w:p>
    <w:p>
      <w:pPr>
        <w:spacing w:before="29"/>
        <w:ind w:left="1036" w:right="69" w:firstLine="0"/>
        <w:jc w:val="center"/>
        <w:rPr>
          <w:rFonts w:ascii="Courier New"/>
          <w:sz w:val="24"/>
        </w:rPr>
      </w:pPr>
      <w:hyperlink r:id="rId6">
        <w:r>
          <w:rPr>
            <w:rFonts w:ascii="Courier New"/>
            <w:w w:val="95"/>
            <w:sz w:val="24"/>
          </w:rPr>
          <w:t>schubert@cs.rochester.edu</w:t>
        </w:r>
      </w:hyperlink>
    </w:p>
    <w:p>
      <w:pPr>
        <w:spacing w:before="89"/>
        <w:ind w:left="408" w:right="1151" w:firstLine="0"/>
        <w:jc w:val="center"/>
        <w:rPr>
          <w:b/>
          <w:sz w:val="24"/>
        </w:rPr>
      </w:pPr>
      <w:r>
        <w:rPr/>
        <w:br w:type="column"/>
      </w:r>
      <w:r>
        <w:rPr>
          <w:b/>
          <w:sz w:val="24"/>
        </w:rPr>
        <w:t>Matthew Tong</w:t>
      </w:r>
    </w:p>
    <w:p>
      <w:pPr>
        <w:spacing w:before="3"/>
        <w:ind w:left="396" w:right="1151" w:firstLine="0"/>
        <w:jc w:val="center"/>
        <w:rPr>
          <w:sz w:val="24"/>
        </w:rPr>
      </w:pPr>
      <w:r>
        <w:rPr>
          <w:sz w:val="24"/>
        </w:rPr>
        <w:t>University of Rochester</w:t>
      </w:r>
    </w:p>
    <w:p>
      <w:pPr>
        <w:spacing w:before="29"/>
        <w:ind w:left="421" w:right="1151" w:firstLine="0"/>
        <w:jc w:val="center"/>
        <w:rPr>
          <w:rFonts w:ascii="Courier New"/>
          <w:sz w:val="24"/>
        </w:rPr>
      </w:pPr>
      <w:hyperlink r:id="rId7">
        <w:r>
          <w:rPr>
            <w:rFonts w:ascii="Courier New"/>
            <w:sz w:val="24"/>
          </w:rPr>
          <w:t>mt004i@mail.rochester.edu</w:t>
        </w:r>
      </w:hyperlink>
    </w:p>
    <w:p>
      <w:pPr>
        <w:spacing w:after="0"/>
        <w:jc w:val="center"/>
        <w:rPr>
          <w:rFonts w:ascii="Courier New"/>
          <w:sz w:val="24"/>
        </w:rPr>
        <w:sectPr>
          <w:type w:val="continuous"/>
          <w:pgSz w:w="12240" w:h="15840"/>
          <w:pgMar w:top="1480" w:bottom="600" w:left="1320" w:right="1100"/>
          <w:cols w:num="2" w:equalWidth="0">
            <w:col w:w="4566" w:space="40"/>
            <w:col w:w="5214"/>
          </w:cols>
        </w:sect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6"/>
        <w:rPr>
          <w:rFonts w:ascii="Courier New"/>
          <w:sz w:val="28"/>
        </w:rPr>
      </w:pPr>
    </w:p>
    <w:p>
      <w:pPr>
        <w:spacing w:after="0"/>
        <w:rPr>
          <w:rFonts w:ascii="Courier New"/>
          <w:sz w:val="28"/>
        </w:rPr>
        <w:sectPr>
          <w:type w:val="continuous"/>
          <w:pgSz w:w="12240" w:h="15840"/>
          <w:pgMar w:top="1480" w:bottom="600" w:left="1320" w:right="1100"/>
        </w:sectPr>
      </w:pPr>
    </w:p>
    <w:p>
      <w:pPr>
        <w:spacing w:before="90"/>
        <w:ind w:left="1921" w:right="1838" w:firstLine="0"/>
        <w:jc w:val="center"/>
        <w:rPr>
          <w:b/>
          <w:sz w:val="24"/>
        </w:rPr>
      </w:pPr>
      <w:r>
        <w:rPr>
          <w:b/>
          <w:sz w:val="24"/>
        </w:rPr>
        <w:t>Abstract</w:t>
      </w:r>
    </w:p>
    <w:p>
      <w:pPr>
        <w:pStyle w:val="BodyText"/>
        <w:spacing w:before="5"/>
        <w:rPr>
          <w:b/>
          <w:sz w:val="23"/>
        </w:rPr>
      </w:pPr>
    </w:p>
    <w:p>
      <w:pPr>
        <w:pStyle w:val="BodyText"/>
        <w:spacing w:line="249" w:lineRule="auto"/>
        <w:ind w:left="518" w:right="426"/>
        <w:jc w:val="both"/>
      </w:pPr>
      <w:r>
        <w:rPr>
          <w:spacing w:val="-9"/>
        </w:rPr>
        <w:t>We </w:t>
      </w:r>
      <w:r>
        <w:rPr/>
        <w:t>have been developing techniques for ex- tracting</w:t>
      </w:r>
      <w:r>
        <w:rPr>
          <w:spacing w:val="-7"/>
        </w:rPr>
        <w:t> </w:t>
      </w:r>
      <w:r>
        <w:rPr/>
        <w:t>general</w:t>
      </w:r>
      <w:r>
        <w:rPr>
          <w:spacing w:val="-12"/>
        </w:rPr>
        <w:t> </w:t>
      </w:r>
      <w:r>
        <w:rPr/>
        <w:t>world</w:t>
      </w:r>
      <w:r>
        <w:rPr>
          <w:spacing w:val="-12"/>
        </w:rPr>
        <w:t> </w:t>
      </w:r>
      <w:r>
        <w:rPr/>
        <w:t>knowledge</w:t>
      </w:r>
      <w:r>
        <w:rPr>
          <w:spacing w:val="-10"/>
        </w:rPr>
        <w:t> </w:t>
      </w:r>
      <w:r>
        <w:rPr/>
        <w:t>from</w:t>
      </w:r>
      <w:r>
        <w:rPr>
          <w:spacing w:val="-8"/>
        </w:rPr>
        <w:t> </w:t>
      </w:r>
      <w:r>
        <w:rPr/>
        <w:t>miscel- laneous</w:t>
      </w:r>
      <w:r>
        <w:rPr>
          <w:spacing w:val="-14"/>
        </w:rPr>
        <w:t> </w:t>
      </w:r>
      <w:r>
        <w:rPr/>
        <w:t>texts</w:t>
      </w:r>
      <w:r>
        <w:rPr>
          <w:spacing w:val="-15"/>
        </w:rPr>
        <w:t> </w:t>
      </w:r>
      <w:r>
        <w:rPr/>
        <w:t>by</w:t>
      </w:r>
      <w:r>
        <w:rPr>
          <w:spacing w:val="-13"/>
        </w:rPr>
        <w:t> </w:t>
      </w:r>
      <w:r>
        <w:rPr/>
        <w:t>a</w:t>
      </w:r>
      <w:r>
        <w:rPr>
          <w:spacing w:val="-15"/>
        </w:rPr>
        <w:t> </w:t>
      </w:r>
      <w:r>
        <w:rPr/>
        <w:t>process</w:t>
      </w:r>
      <w:r>
        <w:rPr>
          <w:spacing w:val="-18"/>
        </w:rPr>
        <w:t> </w:t>
      </w:r>
      <w:r>
        <w:rPr/>
        <w:t>of</w:t>
      </w:r>
      <w:r>
        <w:rPr>
          <w:spacing w:val="-14"/>
        </w:rPr>
        <w:t> </w:t>
      </w:r>
      <w:r>
        <w:rPr/>
        <w:t>approximate</w:t>
      </w:r>
      <w:r>
        <w:rPr>
          <w:spacing w:val="-15"/>
        </w:rPr>
        <w:t> </w:t>
      </w:r>
      <w:r>
        <w:rPr/>
        <w:t>inter- pretation and abstraction, focusing initially on the Brown corpus. </w:t>
      </w:r>
      <w:r>
        <w:rPr>
          <w:spacing w:val="-9"/>
        </w:rPr>
        <w:t>We </w:t>
      </w:r>
      <w:r>
        <w:rPr/>
        <w:t>apply interpretive rules to clausal patterns and patterns of modifica- tion, and concurrently abstract general “possi- bilistic”</w:t>
      </w:r>
      <w:r>
        <w:rPr>
          <w:spacing w:val="-11"/>
        </w:rPr>
        <w:t> </w:t>
      </w:r>
      <w:r>
        <w:rPr/>
        <w:t>propositions</w:t>
      </w:r>
      <w:r>
        <w:rPr>
          <w:spacing w:val="-13"/>
        </w:rPr>
        <w:t> </w:t>
      </w:r>
      <w:r>
        <w:rPr/>
        <w:t>from</w:t>
      </w:r>
      <w:r>
        <w:rPr>
          <w:spacing w:val="-6"/>
        </w:rPr>
        <w:t> </w:t>
      </w:r>
      <w:r>
        <w:rPr/>
        <w:t>the resulting</w:t>
      </w:r>
      <w:r>
        <w:rPr>
          <w:spacing w:val="-10"/>
        </w:rPr>
        <w:t> </w:t>
      </w:r>
      <w:r>
        <w:rPr/>
        <w:t>formu- las. </w:t>
      </w:r>
      <w:r>
        <w:rPr>
          <w:spacing w:val="-7"/>
        </w:rPr>
        <w:t>Two </w:t>
      </w:r>
      <w:r>
        <w:rPr/>
        <w:t>examples are </w:t>
      </w:r>
      <w:r>
        <w:rPr>
          <w:spacing w:val="-9"/>
        </w:rPr>
        <w:t>“A </w:t>
      </w:r>
      <w:r>
        <w:rPr/>
        <w:t>person may believe a proposition”, and “Children may live with relatives”. Our methods currently yield over 117,000 such propositions (of variable</w:t>
      </w:r>
      <w:r>
        <w:rPr>
          <w:spacing w:val="-19"/>
        </w:rPr>
        <w:t> </w:t>
      </w:r>
      <w:r>
        <w:rPr/>
        <w:t>quality) for the Brown corpus (more than 2 per sen- tence). </w:t>
      </w:r>
      <w:r>
        <w:rPr>
          <w:spacing w:val="-9"/>
        </w:rPr>
        <w:t>We </w:t>
      </w:r>
      <w:r>
        <w:rPr/>
        <w:t>report here on our efforts to eval- uate</w:t>
      </w:r>
      <w:r>
        <w:rPr>
          <w:spacing w:val="-8"/>
        </w:rPr>
        <w:t> </w:t>
      </w:r>
      <w:r>
        <w:rPr/>
        <w:t>these</w:t>
      </w:r>
      <w:r>
        <w:rPr>
          <w:spacing w:val="-5"/>
        </w:rPr>
        <w:t> </w:t>
      </w:r>
      <w:r>
        <w:rPr/>
        <w:t>results</w:t>
      </w:r>
      <w:r>
        <w:rPr>
          <w:spacing w:val="-10"/>
        </w:rPr>
        <w:t> </w:t>
      </w:r>
      <w:r>
        <w:rPr/>
        <w:t>with</w:t>
      </w:r>
      <w:r>
        <w:rPr>
          <w:spacing w:val="-6"/>
        </w:rPr>
        <w:t> </w:t>
      </w:r>
      <w:r>
        <w:rPr/>
        <w:t>a</w:t>
      </w:r>
      <w:r>
        <w:rPr>
          <w:spacing w:val="-5"/>
        </w:rPr>
        <w:t> </w:t>
      </w:r>
      <w:r>
        <w:rPr/>
        <w:t>judging</w:t>
      </w:r>
      <w:r>
        <w:rPr>
          <w:spacing w:val="-6"/>
        </w:rPr>
        <w:t> </w:t>
      </w:r>
      <w:r>
        <w:rPr/>
        <w:t>scheme</w:t>
      </w:r>
      <w:r>
        <w:rPr>
          <w:spacing w:val="-3"/>
        </w:rPr>
        <w:t> </w:t>
      </w:r>
      <w:r>
        <w:rPr/>
        <w:t>aimed at determining how many of these</w:t>
      </w:r>
      <w:r>
        <w:rPr>
          <w:spacing w:val="-28"/>
        </w:rPr>
        <w:t> </w:t>
      </w:r>
      <w:r>
        <w:rPr/>
        <w:t>propositions pass muster as “reasonable general claims” about</w:t>
      </w:r>
      <w:r>
        <w:rPr>
          <w:spacing w:val="-17"/>
        </w:rPr>
        <w:t> </w:t>
      </w:r>
      <w:r>
        <w:rPr/>
        <w:t>the</w:t>
      </w:r>
      <w:r>
        <w:rPr>
          <w:spacing w:val="-13"/>
        </w:rPr>
        <w:t> </w:t>
      </w:r>
      <w:r>
        <w:rPr/>
        <w:t>world</w:t>
      </w:r>
      <w:r>
        <w:rPr>
          <w:spacing w:val="-18"/>
        </w:rPr>
        <w:t> </w:t>
      </w:r>
      <w:r>
        <w:rPr/>
        <w:t>in</w:t>
      </w:r>
      <w:r>
        <w:rPr>
          <w:spacing w:val="-13"/>
        </w:rPr>
        <w:t> </w:t>
      </w:r>
      <w:r>
        <w:rPr/>
        <w:t>the</w:t>
      </w:r>
      <w:r>
        <w:rPr>
          <w:spacing w:val="-15"/>
        </w:rPr>
        <w:t> </w:t>
      </w:r>
      <w:r>
        <w:rPr/>
        <w:t>opinion</w:t>
      </w:r>
      <w:r>
        <w:rPr>
          <w:spacing w:val="-19"/>
        </w:rPr>
        <w:t> </w:t>
      </w:r>
      <w:r>
        <w:rPr/>
        <w:t>of</w:t>
      </w:r>
      <w:r>
        <w:rPr>
          <w:spacing w:val="-16"/>
        </w:rPr>
        <w:t> </w:t>
      </w:r>
      <w:r>
        <w:rPr/>
        <w:t>human</w:t>
      </w:r>
      <w:r>
        <w:rPr>
          <w:spacing w:val="-20"/>
        </w:rPr>
        <w:t> </w:t>
      </w:r>
      <w:r>
        <w:rPr/>
        <w:t>judges. </w:t>
      </w:r>
      <w:r>
        <w:rPr>
          <w:spacing w:val="-9"/>
        </w:rPr>
        <w:t>We</w:t>
      </w:r>
      <w:r>
        <w:rPr>
          <w:spacing w:val="-7"/>
        </w:rPr>
        <w:t> </w:t>
      </w:r>
      <w:r>
        <w:rPr>
          <w:spacing w:val="-3"/>
        </w:rPr>
        <w:t>find</w:t>
      </w:r>
      <w:r>
        <w:rPr>
          <w:spacing w:val="-9"/>
        </w:rPr>
        <w:t> </w:t>
      </w:r>
      <w:r>
        <w:rPr/>
        <w:t>that</w:t>
      </w:r>
      <w:r>
        <w:rPr>
          <w:spacing w:val="-8"/>
        </w:rPr>
        <w:t> </w:t>
      </w:r>
      <w:r>
        <w:rPr/>
        <w:t>nearly</w:t>
      </w:r>
      <w:r>
        <w:rPr>
          <w:spacing w:val="-14"/>
        </w:rPr>
        <w:t> </w:t>
      </w:r>
      <w:r>
        <w:rPr/>
        <w:t>60%</w:t>
      </w:r>
      <w:r>
        <w:rPr>
          <w:spacing w:val="-10"/>
        </w:rPr>
        <w:t> </w:t>
      </w:r>
      <w:r>
        <w:rPr/>
        <w:t>of</w:t>
      </w:r>
      <w:r>
        <w:rPr>
          <w:spacing w:val="-9"/>
        </w:rPr>
        <w:t> </w:t>
      </w:r>
      <w:r>
        <w:rPr/>
        <w:t>the</w:t>
      </w:r>
      <w:r>
        <w:rPr>
          <w:spacing w:val="-8"/>
        </w:rPr>
        <w:t> </w:t>
      </w:r>
      <w:r>
        <w:rPr/>
        <w:t>extracted</w:t>
      </w:r>
      <w:r>
        <w:rPr>
          <w:spacing w:val="-15"/>
        </w:rPr>
        <w:t> </w:t>
      </w:r>
      <w:r>
        <w:rPr/>
        <w:t>propo- sitions are favorably judged according to our scheme by any given judge. The percentage unanimously</w:t>
      </w:r>
      <w:r>
        <w:rPr>
          <w:spacing w:val="-20"/>
        </w:rPr>
        <w:t> </w:t>
      </w:r>
      <w:r>
        <w:rPr/>
        <w:t>judged</w:t>
      </w:r>
      <w:r>
        <w:rPr>
          <w:spacing w:val="-11"/>
        </w:rPr>
        <w:t> </w:t>
      </w:r>
      <w:r>
        <w:rPr/>
        <w:t>to</w:t>
      </w:r>
      <w:r>
        <w:rPr>
          <w:spacing w:val="-10"/>
        </w:rPr>
        <w:t> </w:t>
      </w:r>
      <w:r>
        <w:rPr/>
        <w:t>be</w:t>
      </w:r>
      <w:r>
        <w:rPr>
          <w:spacing w:val="-10"/>
        </w:rPr>
        <w:t> </w:t>
      </w:r>
      <w:r>
        <w:rPr/>
        <w:t>reasonable</w:t>
      </w:r>
      <w:r>
        <w:rPr>
          <w:spacing w:val="-17"/>
        </w:rPr>
        <w:t> </w:t>
      </w:r>
      <w:r>
        <w:rPr/>
        <w:t>claims</w:t>
      </w:r>
      <w:r>
        <w:rPr>
          <w:spacing w:val="-12"/>
        </w:rPr>
        <w:t> </w:t>
      </w:r>
      <w:r>
        <w:rPr/>
        <w:t>by multiple judges is </w:t>
      </w:r>
      <w:r>
        <w:rPr>
          <w:spacing w:val="-3"/>
        </w:rPr>
        <w:t>lower, </w:t>
      </w:r>
      <w:r>
        <w:rPr/>
        <w:t>but still sufficiently high to suggest that our techniques may be of some</w:t>
      </w:r>
      <w:r>
        <w:rPr>
          <w:spacing w:val="-11"/>
        </w:rPr>
        <w:t> </w:t>
      </w:r>
      <w:r>
        <w:rPr/>
        <w:t>use</w:t>
      </w:r>
      <w:r>
        <w:rPr>
          <w:spacing w:val="-15"/>
        </w:rPr>
        <w:t> </w:t>
      </w:r>
      <w:r>
        <w:rPr/>
        <w:t>in</w:t>
      </w:r>
      <w:r>
        <w:rPr>
          <w:spacing w:val="-12"/>
        </w:rPr>
        <w:t> </w:t>
      </w:r>
      <w:r>
        <w:rPr/>
        <w:t>tackling</w:t>
      </w:r>
      <w:r>
        <w:rPr>
          <w:spacing w:val="-9"/>
        </w:rPr>
        <w:t> </w:t>
      </w:r>
      <w:r>
        <w:rPr/>
        <w:t>the</w:t>
      </w:r>
      <w:r>
        <w:rPr>
          <w:spacing w:val="-12"/>
        </w:rPr>
        <w:t> </w:t>
      </w:r>
      <w:r>
        <w:rPr/>
        <w:t>long-standing</w:t>
      </w:r>
      <w:r>
        <w:rPr>
          <w:spacing w:val="-12"/>
        </w:rPr>
        <w:t> </w:t>
      </w:r>
      <w:r>
        <w:rPr/>
        <w:t>“knowl- edge acquisition bottleneck” in</w:t>
      </w:r>
      <w:r>
        <w:rPr>
          <w:spacing w:val="-18"/>
        </w:rPr>
        <w:t> </w:t>
      </w:r>
      <w:r>
        <w:rPr/>
        <w:t>AI.</w:t>
      </w:r>
    </w:p>
    <w:p>
      <w:pPr>
        <w:pStyle w:val="BodyText"/>
        <w:rPr>
          <w:sz w:val="22"/>
        </w:rPr>
      </w:pPr>
    </w:p>
    <w:p>
      <w:pPr>
        <w:pStyle w:val="Heading1"/>
        <w:numPr>
          <w:ilvl w:val="0"/>
          <w:numId w:val="1"/>
        </w:numPr>
        <w:tabs>
          <w:tab w:pos="477" w:val="left" w:leader="none"/>
          <w:tab w:pos="478" w:val="left" w:leader="none"/>
        </w:tabs>
        <w:spacing w:line="244" w:lineRule="auto" w:before="180" w:after="0"/>
        <w:ind w:left="477" w:right="1098" w:hanging="358"/>
        <w:jc w:val="left"/>
      </w:pPr>
      <w:r>
        <w:rPr/>
        <w:t>Introduction: deriving</w:t>
      </w:r>
      <w:r>
        <w:rPr>
          <w:spacing w:val="-11"/>
        </w:rPr>
        <w:t> </w:t>
      </w:r>
      <w:r>
        <w:rPr/>
        <w:t>general knowledge from</w:t>
      </w:r>
      <w:r>
        <w:rPr>
          <w:spacing w:val="-1"/>
        </w:rPr>
        <w:t> </w:t>
      </w:r>
      <w:r>
        <w:rPr/>
        <w:t>texts</w:t>
      </w:r>
    </w:p>
    <w:p>
      <w:pPr>
        <w:pStyle w:val="BodyText"/>
        <w:spacing w:line="249" w:lineRule="auto" w:before="158"/>
        <w:ind w:left="119" w:right="38"/>
        <w:jc w:val="both"/>
      </w:pPr>
      <w:r>
        <w:rPr>
          <w:spacing w:val="-9"/>
        </w:rPr>
        <w:t>We </w:t>
      </w:r>
      <w:r>
        <w:rPr/>
        <w:t>have been exploring a new method of gaining gen- eral world knowledge from texts, including fiction. The method does not depend on full or exact interpretation, but rather tries to glean general facts from particulars by combined processes of compositional interpretation and abstraction.</w:t>
      </w:r>
      <w:r>
        <w:rPr>
          <w:spacing w:val="2"/>
        </w:rPr>
        <w:t> </w:t>
      </w:r>
      <w:r>
        <w:rPr/>
        <w:t>For</w:t>
      </w:r>
      <w:r>
        <w:rPr>
          <w:spacing w:val="-8"/>
        </w:rPr>
        <w:t> </w:t>
      </w:r>
      <w:r>
        <w:rPr/>
        <w:t>example,</w:t>
      </w:r>
      <w:r>
        <w:rPr>
          <w:spacing w:val="-12"/>
        </w:rPr>
        <w:t> </w:t>
      </w:r>
      <w:r>
        <w:rPr/>
        <w:t>consider</w:t>
      </w:r>
      <w:r>
        <w:rPr>
          <w:spacing w:val="-9"/>
        </w:rPr>
        <w:t> </w:t>
      </w:r>
      <w:r>
        <w:rPr/>
        <w:t>a</w:t>
      </w:r>
      <w:r>
        <w:rPr>
          <w:spacing w:val="-8"/>
        </w:rPr>
        <w:t> </w:t>
      </w:r>
      <w:r>
        <w:rPr/>
        <w:t>sentence</w:t>
      </w:r>
      <w:r>
        <w:rPr>
          <w:spacing w:val="-1"/>
        </w:rPr>
        <w:t> </w:t>
      </w:r>
      <w:r>
        <w:rPr/>
        <w:t>such</w:t>
      </w:r>
      <w:r>
        <w:rPr>
          <w:spacing w:val="-4"/>
        </w:rPr>
        <w:t> </w:t>
      </w:r>
      <w:r>
        <w:rPr/>
        <w:t>as</w:t>
      </w:r>
      <w:r>
        <w:rPr>
          <w:spacing w:val="-7"/>
        </w:rPr>
        <w:t> </w:t>
      </w:r>
      <w:r>
        <w:rPr/>
        <w:t>the</w:t>
      </w:r>
    </w:p>
    <w:p>
      <w:pPr>
        <w:pStyle w:val="BodyText"/>
        <w:spacing w:line="249" w:lineRule="auto" w:before="127"/>
        <w:ind w:left="119" w:right="345"/>
        <w:jc w:val="both"/>
      </w:pPr>
      <w:r>
        <w:rPr/>
        <w:br w:type="column"/>
      </w:r>
      <w:r>
        <w:rPr/>
        <w:t>following from the Brown corpus (Kucera and Francis, 1967):</w:t>
      </w:r>
    </w:p>
    <w:p>
      <w:pPr>
        <w:spacing w:line="247" w:lineRule="auto" w:before="2"/>
        <w:ind w:left="319" w:right="345" w:firstLine="0"/>
        <w:jc w:val="both"/>
        <w:rPr>
          <w:i/>
          <w:sz w:val="20"/>
        </w:rPr>
      </w:pPr>
      <w:r>
        <w:rPr>
          <w:i/>
          <w:sz w:val="20"/>
        </w:rPr>
        <w:t>Rilly or Glendora had entered her room while she </w:t>
      </w:r>
      <w:r>
        <w:rPr>
          <w:i/>
          <w:sz w:val="20"/>
        </w:rPr>
        <w:t>slept, bringing back her washed clothes.</w:t>
      </w:r>
    </w:p>
    <w:p>
      <w:pPr>
        <w:pStyle w:val="BodyText"/>
        <w:spacing w:line="175" w:lineRule="exact"/>
        <w:ind w:left="119"/>
        <w:jc w:val="both"/>
      </w:pPr>
      <w:r>
        <w:rPr/>
        <w:t>From the clauses and patterns of modification of this sen-</w:t>
      </w:r>
    </w:p>
    <w:p>
      <w:pPr>
        <w:pStyle w:val="BodyText"/>
        <w:spacing w:line="208" w:lineRule="auto" w:before="8"/>
        <w:ind w:left="119" w:right="338"/>
        <w:jc w:val="both"/>
      </w:pPr>
      <w:r>
        <w:rPr/>
        <w:t>tence,</w:t>
      </w:r>
      <w:r>
        <w:rPr>
          <w:spacing w:val="-11"/>
        </w:rPr>
        <w:t> </w:t>
      </w:r>
      <w:r>
        <w:rPr/>
        <w:t>we</w:t>
      </w:r>
      <w:r>
        <w:rPr>
          <w:spacing w:val="-11"/>
        </w:rPr>
        <w:t> </w:t>
      </w:r>
      <w:r>
        <w:rPr/>
        <w:t>can</w:t>
      </w:r>
      <w:r>
        <w:rPr>
          <w:spacing w:val="-13"/>
        </w:rPr>
        <w:t> </w:t>
      </w:r>
      <w:r>
        <w:rPr/>
        <w:t>glean</w:t>
      </w:r>
      <w:r>
        <w:rPr>
          <w:spacing w:val="-16"/>
        </w:rPr>
        <w:t> </w:t>
      </w:r>
      <w:r>
        <w:rPr/>
        <w:t>that</w:t>
      </w:r>
      <w:r>
        <w:rPr>
          <w:spacing w:val="-13"/>
        </w:rPr>
        <w:t> </w:t>
      </w:r>
      <w:r>
        <w:rPr/>
        <w:t>an</w:t>
      </w:r>
      <w:r>
        <w:rPr>
          <w:spacing w:val="-13"/>
        </w:rPr>
        <w:t> </w:t>
      </w:r>
      <w:r>
        <w:rPr/>
        <w:t>individual</w:t>
      </w:r>
      <w:r>
        <w:rPr>
          <w:spacing w:val="-20"/>
        </w:rPr>
        <w:t> </w:t>
      </w:r>
      <w:r>
        <w:rPr/>
        <w:t>may</w:t>
      </w:r>
      <w:r>
        <w:rPr>
          <w:spacing w:val="-14"/>
        </w:rPr>
        <w:t> </w:t>
      </w:r>
      <w:r>
        <w:rPr/>
        <w:t>enter</w:t>
      </w:r>
      <w:r>
        <w:rPr>
          <w:spacing w:val="-13"/>
        </w:rPr>
        <w:t> </w:t>
      </w:r>
      <w:r>
        <w:rPr/>
        <w:t>a</w:t>
      </w:r>
      <w:r>
        <w:rPr>
          <w:spacing w:val="-11"/>
        </w:rPr>
        <w:t> </w:t>
      </w:r>
      <w:r>
        <w:rPr/>
        <w:t>room,</w:t>
      </w:r>
      <w:r>
        <w:rPr>
          <w:spacing w:val="-15"/>
        </w:rPr>
        <w:t> </w:t>
      </w:r>
      <w:r>
        <w:rPr/>
        <w:t>a female</w:t>
      </w:r>
      <w:r>
        <w:rPr>
          <w:spacing w:val="-12"/>
        </w:rPr>
        <w:t> </w:t>
      </w:r>
      <w:r>
        <w:rPr/>
        <w:t>individual</w:t>
      </w:r>
      <w:r>
        <w:rPr>
          <w:spacing w:val="-17"/>
        </w:rPr>
        <w:t> </w:t>
      </w:r>
      <w:r>
        <w:rPr/>
        <w:t>may</w:t>
      </w:r>
      <w:r>
        <w:rPr>
          <w:spacing w:val="-9"/>
        </w:rPr>
        <w:t> </w:t>
      </w:r>
      <w:r>
        <w:rPr/>
        <w:t>sleep,</w:t>
      </w:r>
      <w:r>
        <w:rPr>
          <w:spacing w:val="-5"/>
        </w:rPr>
        <w:t> </w:t>
      </w:r>
      <w:r>
        <w:rPr/>
        <w:t>and</w:t>
      </w:r>
      <w:r>
        <w:rPr>
          <w:spacing w:val="-9"/>
        </w:rPr>
        <w:t> </w:t>
      </w:r>
      <w:r>
        <w:rPr/>
        <w:t>clothes</w:t>
      </w:r>
      <w:r>
        <w:rPr>
          <w:spacing w:val="-13"/>
        </w:rPr>
        <w:t> </w:t>
      </w:r>
      <w:r>
        <w:rPr/>
        <w:t>may</w:t>
      </w:r>
      <w:r>
        <w:rPr>
          <w:spacing w:val="-10"/>
        </w:rPr>
        <w:t> </w:t>
      </w:r>
      <w:r>
        <w:rPr/>
        <w:t>be</w:t>
      </w:r>
      <w:r>
        <w:rPr>
          <w:spacing w:val="-9"/>
        </w:rPr>
        <w:t> </w:t>
      </w:r>
      <w:r>
        <w:rPr/>
        <w:t>washed. In</w:t>
      </w:r>
      <w:r>
        <w:rPr>
          <w:spacing w:val="-14"/>
        </w:rPr>
        <w:t> </w:t>
      </w:r>
      <w:r>
        <w:rPr/>
        <w:t>fact,</w:t>
      </w:r>
      <w:r>
        <w:rPr>
          <w:spacing w:val="-11"/>
        </w:rPr>
        <w:t> </w:t>
      </w:r>
      <w:r>
        <w:rPr/>
        <w:t>given</w:t>
      </w:r>
      <w:r>
        <w:rPr>
          <w:spacing w:val="-15"/>
        </w:rPr>
        <w:t> </w:t>
      </w:r>
      <w:r>
        <w:rPr/>
        <w:t>the</w:t>
      </w:r>
      <w:r>
        <w:rPr>
          <w:spacing w:val="-13"/>
        </w:rPr>
        <w:t> </w:t>
      </w:r>
      <w:r>
        <w:rPr/>
        <w:t>following</w:t>
      </w:r>
      <w:r>
        <w:rPr>
          <w:spacing w:val="-17"/>
        </w:rPr>
        <w:t> </w:t>
      </w:r>
      <w:r>
        <w:rPr/>
        <w:t>Treebank</w:t>
      </w:r>
      <w:r>
        <w:rPr>
          <w:spacing w:val="-16"/>
        </w:rPr>
        <w:t> </w:t>
      </w:r>
      <w:r>
        <w:rPr/>
        <w:t>bracketing,</w:t>
      </w:r>
      <w:r>
        <w:rPr>
          <w:spacing w:val="-16"/>
        </w:rPr>
        <w:t> </w:t>
      </w:r>
      <w:r>
        <w:rPr/>
        <w:t>our</w:t>
      </w:r>
      <w:r>
        <w:rPr>
          <w:spacing w:val="-14"/>
        </w:rPr>
        <w:t> </w:t>
      </w:r>
      <w:r>
        <w:rPr/>
        <w:t>pro- grams produce the output</w:t>
      </w:r>
      <w:r>
        <w:rPr>
          <w:spacing w:val="-20"/>
        </w:rPr>
        <w:t> </w:t>
      </w:r>
      <w:r>
        <w:rPr/>
        <w:t>shown:</w:t>
      </w:r>
    </w:p>
    <w:p>
      <w:pPr>
        <w:spacing w:before="60"/>
        <w:ind w:left="287" w:right="0" w:firstLine="0"/>
        <w:jc w:val="left"/>
        <w:rPr>
          <w:rFonts w:ascii="Courier New"/>
          <w:sz w:val="14"/>
        </w:rPr>
      </w:pPr>
      <w:r>
        <w:rPr>
          <w:rFonts w:ascii="Courier New"/>
          <w:sz w:val="14"/>
        </w:rPr>
        <w:t>((S</w:t>
      </w:r>
    </w:p>
    <w:p>
      <w:pPr>
        <w:spacing w:before="0"/>
        <w:ind w:left="453" w:right="0" w:firstLine="0"/>
        <w:jc w:val="left"/>
        <w:rPr>
          <w:rFonts w:ascii="Courier New"/>
          <w:sz w:val="14"/>
        </w:rPr>
      </w:pPr>
      <w:r>
        <w:rPr>
          <w:rFonts w:ascii="Courier New"/>
          <w:sz w:val="14"/>
        </w:rPr>
        <w:t>(NP</w:t>
      </w:r>
    </w:p>
    <w:p>
      <w:pPr>
        <w:spacing w:before="2"/>
        <w:ind w:left="621" w:right="0" w:firstLine="0"/>
        <w:jc w:val="left"/>
        <w:rPr>
          <w:rFonts w:ascii="Courier New"/>
          <w:sz w:val="14"/>
        </w:rPr>
      </w:pPr>
      <w:r>
        <w:rPr>
          <w:rFonts w:ascii="Courier New"/>
          <w:sz w:val="14"/>
        </w:rPr>
        <w:t>(NP (NNP Rilly) )</w:t>
      </w:r>
    </w:p>
    <w:p>
      <w:pPr>
        <w:spacing w:before="0"/>
        <w:ind w:left="621" w:right="0" w:firstLine="0"/>
        <w:jc w:val="left"/>
        <w:rPr>
          <w:rFonts w:ascii="Courier New"/>
          <w:sz w:val="14"/>
        </w:rPr>
      </w:pPr>
      <w:r>
        <w:rPr>
          <w:rFonts w:ascii="Courier New"/>
          <w:sz w:val="14"/>
        </w:rPr>
        <w:t>(CC or)</w:t>
      </w:r>
    </w:p>
    <w:p>
      <w:pPr>
        <w:spacing w:before="2"/>
        <w:ind w:left="453" w:right="2546" w:firstLine="168"/>
        <w:jc w:val="left"/>
        <w:rPr>
          <w:rFonts w:ascii="Courier New"/>
          <w:sz w:val="14"/>
        </w:rPr>
      </w:pPr>
      <w:r>
        <w:rPr>
          <w:rFonts w:ascii="Courier New"/>
          <w:sz w:val="14"/>
        </w:rPr>
        <w:t>(NP (NNP Glendora) )) (AUX (VBD had) )</w:t>
      </w:r>
    </w:p>
    <w:p>
      <w:pPr>
        <w:spacing w:line="158" w:lineRule="exact" w:before="0"/>
        <w:ind w:left="453" w:right="0" w:firstLine="0"/>
        <w:jc w:val="left"/>
        <w:rPr>
          <w:rFonts w:ascii="Courier New"/>
          <w:sz w:val="14"/>
        </w:rPr>
      </w:pPr>
      <w:r>
        <w:rPr>
          <w:rFonts w:ascii="Courier New"/>
          <w:sz w:val="14"/>
        </w:rPr>
        <w:t>(VP (VBN entered)</w:t>
      </w:r>
    </w:p>
    <w:p>
      <w:pPr>
        <w:spacing w:before="2"/>
        <w:ind w:left="453" w:right="1704" w:firstLine="168"/>
        <w:jc w:val="left"/>
        <w:rPr>
          <w:rFonts w:ascii="Courier New"/>
          <w:sz w:val="14"/>
        </w:rPr>
      </w:pPr>
      <w:r>
        <w:rPr>
          <w:rFonts w:ascii="Courier New"/>
          <w:sz w:val="14"/>
        </w:rPr>
        <w:t>(NP (PRP\$ her) (NN room) )) (SBAR (IN while)</w:t>
      </w:r>
    </w:p>
    <w:p>
      <w:pPr>
        <w:spacing w:before="2"/>
        <w:ind w:left="621" w:right="0" w:firstLine="0"/>
        <w:jc w:val="left"/>
        <w:rPr>
          <w:rFonts w:ascii="Courier New"/>
          <w:sz w:val="14"/>
        </w:rPr>
      </w:pPr>
      <w:r>
        <w:rPr>
          <w:rFonts w:ascii="Courier New"/>
          <w:sz w:val="14"/>
        </w:rPr>
        <w:t>(S</w:t>
      </w:r>
    </w:p>
    <w:p>
      <w:pPr>
        <w:spacing w:before="0"/>
        <w:ind w:left="789" w:right="0" w:firstLine="0"/>
        <w:jc w:val="left"/>
        <w:rPr>
          <w:rFonts w:ascii="Courier New"/>
          <w:sz w:val="14"/>
        </w:rPr>
      </w:pPr>
      <w:r>
        <w:rPr>
          <w:rFonts w:ascii="Courier New"/>
          <w:sz w:val="14"/>
        </w:rPr>
        <w:t>(NP (PRP she) )</w:t>
      </w:r>
    </w:p>
    <w:p>
      <w:pPr>
        <w:spacing w:before="2"/>
        <w:ind w:left="453" w:right="2546" w:firstLine="336"/>
        <w:jc w:val="left"/>
        <w:rPr>
          <w:rFonts w:ascii="Courier New"/>
          <w:sz w:val="14"/>
        </w:rPr>
      </w:pPr>
      <w:r>
        <w:rPr>
          <w:rFonts w:ascii="Courier New"/>
          <w:sz w:val="14"/>
        </w:rPr>
        <w:t>(VP (VBD slept) ))) (\, \,)</w:t>
      </w:r>
    </w:p>
    <w:p>
      <w:pPr>
        <w:spacing w:line="158" w:lineRule="exact" w:before="0"/>
        <w:ind w:left="453" w:right="0" w:firstLine="0"/>
        <w:jc w:val="left"/>
        <w:rPr>
          <w:rFonts w:ascii="Courier New"/>
          <w:sz w:val="14"/>
        </w:rPr>
      </w:pPr>
      <w:r>
        <w:rPr>
          <w:rFonts w:ascii="Courier New"/>
          <w:sz w:val="14"/>
        </w:rPr>
        <w:t>(S</w:t>
      </w:r>
    </w:p>
    <w:p>
      <w:pPr>
        <w:spacing w:before="2"/>
        <w:ind w:left="621" w:right="0" w:firstLine="0"/>
        <w:jc w:val="left"/>
        <w:rPr>
          <w:rFonts w:ascii="Courier New"/>
          <w:sz w:val="14"/>
        </w:rPr>
      </w:pPr>
      <w:r>
        <w:rPr>
          <w:rFonts w:ascii="Courier New"/>
          <w:sz w:val="14"/>
        </w:rPr>
        <w:t>(NP (\-NONE\- \*) )</w:t>
      </w:r>
    </w:p>
    <w:p>
      <w:pPr>
        <w:spacing w:line="242" w:lineRule="auto" w:before="0"/>
        <w:ind w:left="789" w:right="2546" w:hanging="168"/>
        <w:jc w:val="left"/>
        <w:rPr>
          <w:rFonts w:ascii="Courier New"/>
          <w:sz w:val="14"/>
        </w:rPr>
      </w:pPr>
      <w:r>
        <w:rPr>
          <w:rFonts w:ascii="Courier New"/>
          <w:sz w:val="14"/>
        </w:rPr>
        <w:t>(VP (VBG bringing) (PRT (RB back) )</w:t>
      </w:r>
    </w:p>
    <w:p>
      <w:pPr>
        <w:spacing w:before="0"/>
        <w:ind w:left="287" w:right="219" w:firstLine="501"/>
        <w:jc w:val="left"/>
        <w:rPr>
          <w:rFonts w:ascii="Courier New"/>
          <w:sz w:val="14"/>
        </w:rPr>
      </w:pPr>
      <w:r>
        <w:rPr>
          <w:rFonts w:ascii="Courier New"/>
          <w:sz w:val="14"/>
        </w:rPr>
        <w:t>(NP (PRP\$ her) (JJ washed) (NNS clothes) )))) (\. \.) )</w:t>
      </w:r>
    </w:p>
    <w:p>
      <w:pPr>
        <w:pStyle w:val="BodyText"/>
        <w:rPr>
          <w:rFonts w:ascii="Courier New"/>
          <w:sz w:val="14"/>
        </w:rPr>
      </w:pPr>
    </w:p>
    <w:p>
      <w:pPr>
        <w:spacing w:before="1"/>
        <w:ind w:left="203" w:right="0" w:firstLine="0"/>
        <w:jc w:val="left"/>
        <w:rPr>
          <w:rFonts w:ascii="Courier New"/>
          <w:sz w:val="14"/>
        </w:rPr>
      </w:pPr>
      <w:r>
        <w:rPr>
          <w:rFonts w:ascii="Courier New"/>
          <w:sz w:val="14"/>
        </w:rPr>
        <w:t>A NAMED-ENTITY MAY ENTER A ROOM.</w:t>
      </w:r>
    </w:p>
    <w:p>
      <w:pPr>
        <w:spacing w:before="2"/>
        <w:ind w:left="203" w:right="1704" w:firstLine="0"/>
        <w:jc w:val="left"/>
        <w:rPr>
          <w:rFonts w:ascii="Courier New"/>
          <w:sz w:val="14"/>
        </w:rPr>
      </w:pPr>
      <w:r>
        <w:rPr>
          <w:rFonts w:ascii="Courier New"/>
          <w:sz w:val="14"/>
        </w:rPr>
        <w:t>A FEMALE-INDIVIDUAL MAY HAVE A ROOM. A FEMALE-INDIVIDUAL MAY SLEEP.</w:t>
      </w:r>
    </w:p>
    <w:p>
      <w:pPr>
        <w:spacing w:before="2"/>
        <w:ind w:left="203" w:right="1116" w:firstLine="0"/>
        <w:jc w:val="left"/>
        <w:rPr>
          <w:rFonts w:ascii="Courier New"/>
          <w:sz w:val="14"/>
        </w:rPr>
      </w:pPr>
      <w:r>
        <w:rPr>
          <w:rFonts w:ascii="Courier New"/>
          <w:sz w:val="14"/>
        </w:rPr>
        <w:t>A FEMALE-INDIVIDUAL MAY HAVE CLOTHES. CLOTHES CAN BE WASHED.</w:t>
      </w:r>
    </w:p>
    <w:p>
      <w:pPr>
        <w:pStyle w:val="BodyText"/>
        <w:spacing w:before="1"/>
        <w:rPr>
          <w:rFonts w:ascii="Courier New"/>
          <w:sz w:val="14"/>
        </w:rPr>
      </w:pPr>
    </w:p>
    <w:p>
      <w:pPr>
        <w:spacing w:before="1"/>
        <w:ind w:left="119" w:right="0" w:firstLine="0"/>
        <w:jc w:val="left"/>
        <w:rPr>
          <w:rFonts w:ascii="Courier New"/>
          <w:sz w:val="14"/>
        </w:rPr>
      </w:pPr>
      <w:r>
        <w:rPr>
          <w:rFonts w:ascii="Courier New"/>
          <w:sz w:val="14"/>
        </w:rPr>
        <w:t>((:I (:Q DET NAMED-ENTITY) ENTER[V] (:Q THE ROOM[N]))</w:t>
      </w:r>
    </w:p>
    <w:p>
      <w:pPr>
        <w:spacing w:line="242" w:lineRule="auto" w:before="0"/>
        <w:ind w:left="203" w:right="0" w:firstLine="0"/>
        <w:jc w:val="left"/>
        <w:rPr>
          <w:rFonts w:ascii="Courier New"/>
          <w:sz w:val="14"/>
        </w:rPr>
      </w:pPr>
      <w:r>
        <w:rPr>
          <w:rFonts w:ascii="Courier New"/>
          <w:sz w:val="14"/>
        </w:rPr>
        <w:t>(:I (:Q DET FEMALE-INDIVIDUAL) HAVE[V] (:Q DET ROOM[N])) (:I (:Q DET FEMALE-INDIVIDUAL) SLEEP[V])</w:t>
      </w:r>
    </w:p>
    <w:p>
      <w:pPr>
        <w:spacing w:line="157" w:lineRule="exact" w:before="0"/>
        <w:ind w:left="203" w:right="0" w:firstLine="0"/>
        <w:jc w:val="left"/>
        <w:rPr>
          <w:rFonts w:ascii="Courier New"/>
          <w:sz w:val="14"/>
        </w:rPr>
      </w:pPr>
      <w:r>
        <w:rPr>
          <w:rFonts w:ascii="Courier New"/>
          <w:sz w:val="14"/>
        </w:rPr>
        <w:t>(:I (:Q DET FEMALE-INDIVIDUAL) HAVE[V]</w:t>
      </w:r>
    </w:p>
    <w:p>
      <w:pPr>
        <w:spacing w:line="242" w:lineRule="auto" w:before="0"/>
        <w:ind w:left="203" w:right="219" w:firstLine="2008"/>
        <w:jc w:val="left"/>
        <w:rPr>
          <w:rFonts w:ascii="Courier New"/>
          <w:sz w:val="14"/>
        </w:rPr>
      </w:pPr>
      <w:r>
        <w:rPr>
          <w:rFonts w:ascii="Courier New"/>
          <w:sz w:val="14"/>
        </w:rPr>
        <w:t>(:Q DET (:F PLUR CLOTHE[N]))) (:I (:Q DET (:F PLUR CLOTHE[N])) WASHED[A]))</w:t>
      </w:r>
    </w:p>
    <w:p>
      <w:pPr>
        <w:pStyle w:val="BodyText"/>
        <w:spacing w:line="249" w:lineRule="auto" w:before="65"/>
        <w:ind w:left="119" w:right="334"/>
        <w:jc w:val="both"/>
      </w:pPr>
      <w:r>
        <w:rPr/>
        <w:t>The results are produced as logical forms (the last </w:t>
      </w:r>
      <w:r>
        <w:rPr>
          <w:spacing w:val="-5"/>
        </w:rPr>
        <w:t>five </w:t>
      </w:r>
      <w:r>
        <w:rPr/>
        <w:t>lines above – see Schubert, 2002, for some details),</w:t>
      </w:r>
      <w:r>
        <w:rPr>
          <w:spacing w:val="-37"/>
        </w:rPr>
        <w:t> </w:t>
      </w:r>
      <w:r>
        <w:rPr/>
        <w:t>from which the English glosses are generated automatically. Our work so far has focused on data in the Penn Tree- bank</w:t>
      </w:r>
      <w:r>
        <w:rPr>
          <w:spacing w:val="-10"/>
        </w:rPr>
        <w:t> </w:t>
      </w:r>
      <w:r>
        <w:rPr/>
        <w:t>(Marcus</w:t>
      </w:r>
      <w:r>
        <w:rPr>
          <w:spacing w:val="-15"/>
        </w:rPr>
        <w:t> </w:t>
      </w:r>
      <w:r>
        <w:rPr/>
        <w:t>et</w:t>
      </w:r>
      <w:r>
        <w:rPr>
          <w:spacing w:val="-5"/>
        </w:rPr>
        <w:t> </w:t>
      </w:r>
      <w:r>
        <w:rPr/>
        <w:t>al.,</w:t>
      </w:r>
      <w:r>
        <w:rPr>
          <w:spacing w:val="-8"/>
        </w:rPr>
        <w:t> </w:t>
      </w:r>
      <w:r>
        <w:rPr/>
        <w:t>1993),</w:t>
      </w:r>
      <w:r>
        <w:rPr>
          <w:spacing w:val="-12"/>
        </w:rPr>
        <w:t> </w:t>
      </w:r>
      <w:r>
        <w:rPr/>
        <w:t>particularly</w:t>
      </w:r>
      <w:r>
        <w:rPr>
          <w:spacing w:val="-19"/>
        </w:rPr>
        <w:t> </w:t>
      </w:r>
      <w:r>
        <w:rPr/>
        <w:t>the</w:t>
      </w:r>
      <w:r>
        <w:rPr>
          <w:spacing w:val="-6"/>
        </w:rPr>
        <w:t> </w:t>
      </w:r>
      <w:r>
        <w:rPr/>
        <w:t>Brown</w:t>
      </w:r>
      <w:r>
        <w:rPr>
          <w:spacing w:val="-10"/>
        </w:rPr>
        <w:t> </w:t>
      </w:r>
      <w:r>
        <w:rPr/>
        <w:t>corpus and some examples from the </w:t>
      </w:r>
      <w:r>
        <w:rPr>
          <w:spacing w:val="-5"/>
        </w:rPr>
        <w:t>Wall </w:t>
      </w:r>
      <w:r>
        <w:rPr/>
        <w:t>Street Journal corpus. The advantage is that Treebank annotations allow us to postpone the challenges of reasonably accurate parsing, though</w:t>
      </w:r>
      <w:r>
        <w:rPr>
          <w:spacing w:val="22"/>
        </w:rPr>
        <w:t> </w:t>
      </w:r>
      <w:r>
        <w:rPr/>
        <w:t>we</w:t>
      </w:r>
      <w:r>
        <w:rPr>
          <w:spacing w:val="24"/>
        </w:rPr>
        <w:t> </w:t>
      </w:r>
      <w:r>
        <w:rPr/>
        <w:t>will</w:t>
      </w:r>
      <w:r>
        <w:rPr>
          <w:spacing w:val="23"/>
        </w:rPr>
        <w:t> </w:t>
      </w:r>
      <w:r>
        <w:rPr/>
        <w:t>soon</w:t>
      </w:r>
      <w:r>
        <w:rPr>
          <w:spacing w:val="23"/>
        </w:rPr>
        <w:t> </w:t>
      </w:r>
      <w:r>
        <w:rPr/>
        <w:t>be</w:t>
      </w:r>
      <w:r>
        <w:rPr>
          <w:spacing w:val="21"/>
        </w:rPr>
        <w:t> </w:t>
      </w:r>
      <w:r>
        <w:rPr/>
        <w:t>experimenting</w:t>
      </w:r>
      <w:r>
        <w:rPr>
          <w:spacing w:val="9"/>
        </w:rPr>
        <w:t> </w:t>
      </w:r>
      <w:r>
        <w:rPr/>
        <w:t>with</w:t>
      </w:r>
      <w:r>
        <w:rPr>
          <w:spacing w:val="23"/>
        </w:rPr>
        <w:t> </w:t>
      </w:r>
      <w:r>
        <w:rPr/>
        <w:t>“industrial</w:t>
      </w:r>
    </w:p>
    <w:p>
      <w:pPr>
        <w:spacing w:after="0" w:line="249" w:lineRule="auto"/>
        <w:jc w:val="both"/>
        <w:sectPr>
          <w:type w:val="continuous"/>
          <w:pgSz w:w="12240" w:h="15840"/>
          <w:pgMar w:top="1480" w:bottom="600" w:left="1320" w:right="1100"/>
          <w:cols w:num="2" w:equalWidth="0">
            <w:col w:w="4694" w:space="130"/>
            <w:col w:w="4996"/>
          </w:cols>
        </w:sectPr>
      </w:pPr>
    </w:p>
    <w:p>
      <w:pPr>
        <w:pStyle w:val="BodyText"/>
        <w:spacing w:before="72"/>
        <w:ind w:left="120"/>
        <w:jc w:val="both"/>
      </w:pPr>
      <w:r>
        <w:rPr/>
        <w:t>strength” parsers on unannotated texts.</w:t>
      </w:r>
    </w:p>
    <w:p>
      <w:pPr>
        <w:spacing w:line="249" w:lineRule="auto" w:before="39"/>
        <w:ind w:left="119" w:right="41" w:firstLine="199"/>
        <w:jc w:val="both"/>
        <w:rPr>
          <w:sz w:val="20"/>
        </w:rPr>
      </w:pPr>
      <w:r>
        <w:rPr>
          <w:spacing w:val="-9"/>
          <w:sz w:val="20"/>
        </w:rPr>
        <w:t>We </w:t>
      </w:r>
      <w:r>
        <w:rPr>
          <w:sz w:val="20"/>
        </w:rPr>
        <w:t>reported some specifics of our approach and some preliminary results in (Schubert, 2002). Since then we have</w:t>
      </w:r>
      <w:r>
        <w:rPr>
          <w:spacing w:val="-18"/>
          <w:sz w:val="20"/>
        </w:rPr>
        <w:t> </w:t>
      </w:r>
      <w:r>
        <w:rPr>
          <w:sz w:val="20"/>
        </w:rPr>
        <w:t>refined</w:t>
      </w:r>
      <w:r>
        <w:rPr>
          <w:spacing w:val="-17"/>
          <w:sz w:val="20"/>
        </w:rPr>
        <w:t> </w:t>
      </w:r>
      <w:r>
        <w:rPr>
          <w:sz w:val="20"/>
        </w:rPr>
        <w:t>our</w:t>
      </w:r>
      <w:r>
        <w:rPr>
          <w:spacing w:val="-18"/>
          <w:sz w:val="20"/>
        </w:rPr>
        <w:t> </w:t>
      </w:r>
      <w:r>
        <w:rPr>
          <w:sz w:val="20"/>
        </w:rPr>
        <w:t>extraction</w:t>
      </w:r>
      <w:r>
        <w:rPr>
          <w:spacing w:val="-23"/>
          <w:sz w:val="20"/>
        </w:rPr>
        <w:t> </w:t>
      </w:r>
      <w:r>
        <w:rPr>
          <w:sz w:val="20"/>
        </w:rPr>
        <w:t>methods</w:t>
      </w:r>
      <w:r>
        <w:rPr>
          <w:spacing w:val="-19"/>
          <w:sz w:val="20"/>
        </w:rPr>
        <w:t> </w:t>
      </w:r>
      <w:r>
        <w:rPr>
          <w:sz w:val="20"/>
        </w:rPr>
        <w:t>to</w:t>
      </w:r>
      <w:r>
        <w:rPr>
          <w:spacing w:val="-16"/>
          <w:sz w:val="20"/>
        </w:rPr>
        <w:t> </w:t>
      </w:r>
      <w:r>
        <w:rPr>
          <w:sz w:val="20"/>
        </w:rPr>
        <w:t>the</w:t>
      </w:r>
      <w:r>
        <w:rPr>
          <w:spacing w:val="-14"/>
          <w:sz w:val="20"/>
        </w:rPr>
        <w:t> </w:t>
      </w:r>
      <w:r>
        <w:rPr>
          <w:sz w:val="20"/>
        </w:rPr>
        <w:t>point</w:t>
      </w:r>
      <w:r>
        <w:rPr>
          <w:spacing w:val="-19"/>
          <w:sz w:val="20"/>
        </w:rPr>
        <w:t> </w:t>
      </w:r>
      <w:r>
        <w:rPr>
          <w:sz w:val="20"/>
        </w:rPr>
        <w:t>where</w:t>
      </w:r>
      <w:r>
        <w:rPr>
          <w:spacing w:val="-15"/>
          <w:sz w:val="20"/>
        </w:rPr>
        <w:t> </w:t>
      </w:r>
      <w:r>
        <w:rPr>
          <w:sz w:val="20"/>
        </w:rPr>
        <w:t>we can</w:t>
      </w:r>
      <w:r>
        <w:rPr>
          <w:spacing w:val="-13"/>
          <w:sz w:val="20"/>
        </w:rPr>
        <w:t> </w:t>
      </w:r>
      <w:r>
        <w:rPr>
          <w:sz w:val="20"/>
        </w:rPr>
        <w:t>reliably</w:t>
      </w:r>
      <w:r>
        <w:rPr>
          <w:spacing w:val="-17"/>
          <w:sz w:val="20"/>
        </w:rPr>
        <w:t> </w:t>
      </w:r>
      <w:r>
        <w:rPr>
          <w:sz w:val="20"/>
        </w:rPr>
        <w:t>apply</w:t>
      </w:r>
      <w:r>
        <w:rPr>
          <w:spacing w:val="-12"/>
          <w:sz w:val="20"/>
        </w:rPr>
        <w:t> </w:t>
      </w:r>
      <w:r>
        <w:rPr>
          <w:sz w:val="20"/>
        </w:rPr>
        <w:t>them</w:t>
      </w:r>
      <w:r>
        <w:rPr>
          <w:spacing w:val="-11"/>
          <w:sz w:val="20"/>
        </w:rPr>
        <w:t> </w:t>
      </w:r>
      <w:r>
        <w:rPr>
          <w:sz w:val="20"/>
        </w:rPr>
        <w:t>the</w:t>
      </w:r>
      <w:r>
        <w:rPr>
          <w:spacing w:val="-10"/>
          <w:sz w:val="20"/>
        </w:rPr>
        <w:t> </w:t>
      </w:r>
      <w:r>
        <w:rPr>
          <w:sz w:val="20"/>
        </w:rPr>
        <w:t>Treebank</w:t>
      </w:r>
      <w:r>
        <w:rPr>
          <w:spacing w:val="-15"/>
          <w:sz w:val="20"/>
        </w:rPr>
        <w:t> </w:t>
      </w:r>
      <w:r>
        <w:rPr>
          <w:sz w:val="20"/>
        </w:rPr>
        <w:t>corpora,</w:t>
      </w:r>
      <w:r>
        <w:rPr>
          <w:spacing w:val="-12"/>
          <w:sz w:val="20"/>
        </w:rPr>
        <w:t> </w:t>
      </w:r>
      <w:r>
        <w:rPr>
          <w:sz w:val="20"/>
        </w:rPr>
        <w:t>on</w:t>
      </w:r>
      <w:r>
        <w:rPr>
          <w:spacing w:val="-13"/>
          <w:sz w:val="20"/>
        </w:rPr>
        <w:t> </w:t>
      </w:r>
      <w:r>
        <w:rPr>
          <w:sz w:val="20"/>
        </w:rPr>
        <w:t>average extracting more than 2 generalized propositions per sen- tence. Applying these methods to the Brown corpus, we have extracted 137,510 propositions, of which 117,326 are distinct. Some additional miscellaneous examples are </w:t>
      </w:r>
      <w:r>
        <w:rPr>
          <w:spacing w:val="2"/>
          <w:sz w:val="20"/>
        </w:rPr>
        <w:t>“</w:t>
      </w:r>
      <w:r>
        <w:rPr>
          <w:spacing w:val="2"/>
          <w:sz w:val="18"/>
        </w:rPr>
        <w:t>A </w:t>
      </w:r>
      <w:r>
        <w:rPr>
          <w:spacing w:val="7"/>
          <w:sz w:val="14"/>
        </w:rPr>
        <w:t>PERSON </w:t>
      </w:r>
      <w:r>
        <w:rPr>
          <w:sz w:val="14"/>
        </w:rPr>
        <w:t>MAY </w:t>
      </w:r>
      <w:r>
        <w:rPr>
          <w:spacing w:val="8"/>
          <w:sz w:val="14"/>
        </w:rPr>
        <w:t>BELIEVE </w:t>
      </w:r>
      <w:r>
        <w:rPr>
          <w:sz w:val="14"/>
        </w:rPr>
        <w:t>A  </w:t>
      </w:r>
      <w:r>
        <w:rPr>
          <w:spacing w:val="7"/>
          <w:sz w:val="14"/>
        </w:rPr>
        <w:t>PROPOSITION</w:t>
      </w:r>
      <w:r>
        <w:rPr>
          <w:spacing w:val="7"/>
          <w:sz w:val="20"/>
        </w:rPr>
        <w:t>”,  “</w:t>
      </w:r>
      <w:r>
        <w:rPr>
          <w:spacing w:val="7"/>
          <w:sz w:val="18"/>
        </w:rPr>
        <w:t>B</w:t>
      </w:r>
      <w:r>
        <w:rPr>
          <w:spacing w:val="7"/>
          <w:sz w:val="14"/>
        </w:rPr>
        <w:t>ILLS </w:t>
      </w:r>
      <w:r>
        <w:rPr>
          <w:sz w:val="14"/>
        </w:rPr>
        <w:t>MAY </w:t>
      </w:r>
      <w:r>
        <w:rPr>
          <w:spacing w:val="4"/>
          <w:sz w:val="14"/>
        </w:rPr>
        <w:t>BE </w:t>
      </w:r>
      <w:r>
        <w:rPr>
          <w:spacing w:val="6"/>
          <w:sz w:val="14"/>
        </w:rPr>
        <w:t>APPROVED </w:t>
      </w:r>
      <w:r>
        <w:rPr>
          <w:spacing w:val="4"/>
          <w:sz w:val="14"/>
        </w:rPr>
        <w:t>BY </w:t>
      </w:r>
      <w:r>
        <w:rPr>
          <w:spacing w:val="7"/>
          <w:sz w:val="14"/>
        </w:rPr>
        <w:t>COMMITTEES</w:t>
      </w:r>
      <w:r>
        <w:rPr>
          <w:spacing w:val="7"/>
          <w:sz w:val="20"/>
        </w:rPr>
        <w:t>”, </w:t>
      </w:r>
      <w:r>
        <w:rPr>
          <w:spacing w:val="2"/>
          <w:sz w:val="20"/>
        </w:rPr>
        <w:t>“</w:t>
      </w:r>
      <w:r>
        <w:rPr>
          <w:spacing w:val="2"/>
          <w:sz w:val="18"/>
        </w:rPr>
        <w:t>A </w:t>
      </w:r>
      <w:r>
        <w:rPr>
          <w:spacing w:val="4"/>
          <w:sz w:val="14"/>
        </w:rPr>
        <w:t>US</w:t>
      </w:r>
      <w:r>
        <w:rPr>
          <w:spacing w:val="4"/>
          <w:sz w:val="18"/>
        </w:rPr>
        <w:t>-</w:t>
      </w:r>
      <w:r>
        <w:rPr>
          <w:spacing w:val="4"/>
          <w:sz w:val="14"/>
        </w:rPr>
        <w:t>STATE </w:t>
      </w:r>
      <w:r>
        <w:rPr>
          <w:sz w:val="14"/>
        </w:rPr>
        <w:t>MAY HAVE </w:t>
      </w:r>
      <w:r>
        <w:rPr>
          <w:spacing w:val="6"/>
          <w:sz w:val="14"/>
        </w:rPr>
        <w:t>HIGH SCHOOLS</w:t>
      </w:r>
      <w:r>
        <w:rPr>
          <w:spacing w:val="6"/>
          <w:sz w:val="20"/>
        </w:rPr>
        <w:t>”, </w:t>
      </w:r>
      <w:r>
        <w:rPr>
          <w:spacing w:val="7"/>
          <w:sz w:val="20"/>
        </w:rPr>
        <w:t>“</w:t>
      </w:r>
      <w:r>
        <w:rPr>
          <w:spacing w:val="7"/>
          <w:sz w:val="18"/>
        </w:rPr>
        <w:t>C</w:t>
      </w:r>
      <w:r>
        <w:rPr>
          <w:spacing w:val="7"/>
          <w:sz w:val="14"/>
        </w:rPr>
        <w:t>HILDREN </w:t>
      </w:r>
      <w:r>
        <w:rPr>
          <w:sz w:val="14"/>
        </w:rPr>
        <w:t>MAY </w:t>
      </w:r>
      <w:r>
        <w:rPr>
          <w:spacing w:val="7"/>
          <w:sz w:val="14"/>
        </w:rPr>
        <w:t>LIVE </w:t>
      </w:r>
      <w:r>
        <w:rPr>
          <w:spacing w:val="6"/>
          <w:sz w:val="14"/>
        </w:rPr>
        <w:t>WITH </w:t>
      </w:r>
      <w:r>
        <w:rPr>
          <w:spacing w:val="7"/>
          <w:sz w:val="14"/>
        </w:rPr>
        <w:t>RELA</w:t>
      </w:r>
      <w:r>
        <w:rPr>
          <w:spacing w:val="7"/>
          <w:sz w:val="18"/>
        </w:rPr>
        <w:t>- </w:t>
      </w:r>
      <w:r>
        <w:rPr>
          <w:spacing w:val="6"/>
          <w:sz w:val="14"/>
        </w:rPr>
        <w:t>TIVES</w:t>
      </w:r>
      <w:r>
        <w:rPr>
          <w:spacing w:val="6"/>
          <w:sz w:val="20"/>
        </w:rPr>
        <w:t>”, </w:t>
      </w:r>
      <w:r>
        <w:rPr>
          <w:spacing w:val="2"/>
          <w:sz w:val="20"/>
        </w:rPr>
        <w:t>“</w:t>
      </w:r>
      <w:r>
        <w:rPr>
          <w:spacing w:val="2"/>
          <w:sz w:val="18"/>
        </w:rPr>
        <w:t>A </w:t>
      </w:r>
      <w:r>
        <w:rPr>
          <w:spacing w:val="6"/>
          <w:sz w:val="14"/>
        </w:rPr>
        <w:t>COMEDY </w:t>
      </w:r>
      <w:r>
        <w:rPr>
          <w:sz w:val="14"/>
        </w:rPr>
        <w:t>MAY </w:t>
      </w:r>
      <w:r>
        <w:rPr>
          <w:spacing w:val="4"/>
          <w:sz w:val="14"/>
        </w:rPr>
        <w:t>BE </w:t>
      </w:r>
      <w:r>
        <w:rPr>
          <w:spacing w:val="7"/>
          <w:sz w:val="14"/>
        </w:rPr>
        <w:t>DELIGHTFUL</w:t>
      </w:r>
      <w:r>
        <w:rPr>
          <w:spacing w:val="7"/>
          <w:sz w:val="20"/>
        </w:rPr>
        <w:t>”, </w:t>
      </w:r>
      <w:r>
        <w:rPr>
          <w:spacing w:val="2"/>
          <w:sz w:val="20"/>
        </w:rPr>
        <w:t>“</w:t>
      </w:r>
      <w:r>
        <w:rPr>
          <w:spacing w:val="2"/>
          <w:sz w:val="18"/>
        </w:rPr>
        <w:t>A </w:t>
      </w:r>
      <w:r>
        <w:rPr>
          <w:spacing w:val="6"/>
          <w:sz w:val="14"/>
        </w:rPr>
        <w:t>BOOK </w:t>
      </w:r>
      <w:r>
        <w:rPr>
          <w:sz w:val="14"/>
        </w:rPr>
        <w:t>MAY </w:t>
      </w:r>
      <w:r>
        <w:rPr>
          <w:spacing w:val="4"/>
          <w:sz w:val="14"/>
        </w:rPr>
        <w:t>BE </w:t>
      </w:r>
      <w:r>
        <w:rPr>
          <w:spacing w:val="8"/>
          <w:sz w:val="14"/>
        </w:rPr>
        <w:t>WRITE</w:t>
      </w:r>
      <w:r>
        <w:rPr>
          <w:spacing w:val="8"/>
          <w:sz w:val="18"/>
        </w:rPr>
        <w:t>-</w:t>
      </w:r>
      <w:r>
        <w:rPr>
          <w:spacing w:val="8"/>
          <w:sz w:val="14"/>
        </w:rPr>
        <w:t>ED </w:t>
      </w:r>
      <w:r>
        <w:rPr>
          <w:sz w:val="20"/>
        </w:rPr>
        <w:t>(i.e., written) </w:t>
      </w:r>
      <w:r>
        <w:rPr>
          <w:spacing w:val="4"/>
          <w:sz w:val="14"/>
        </w:rPr>
        <w:t>BY AN </w:t>
      </w:r>
      <w:r>
        <w:rPr>
          <w:spacing w:val="5"/>
          <w:sz w:val="14"/>
        </w:rPr>
        <w:t>AGENT</w:t>
      </w:r>
      <w:r>
        <w:rPr>
          <w:spacing w:val="5"/>
          <w:sz w:val="20"/>
        </w:rPr>
        <w:t>”, </w:t>
      </w:r>
      <w:r>
        <w:rPr>
          <w:spacing w:val="2"/>
          <w:sz w:val="20"/>
        </w:rPr>
        <w:t>“</w:t>
      </w:r>
      <w:r>
        <w:rPr>
          <w:spacing w:val="2"/>
          <w:sz w:val="14"/>
        </w:rPr>
        <w:t>A </w:t>
      </w:r>
      <w:r>
        <w:rPr>
          <w:spacing w:val="8"/>
          <w:sz w:val="14"/>
        </w:rPr>
        <w:t>FEMALE</w:t>
      </w:r>
      <w:r>
        <w:rPr>
          <w:spacing w:val="8"/>
          <w:sz w:val="18"/>
        </w:rPr>
        <w:t>- </w:t>
      </w:r>
      <w:r>
        <w:rPr>
          <w:spacing w:val="7"/>
          <w:sz w:val="14"/>
        </w:rPr>
        <w:t>INDIVIDUAL </w:t>
      </w:r>
      <w:r>
        <w:rPr>
          <w:sz w:val="14"/>
        </w:rPr>
        <w:t>MAY HAVE A </w:t>
      </w:r>
      <w:r>
        <w:rPr>
          <w:spacing w:val="6"/>
          <w:sz w:val="14"/>
        </w:rPr>
        <w:t>SPOUSE</w:t>
      </w:r>
      <w:r>
        <w:rPr>
          <w:spacing w:val="6"/>
          <w:sz w:val="20"/>
        </w:rPr>
        <w:t>”, </w:t>
      </w:r>
      <w:r>
        <w:rPr>
          <w:spacing w:val="4"/>
          <w:sz w:val="20"/>
        </w:rPr>
        <w:t>“</w:t>
      </w:r>
      <w:r>
        <w:rPr>
          <w:spacing w:val="4"/>
          <w:sz w:val="18"/>
        </w:rPr>
        <w:t>A</w:t>
      </w:r>
      <w:r>
        <w:rPr>
          <w:spacing w:val="4"/>
          <w:sz w:val="14"/>
        </w:rPr>
        <w:t>N ARTERY </w:t>
      </w:r>
      <w:r>
        <w:rPr>
          <w:spacing w:val="6"/>
          <w:sz w:val="14"/>
        </w:rPr>
        <w:t>CAN </w:t>
      </w:r>
      <w:r>
        <w:rPr>
          <w:spacing w:val="4"/>
          <w:sz w:val="14"/>
        </w:rPr>
        <w:t>BE </w:t>
      </w:r>
      <w:r>
        <w:rPr>
          <w:spacing w:val="7"/>
          <w:sz w:val="14"/>
        </w:rPr>
        <w:t>THICKENED</w:t>
      </w:r>
      <w:r>
        <w:rPr>
          <w:spacing w:val="7"/>
          <w:sz w:val="20"/>
        </w:rPr>
        <w:t>”, </w:t>
      </w:r>
      <w:r>
        <w:rPr>
          <w:spacing w:val="2"/>
          <w:sz w:val="20"/>
        </w:rPr>
        <w:t>“</w:t>
      </w:r>
      <w:r>
        <w:rPr>
          <w:spacing w:val="2"/>
          <w:sz w:val="18"/>
        </w:rPr>
        <w:t>A </w:t>
      </w:r>
      <w:r>
        <w:rPr>
          <w:spacing w:val="7"/>
          <w:sz w:val="14"/>
        </w:rPr>
        <w:t>HOUSE </w:t>
      </w:r>
      <w:r>
        <w:rPr>
          <w:sz w:val="14"/>
        </w:rPr>
        <w:t>MAY HAVE </w:t>
      </w:r>
      <w:r>
        <w:rPr>
          <w:spacing w:val="5"/>
          <w:sz w:val="14"/>
        </w:rPr>
        <w:t>WINDOWS</w:t>
      </w:r>
      <w:r>
        <w:rPr>
          <w:spacing w:val="5"/>
          <w:sz w:val="20"/>
        </w:rPr>
        <w:t>”,</w:t>
      </w:r>
      <w:r>
        <w:rPr>
          <w:spacing w:val="-12"/>
          <w:sz w:val="20"/>
        </w:rPr>
        <w:t> </w:t>
      </w:r>
      <w:r>
        <w:rPr>
          <w:sz w:val="20"/>
        </w:rPr>
        <w:t>etc.</w:t>
      </w:r>
    </w:p>
    <w:p>
      <w:pPr>
        <w:pStyle w:val="BodyText"/>
        <w:spacing w:line="249" w:lineRule="auto" w:before="29"/>
        <w:ind w:left="119" w:right="38" w:firstLine="199"/>
        <w:jc w:val="both"/>
      </w:pPr>
      <w:r>
        <w:rPr/>
        <w:t>The</w:t>
      </w:r>
      <w:r>
        <w:rPr>
          <w:spacing w:val="-12"/>
        </w:rPr>
        <w:t> </w:t>
      </w:r>
      <w:r>
        <w:rPr/>
        <w:t>programs</w:t>
      </w:r>
      <w:r>
        <w:rPr>
          <w:spacing w:val="-20"/>
        </w:rPr>
        <w:t> </w:t>
      </w:r>
      <w:r>
        <w:rPr/>
        <w:t>that</w:t>
      </w:r>
      <w:r>
        <w:rPr>
          <w:spacing w:val="-9"/>
        </w:rPr>
        <w:t> </w:t>
      </w:r>
      <w:r>
        <w:rPr/>
        <w:t>produce</w:t>
      </w:r>
      <w:r>
        <w:rPr>
          <w:spacing w:val="-19"/>
        </w:rPr>
        <w:t> </w:t>
      </w:r>
      <w:r>
        <w:rPr/>
        <w:t>these</w:t>
      </w:r>
      <w:r>
        <w:rPr>
          <w:spacing w:val="-11"/>
        </w:rPr>
        <w:t> </w:t>
      </w:r>
      <w:r>
        <w:rPr/>
        <w:t>results</w:t>
      </w:r>
      <w:r>
        <w:rPr>
          <w:spacing w:val="-15"/>
        </w:rPr>
        <w:t> </w:t>
      </w:r>
      <w:r>
        <w:rPr/>
        <w:t>consist</w:t>
      </w:r>
      <w:r>
        <w:rPr>
          <w:spacing w:val="-12"/>
        </w:rPr>
        <w:t> </w:t>
      </w:r>
      <w:r>
        <w:rPr/>
        <w:t>of</w:t>
      </w:r>
      <w:r>
        <w:rPr>
          <w:spacing w:val="-15"/>
        </w:rPr>
        <w:t> </w:t>
      </w:r>
      <w:r>
        <w:rPr/>
        <w:t>(1)</w:t>
      </w:r>
      <w:r>
        <w:rPr>
          <w:spacing w:val="-12"/>
        </w:rPr>
        <w:t> </w:t>
      </w:r>
      <w:r>
        <w:rPr/>
        <w:t>a Treebank preprocessor that makes various modifications to Treebank trees so as to facilitate the extraction of se- mantic</w:t>
      </w:r>
      <w:r>
        <w:rPr>
          <w:spacing w:val="-14"/>
        </w:rPr>
        <w:t> </w:t>
      </w:r>
      <w:r>
        <w:rPr/>
        <w:t>information</w:t>
      </w:r>
      <w:r>
        <w:rPr>
          <w:spacing w:val="-12"/>
        </w:rPr>
        <w:t> </w:t>
      </w:r>
      <w:r>
        <w:rPr/>
        <w:t>(for</w:t>
      </w:r>
      <w:r>
        <w:rPr>
          <w:spacing w:val="-13"/>
        </w:rPr>
        <w:t> </w:t>
      </w:r>
      <w:r>
        <w:rPr/>
        <w:t>instance,</w:t>
      </w:r>
      <w:r>
        <w:rPr>
          <w:spacing w:val="-9"/>
        </w:rPr>
        <w:t> </w:t>
      </w:r>
      <w:r>
        <w:rPr/>
        <w:t>differentiating</w:t>
      </w:r>
      <w:r>
        <w:rPr>
          <w:spacing w:val="-22"/>
        </w:rPr>
        <w:t> </w:t>
      </w:r>
      <w:r>
        <w:rPr/>
        <w:t>different kinds of “SBAR”, such as </w:t>
      </w:r>
      <w:r>
        <w:rPr>
          <w:spacing w:val="-4"/>
        </w:rPr>
        <w:t>S-THAT </w:t>
      </w:r>
      <w:r>
        <w:rPr/>
        <w:t>and S-ALTHOUGH, and identifying certain noun phrases and prepositional phrases, such as “next Friday”, as temporal); (2) a pat- tern matcher that uses a type of regular-expression lan- guage to identify particular kinds of phrase structure</w:t>
      </w:r>
      <w:r>
        <w:rPr>
          <w:spacing w:val="-29"/>
        </w:rPr>
        <w:t> </w:t>
      </w:r>
      <w:r>
        <w:rPr/>
        <w:t>pat- terns</w:t>
      </w:r>
      <w:r>
        <w:rPr>
          <w:spacing w:val="-3"/>
        </w:rPr>
        <w:t> </w:t>
      </w:r>
      <w:r>
        <w:rPr/>
        <w:t>(e.g.,</w:t>
      </w:r>
      <w:r>
        <w:rPr>
          <w:spacing w:val="-9"/>
        </w:rPr>
        <w:t> </w:t>
      </w:r>
      <w:r>
        <w:rPr/>
        <w:t>verb</w:t>
      </w:r>
      <w:r>
        <w:rPr>
          <w:spacing w:val="-8"/>
        </w:rPr>
        <w:t> </w:t>
      </w:r>
      <w:r>
        <w:rPr/>
        <w:t>+</w:t>
      </w:r>
      <w:r>
        <w:rPr>
          <w:spacing w:val="-3"/>
        </w:rPr>
        <w:t> </w:t>
      </w:r>
      <w:r>
        <w:rPr/>
        <w:t>complement</w:t>
      </w:r>
      <w:r>
        <w:rPr>
          <w:spacing w:val="-6"/>
        </w:rPr>
        <w:t> </w:t>
      </w:r>
      <w:r>
        <w:rPr/>
        <w:t>patterns,</w:t>
      </w:r>
      <w:r>
        <w:rPr>
          <w:spacing w:val="-11"/>
        </w:rPr>
        <w:t> </w:t>
      </w:r>
      <w:r>
        <w:rPr/>
        <w:t>with</w:t>
      </w:r>
      <w:r>
        <w:rPr>
          <w:spacing w:val="-4"/>
        </w:rPr>
        <w:t> </w:t>
      </w:r>
      <w:r>
        <w:rPr/>
        <w:t>possible</w:t>
      </w:r>
      <w:r>
        <w:rPr>
          <w:spacing w:val="-12"/>
        </w:rPr>
        <w:t> </w:t>
      </w:r>
      <w:r>
        <w:rPr/>
        <w:t>in- serted adverbials or other material); (3) a semantic pat- tern</w:t>
      </w:r>
      <w:r>
        <w:rPr>
          <w:spacing w:val="-3"/>
        </w:rPr>
        <w:t> </w:t>
      </w:r>
      <w:r>
        <w:rPr/>
        <w:t>extraction</w:t>
      </w:r>
      <w:r>
        <w:rPr>
          <w:spacing w:val="-11"/>
        </w:rPr>
        <w:t> </w:t>
      </w:r>
      <w:r>
        <w:rPr/>
        <w:t>routine</w:t>
      </w:r>
      <w:r>
        <w:rPr>
          <w:spacing w:val="-8"/>
        </w:rPr>
        <w:t> </w:t>
      </w:r>
      <w:r>
        <w:rPr/>
        <w:t>that</w:t>
      </w:r>
      <w:r>
        <w:rPr>
          <w:spacing w:val="-4"/>
        </w:rPr>
        <w:t> </w:t>
      </w:r>
      <w:r>
        <w:rPr/>
        <w:t>associates</w:t>
      </w:r>
      <w:r>
        <w:rPr>
          <w:spacing w:val="-5"/>
        </w:rPr>
        <w:t> </w:t>
      </w:r>
      <w:r>
        <w:rPr/>
        <w:t>particular</w:t>
      </w:r>
      <w:r>
        <w:rPr>
          <w:spacing w:val="-12"/>
        </w:rPr>
        <w:t> </w:t>
      </w:r>
      <w:r>
        <w:rPr/>
        <w:t>semantic patterns with particular phrase structure patterns and re- cursively instantiates and collects such patterns for the preprocessed tree, in bottom-up fashion; (4) abstraction routines that abstract away modifiers and other “type- preserving operators”, before semantic patterns are con- structed at the next-higher level in the tree (for instance, stripping the interpreted modifier “washed” from the in- terpreted</w:t>
      </w:r>
      <w:r>
        <w:rPr>
          <w:spacing w:val="-7"/>
        </w:rPr>
        <w:t> </w:t>
      </w:r>
      <w:r>
        <w:rPr/>
        <w:t>noun</w:t>
      </w:r>
      <w:r>
        <w:rPr>
          <w:spacing w:val="-11"/>
        </w:rPr>
        <w:t> </w:t>
      </w:r>
      <w:r>
        <w:rPr/>
        <w:t>phrase</w:t>
      </w:r>
      <w:r>
        <w:rPr>
          <w:spacing w:val="-13"/>
        </w:rPr>
        <w:t> </w:t>
      </w:r>
      <w:r>
        <w:rPr/>
        <w:t>“her</w:t>
      </w:r>
      <w:r>
        <w:rPr>
          <w:spacing w:val="-8"/>
        </w:rPr>
        <w:t> </w:t>
      </w:r>
      <w:r>
        <w:rPr/>
        <w:t>washed</w:t>
      </w:r>
      <w:r>
        <w:rPr>
          <w:spacing w:val="-10"/>
        </w:rPr>
        <w:t> </w:t>
      </w:r>
      <w:r>
        <w:rPr/>
        <w:t>clothes”);</w:t>
      </w:r>
      <w:r>
        <w:rPr>
          <w:spacing w:val="-7"/>
        </w:rPr>
        <w:t> </w:t>
      </w:r>
      <w:r>
        <w:rPr/>
        <w:t>(5)</w:t>
      </w:r>
      <w:r>
        <w:rPr>
          <w:spacing w:val="-9"/>
        </w:rPr>
        <w:t> </w:t>
      </w:r>
      <w:r>
        <w:rPr/>
        <w:t>routines for</w:t>
      </w:r>
      <w:r>
        <w:rPr>
          <w:spacing w:val="-13"/>
        </w:rPr>
        <w:t> </w:t>
      </w:r>
      <w:r>
        <w:rPr/>
        <w:t>deriving</w:t>
      </w:r>
      <w:r>
        <w:rPr>
          <w:spacing w:val="-15"/>
        </w:rPr>
        <w:t> </w:t>
      </w:r>
      <w:r>
        <w:rPr/>
        <w:t>propositional</w:t>
      </w:r>
      <w:r>
        <w:rPr>
          <w:spacing w:val="-23"/>
        </w:rPr>
        <w:t> </w:t>
      </w:r>
      <w:r>
        <w:rPr/>
        <w:t>patterns</w:t>
      </w:r>
      <w:r>
        <w:rPr>
          <w:spacing w:val="-19"/>
        </w:rPr>
        <w:t> </w:t>
      </w:r>
      <w:r>
        <w:rPr/>
        <w:t>from</w:t>
      </w:r>
      <w:r>
        <w:rPr>
          <w:spacing w:val="-13"/>
        </w:rPr>
        <w:t> </w:t>
      </w:r>
      <w:r>
        <w:rPr/>
        <w:t>the</w:t>
      </w:r>
      <w:r>
        <w:rPr>
          <w:spacing w:val="-11"/>
        </w:rPr>
        <w:t> </w:t>
      </w:r>
      <w:r>
        <w:rPr/>
        <w:t>resulting</w:t>
      </w:r>
      <w:r>
        <w:rPr>
          <w:spacing w:val="-18"/>
        </w:rPr>
        <w:t> </w:t>
      </w:r>
      <w:r>
        <w:rPr/>
        <w:t>mis- cellaneous semantic patterns, and rendering them in a simple, approximate English form; and (6) heuristic rou- tines for filtering out many ill-formed or vacuous propo- sitions. In addition, semantic interpretation of individual words involves some simple morphological analysis, for instance to allow the interpretation of (VBD SLEPT) in terms of a predicate</w:t>
      </w:r>
      <w:r>
        <w:rPr>
          <w:spacing w:val="-14"/>
        </w:rPr>
        <w:t> </w:t>
      </w:r>
      <w:r>
        <w:rPr/>
        <w:t>SLEEP[V].</w:t>
      </w:r>
    </w:p>
    <w:p>
      <w:pPr>
        <w:pStyle w:val="BodyText"/>
        <w:spacing w:line="249" w:lineRule="auto" w:before="25"/>
        <w:ind w:left="119" w:right="42" w:firstLine="199"/>
        <w:jc w:val="both"/>
      </w:pPr>
      <w:r>
        <w:rPr/>
        <w:t>In (Schubert, 2002) we made some comparisons be- tween our project and earlier work in knowledge extrac- tion (e.g., (muc, 1993;  muc,  1995;  muc, 1998;</w:t>
      </w:r>
      <w:r>
        <w:rPr>
          <w:spacing w:val="-13"/>
        </w:rPr>
        <w:t> </w:t>
      </w:r>
      <w:r>
        <w:rPr/>
        <w:t>Berland</w:t>
      </w:r>
    </w:p>
    <w:p>
      <w:pPr>
        <w:pStyle w:val="BodyText"/>
        <w:spacing w:line="249" w:lineRule="auto" w:before="1"/>
        <w:ind w:left="119" w:right="45"/>
        <w:jc w:val="both"/>
      </w:pPr>
      <w:r>
        <w:rPr/>
        <w:t>and Charniak, 1999; Clark and </w:t>
      </w:r>
      <w:r>
        <w:rPr>
          <w:spacing w:val="-5"/>
        </w:rPr>
        <w:t>Weir, </w:t>
      </w:r>
      <w:r>
        <w:rPr/>
        <w:t>1999;</w:t>
      </w:r>
      <w:r>
        <w:rPr>
          <w:spacing w:val="-37"/>
        </w:rPr>
        <w:t> </w:t>
      </w:r>
      <w:r>
        <w:rPr/>
        <w:t>Hearst, 1998; Riloff and Jones, 1999)) and in discovery of selectional preferences (e.g., (Agirre and Martinez, 2001; Grishman and Sterling, 1992; Resnik, 1992; Resnik, 1993; Zernik, 1992; Zernik and Jacobs, 1990)). Reiterating </w:t>
      </w:r>
      <w:r>
        <w:rPr>
          <w:spacing w:val="-3"/>
        </w:rPr>
        <w:t>briefly, </w:t>
      </w:r>
      <w:r>
        <w:rPr/>
        <w:t>we note that knowledge extraction work has generally em- ployed</w:t>
      </w:r>
      <w:r>
        <w:rPr>
          <w:spacing w:val="15"/>
        </w:rPr>
        <w:t> </w:t>
      </w:r>
      <w:r>
        <w:rPr/>
        <w:t>carefully</w:t>
      </w:r>
      <w:r>
        <w:rPr>
          <w:spacing w:val="17"/>
        </w:rPr>
        <w:t> </w:t>
      </w:r>
      <w:r>
        <w:rPr/>
        <w:t>tuned</w:t>
      </w:r>
      <w:r>
        <w:rPr>
          <w:spacing w:val="18"/>
        </w:rPr>
        <w:t> </w:t>
      </w:r>
      <w:r>
        <w:rPr/>
        <w:t>extraction</w:t>
      </w:r>
      <w:r>
        <w:rPr>
          <w:spacing w:val="11"/>
        </w:rPr>
        <w:t> </w:t>
      </w:r>
      <w:r>
        <w:rPr/>
        <w:t>patterns</w:t>
      </w:r>
      <w:r>
        <w:rPr>
          <w:spacing w:val="12"/>
        </w:rPr>
        <w:t> </w:t>
      </w:r>
      <w:r>
        <w:rPr/>
        <w:t>to</w:t>
      </w:r>
      <w:r>
        <w:rPr>
          <w:spacing w:val="18"/>
        </w:rPr>
        <w:t> </w:t>
      </w:r>
      <w:r>
        <w:rPr/>
        <w:t>locate</w:t>
      </w:r>
      <w:r>
        <w:rPr>
          <w:spacing w:val="19"/>
        </w:rPr>
        <w:t> </w:t>
      </w:r>
      <w:r>
        <w:rPr/>
        <w:t>and</w:t>
      </w:r>
    </w:p>
    <w:p>
      <w:pPr>
        <w:pStyle w:val="BodyText"/>
        <w:spacing w:line="249" w:lineRule="auto" w:before="72"/>
        <w:ind w:left="119" w:right="335"/>
        <w:jc w:val="both"/>
      </w:pPr>
      <w:r>
        <w:rPr/>
        <w:br w:type="column"/>
      </w:r>
      <w:r>
        <w:rPr/>
        <w:t>extract some predetermined, </w:t>
      </w:r>
      <w:r>
        <w:rPr>
          <w:spacing w:val="-3"/>
        </w:rPr>
        <w:t>specific </w:t>
      </w:r>
      <w:r>
        <w:rPr/>
        <w:t>kinds of facts; our goal,</w:t>
      </w:r>
      <w:r>
        <w:rPr>
          <w:spacing w:val="-12"/>
        </w:rPr>
        <w:t> </w:t>
      </w:r>
      <w:r>
        <w:rPr/>
        <w:t>instead,</w:t>
      </w:r>
      <w:r>
        <w:rPr>
          <w:spacing w:val="-5"/>
        </w:rPr>
        <w:t> </w:t>
      </w:r>
      <w:r>
        <w:rPr/>
        <w:t>is</w:t>
      </w:r>
      <w:r>
        <w:rPr>
          <w:spacing w:val="-9"/>
        </w:rPr>
        <w:t> </w:t>
      </w:r>
      <w:r>
        <w:rPr/>
        <w:t>to</w:t>
      </w:r>
      <w:r>
        <w:rPr>
          <w:spacing w:val="-7"/>
        </w:rPr>
        <w:t> </w:t>
      </w:r>
      <w:r>
        <w:rPr/>
        <w:t>process</w:t>
      </w:r>
      <w:r>
        <w:rPr>
          <w:spacing w:val="-14"/>
        </w:rPr>
        <w:t> </w:t>
      </w:r>
      <w:r>
        <w:rPr/>
        <w:t>every</w:t>
      </w:r>
      <w:r>
        <w:rPr>
          <w:spacing w:val="-11"/>
        </w:rPr>
        <w:t> </w:t>
      </w:r>
      <w:r>
        <w:rPr/>
        <w:t>phrase</w:t>
      </w:r>
      <w:r>
        <w:rPr>
          <w:spacing w:val="-13"/>
        </w:rPr>
        <w:t> </w:t>
      </w:r>
      <w:r>
        <w:rPr/>
        <w:t>and</w:t>
      </w:r>
      <w:r>
        <w:rPr>
          <w:spacing w:val="-9"/>
        </w:rPr>
        <w:t> </w:t>
      </w:r>
      <w:r>
        <w:rPr/>
        <w:t>sentence</w:t>
      </w:r>
      <w:r>
        <w:rPr>
          <w:spacing w:val="-3"/>
        </w:rPr>
        <w:t> </w:t>
      </w:r>
      <w:r>
        <w:rPr/>
        <w:t>that is</w:t>
      </w:r>
      <w:r>
        <w:rPr>
          <w:spacing w:val="-3"/>
        </w:rPr>
        <w:t> </w:t>
      </w:r>
      <w:r>
        <w:rPr/>
        <w:t>encountered,</w:t>
      </w:r>
      <w:r>
        <w:rPr>
          <w:spacing w:val="-10"/>
        </w:rPr>
        <w:t> </w:t>
      </w:r>
      <w:r>
        <w:rPr/>
        <w:t>abstracting</w:t>
      </w:r>
      <w:r>
        <w:rPr>
          <w:spacing w:val="-6"/>
        </w:rPr>
        <w:t> </w:t>
      </w:r>
      <w:r>
        <w:rPr/>
        <w:t>from</w:t>
      </w:r>
      <w:r>
        <w:rPr>
          <w:spacing w:val="-5"/>
        </w:rPr>
        <w:t> </w:t>
      </w:r>
      <w:r>
        <w:rPr/>
        <w:t>it</w:t>
      </w:r>
      <w:r>
        <w:rPr>
          <w:spacing w:val="-5"/>
        </w:rPr>
        <w:t> </w:t>
      </w:r>
      <w:r>
        <w:rPr/>
        <w:t>miscellaneous</w:t>
      </w:r>
      <w:r>
        <w:rPr>
          <w:spacing w:val="-13"/>
        </w:rPr>
        <w:t> </w:t>
      </w:r>
      <w:r>
        <w:rPr/>
        <w:t>general knowledge whenever possible. Methods for discovering selectional preferences do seek out conventional</w:t>
      </w:r>
      <w:r>
        <w:rPr>
          <w:spacing w:val="-24"/>
        </w:rPr>
        <w:t> </w:t>
      </w:r>
      <w:r>
        <w:rPr/>
        <w:t>patterns of</w:t>
      </w:r>
      <w:r>
        <w:rPr>
          <w:spacing w:val="-5"/>
        </w:rPr>
        <w:t> </w:t>
      </w:r>
      <w:r>
        <w:rPr/>
        <w:t>verb-argument</w:t>
      </w:r>
      <w:r>
        <w:rPr>
          <w:spacing w:val="-15"/>
        </w:rPr>
        <w:t> </w:t>
      </w:r>
      <w:r>
        <w:rPr/>
        <w:t>combination,</w:t>
      </w:r>
      <w:r>
        <w:rPr>
          <w:spacing w:val="-6"/>
        </w:rPr>
        <w:t> </w:t>
      </w:r>
      <w:r>
        <w:rPr/>
        <w:t>but</w:t>
      </w:r>
      <w:r>
        <w:rPr>
          <w:spacing w:val="-6"/>
        </w:rPr>
        <w:t> </w:t>
      </w:r>
      <w:r>
        <w:rPr/>
        <w:t>tend</w:t>
      </w:r>
      <w:r>
        <w:rPr>
          <w:spacing w:val="-2"/>
        </w:rPr>
        <w:t> </w:t>
      </w:r>
      <w:r>
        <w:rPr/>
        <w:t>to</w:t>
      </w:r>
      <w:r>
        <w:rPr>
          <w:spacing w:val="-2"/>
        </w:rPr>
        <w:t> </w:t>
      </w:r>
      <w:r>
        <w:rPr/>
        <w:t>“lose</w:t>
      </w:r>
      <w:r>
        <w:rPr>
          <w:spacing w:val="-5"/>
        </w:rPr>
        <w:t> </w:t>
      </w:r>
      <w:r>
        <w:rPr/>
        <w:t>the</w:t>
      </w:r>
      <w:r>
        <w:rPr>
          <w:spacing w:val="-4"/>
        </w:rPr>
        <w:t> </w:t>
      </w:r>
      <w:r>
        <w:rPr/>
        <w:t>con- nection” between argument types (e.g., that a road may carry </w:t>
      </w:r>
      <w:r>
        <w:rPr>
          <w:spacing w:val="-3"/>
        </w:rPr>
        <w:t>traffic, </w:t>
      </w:r>
      <w:r>
        <w:rPr/>
        <w:t>a newspaper may carry a story, but a road</w:t>
      </w:r>
      <w:r>
        <w:rPr>
          <w:spacing w:val="-33"/>
        </w:rPr>
        <w:t> </w:t>
      </w:r>
      <w:r>
        <w:rPr/>
        <w:t>is unlikely to carry a story); in any event, they have not led so</w:t>
      </w:r>
      <w:r>
        <w:rPr>
          <w:spacing w:val="-12"/>
        </w:rPr>
        <w:t> </w:t>
      </w:r>
      <w:r>
        <w:rPr/>
        <w:t>far</w:t>
      </w:r>
      <w:r>
        <w:rPr>
          <w:spacing w:val="-11"/>
        </w:rPr>
        <w:t> </w:t>
      </w:r>
      <w:r>
        <w:rPr/>
        <w:t>to</w:t>
      </w:r>
      <w:r>
        <w:rPr>
          <w:spacing w:val="-11"/>
        </w:rPr>
        <w:t> </w:t>
      </w:r>
      <w:r>
        <w:rPr/>
        <w:t>amassment</w:t>
      </w:r>
      <w:r>
        <w:rPr>
          <w:spacing w:val="-12"/>
        </w:rPr>
        <w:t> </w:t>
      </w:r>
      <w:r>
        <w:rPr/>
        <w:t>of</w:t>
      </w:r>
      <w:r>
        <w:rPr>
          <w:spacing w:val="-11"/>
        </w:rPr>
        <w:t> </w:t>
      </w:r>
      <w:r>
        <w:rPr/>
        <w:t>data</w:t>
      </w:r>
      <w:r>
        <w:rPr>
          <w:spacing w:val="-16"/>
        </w:rPr>
        <w:t> </w:t>
      </w:r>
      <w:r>
        <w:rPr/>
        <w:t>interpretable</w:t>
      </w:r>
      <w:r>
        <w:rPr>
          <w:spacing w:val="-8"/>
        </w:rPr>
        <w:t> </w:t>
      </w:r>
      <w:r>
        <w:rPr/>
        <w:t>as</w:t>
      </w:r>
      <w:r>
        <w:rPr>
          <w:spacing w:val="-13"/>
        </w:rPr>
        <w:t> </w:t>
      </w:r>
      <w:r>
        <w:rPr/>
        <w:t>general</w:t>
      </w:r>
      <w:r>
        <w:rPr>
          <w:spacing w:val="-17"/>
        </w:rPr>
        <w:t> </w:t>
      </w:r>
      <w:r>
        <w:rPr/>
        <w:t>world knowledge.</w:t>
      </w:r>
    </w:p>
    <w:p>
      <w:pPr>
        <w:pStyle w:val="BodyText"/>
        <w:spacing w:line="249" w:lineRule="auto"/>
        <w:ind w:left="119" w:right="333" w:firstLine="199"/>
        <w:jc w:val="both"/>
      </w:pPr>
      <w:r>
        <w:rPr/>
        <w:t>Our concern in this paper is with the evaluation of the results we currently obtain for the Brown corpus. The overall goal of this evaluation is to gain some idea of what proportion of the extracted propositions are likely to be credible as world knowledge. The ultimate test of this</w:t>
      </w:r>
      <w:r>
        <w:rPr>
          <w:spacing w:val="-6"/>
        </w:rPr>
        <w:t> </w:t>
      </w:r>
      <w:r>
        <w:rPr/>
        <w:t>will</w:t>
      </w:r>
      <w:r>
        <w:rPr>
          <w:spacing w:val="-6"/>
        </w:rPr>
        <w:t> </w:t>
      </w:r>
      <w:r>
        <w:rPr/>
        <w:t>of</w:t>
      </w:r>
      <w:r>
        <w:rPr>
          <w:spacing w:val="-7"/>
        </w:rPr>
        <w:t> </w:t>
      </w:r>
      <w:r>
        <w:rPr/>
        <w:t>course</w:t>
      </w:r>
      <w:r>
        <w:rPr>
          <w:spacing w:val="-7"/>
        </w:rPr>
        <w:t> </w:t>
      </w:r>
      <w:r>
        <w:rPr/>
        <w:t>be</w:t>
      </w:r>
      <w:r>
        <w:rPr>
          <w:spacing w:val="-8"/>
        </w:rPr>
        <w:t> </w:t>
      </w:r>
      <w:r>
        <w:rPr/>
        <w:t>systems</w:t>
      </w:r>
      <w:r>
        <w:rPr>
          <w:spacing w:val="-1"/>
        </w:rPr>
        <w:t> </w:t>
      </w:r>
      <w:r>
        <w:rPr/>
        <w:t>(e.g.,</w:t>
      </w:r>
      <w:r>
        <w:rPr>
          <w:spacing w:val="-11"/>
        </w:rPr>
        <w:t> </w:t>
      </w:r>
      <w:r>
        <w:rPr/>
        <w:t>QA</w:t>
      </w:r>
      <w:r>
        <w:rPr>
          <w:spacing w:val="-6"/>
        </w:rPr>
        <w:t> </w:t>
      </w:r>
      <w:r>
        <w:rPr/>
        <w:t>systems) that</w:t>
      </w:r>
      <w:r>
        <w:rPr>
          <w:spacing w:val="-6"/>
        </w:rPr>
        <w:t> </w:t>
      </w:r>
      <w:r>
        <w:rPr/>
        <w:t>use such extracted propositions as part of their knowledge base, but such a test is not immediately feasible. In the meantime it certainly seems worthwhile to evaluate the outputs subjectively with multiple judges, to determine if this approach holds any promise at all as a knowledge acquisition</w:t>
      </w:r>
      <w:r>
        <w:rPr>
          <w:spacing w:val="-5"/>
        </w:rPr>
        <w:t> </w:t>
      </w:r>
      <w:r>
        <w:rPr/>
        <w:t>technique.</w:t>
      </w:r>
    </w:p>
    <w:p>
      <w:pPr>
        <w:pStyle w:val="BodyText"/>
        <w:spacing w:line="249" w:lineRule="auto"/>
        <w:ind w:left="119" w:right="334" w:firstLine="199"/>
        <w:jc w:val="both"/>
      </w:pPr>
      <w:r>
        <w:rPr/>
        <w:t>In the following sections we describe the judging method we have developed, and two experiments based on this method, one aimed at determining whether “lit- erary style makes a difference” to the quality of outputs obtained, and one aimed at assessing the overall success rate</w:t>
      </w:r>
      <w:r>
        <w:rPr>
          <w:spacing w:val="-7"/>
        </w:rPr>
        <w:t> </w:t>
      </w:r>
      <w:r>
        <w:rPr/>
        <w:t>of</w:t>
      </w:r>
      <w:r>
        <w:rPr>
          <w:spacing w:val="-6"/>
        </w:rPr>
        <w:t> </w:t>
      </w:r>
      <w:r>
        <w:rPr/>
        <w:t>the</w:t>
      </w:r>
      <w:r>
        <w:rPr>
          <w:spacing w:val="-5"/>
        </w:rPr>
        <w:t> </w:t>
      </w:r>
      <w:r>
        <w:rPr/>
        <w:t>extraction</w:t>
      </w:r>
      <w:r>
        <w:rPr>
          <w:spacing w:val="-14"/>
        </w:rPr>
        <w:t> </w:t>
      </w:r>
      <w:r>
        <w:rPr/>
        <w:t>method,</w:t>
      </w:r>
      <w:r>
        <w:rPr>
          <w:spacing w:val="-10"/>
        </w:rPr>
        <w:t> </w:t>
      </w:r>
      <w:r>
        <w:rPr/>
        <w:t>in</w:t>
      </w:r>
      <w:r>
        <w:rPr>
          <w:spacing w:val="-4"/>
        </w:rPr>
        <w:t> </w:t>
      </w:r>
      <w:r>
        <w:rPr/>
        <w:t>the</w:t>
      </w:r>
      <w:r>
        <w:rPr>
          <w:spacing w:val="-3"/>
        </w:rPr>
        <w:t> </w:t>
      </w:r>
      <w:r>
        <w:rPr/>
        <w:t>estimation</w:t>
      </w:r>
      <w:r>
        <w:rPr>
          <w:spacing w:val="-7"/>
        </w:rPr>
        <w:t> </w:t>
      </w:r>
      <w:r>
        <w:rPr/>
        <w:t>of</w:t>
      </w:r>
      <w:r>
        <w:rPr>
          <w:spacing w:val="-6"/>
        </w:rPr>
        <w:t> </w:t>
      </w:r>
      <w:r>
        <w:rPr/>
        <w:t>several judges.</w:t>
      </w:r>
    </w:p>
    <w:p>
      <w:pPr>
        <w:pStyle w:val="Heading1"/>
        <w:numPr>
          <w:ilvl w:val="0"/>
          <w:numId w:val="1"/>
        </w:numPr>
        <w:tabs>
          <w:tab w:pos="477" w:val="left" w:leader="none"/>
          <w:tab w:pos="478" w:val="left" w:leader="none"/>
        </w:tabs>
        <w:spacing w:line="240" w:lineRule="auto" w:before="175" w:after="0"/>
        <w:ind w:left="477" w:right="0" w:hanging="359"/>
        <w:jc w:val="left"/>
      </w:pPr>
      <w:r>
        <w:rPr/>
        <w:t>Judging the output</w:t>
      </w:r>
      <w:r>
        <w:rPr>
          <w:spacing w:val="-3"/>
        </w:rPr>
        <w:t> </w:t>
      </w:r>
      <w:r>
        <w:rPr/>
        <w:t>propositions</w:t>
      </w:r>
    </w:p>
    <w:p>
      <w:pPr>
        <w:pStyle w:val="BodyText"/>
        <w:spacing w:line="249" w:lineRule="auto" w:before="131"/>
        <w:ind w:left="119" w:right="340"/>
        <w:jc w:val="both"/>
      </w:pPr>
      <w:r>
        <w:rPr>
          <w:spacing w:val="-9"/>
        </w:rPr>
        <w:t>We</w:t>
      </w:r>
      <w:r>
        <w:rPr>
          <w:spacing w:val="-6"/>
        </w:rPr>
        <w:t> </w:t>
      </w:r>
      <w:r>
        <w:rPr/>
        <w:t>have</w:t>
      </w:r>
      <w:r>
        <w:rPr>
          <w:spacing w:val="-9"/>
        </w:rPr>
        <w:t> </w:t>
      </w:r>
      <w:r>
        <w:rPr/>
        <w:t>created</w:t>
      </w:r>
      <w:r>
        <w:rPr>
          <w:spacing w:val="-9"/>
        </w:rPr>
        <w:t> </w:t>
      </w:r>
      <w:r>
        <w:rPr/>
        <w:t>judging</w:t>
      </w:r>
      <w:r>
        <w:rPr>
          <w:spacing w:val="-6"/>
        </w:rPr>
        <w:t> </w:t>
      </w:r>
      <w:r>
        <w:rPr/>
        <w:t>software</w:t>
      </w:r>
      <w:r>
        <w:rPr>
          <w:spacing w:val="-8"/>
        </w:rPr>
        <w:t> </w:t>
      </w:r>
      <w:r>
        <w:rPr/>
        <w:t>that</w:t>
      </w:r>
      <w:r>
        <w:rPr>
          <w:spacing w:val="-7"/>
        </w:rPr>
        <w:t> </w:t>
      </w:r>
      <w:r>
        <w:rPr/>
        <w:t>can</w:t>
      </w:r>
      <w:r>
        <w:rPr>
          <w:spacing w:val="-7"/>
        </w:rPr>
        <w:t> </w:t>
      </w:r>
      <w:r>
        <w:rPr/>
        <w:t>be</w:t>
      </w:r>
      <w:r>
        <w:rPr>
          <w:spacing w:val="-9"/>
        </w:rPr>
        <w:t> </w:t>
      </w:r>
      <w:r>
        <w:rPr/>
        <w:t>used</w:t>
      </w:r>
      <w:r>
        <w:rPr>
          <w:spacing w:val="-9"/>
        </w:rPr>
        <w:t> </w:t>
      </w:r>
      <w:r>
        <w:rPr/>
        <w:t>by</w:t>
      </w:r>
      <w:r>
        <w:rPr>
          <w:spacing w:val="-7"/>
        </w:rPr>
        <w:t> </w:t>
      </w:r>
      <w:r>
        <w:rPr/>
        <w:t>the researchers</w:t>
      </w:r>
      <w:r>
        <w:rPr>
          <w:spacing w:val="-19"/>
        </w:rPr>
        <w:t> </w:t>
      </w:r>
      <w:r>
        <w:rPr/>
        <w:t>and</w:t>
      </w:r>
      <w:r>
        <w:rPr>
          <w:spacing w:val="-12"/>
        </w:rPr>
        <w:t> </w:t>
      </w:r>
      <w:r>
        <w:rPr/>
        <w:t>other</w:t>
      </w:r>
      <w:r>
        <w:rPr>
          <w:spacing w:val="-15"/>
        </w:rPr>
        <w:t> </w:t>
      </w:r>
      <w:r>
        <w:rPr/>
        <w:t>judges</w:t>
      </w:r>
      <w:r>
        <w:rPr>
          <w:spacing w:val="-9"/>
        </w:rPr>
        <w:t> </w:t>
      </w:r>
      <w:r>
        <w:rPr/>
        <w:t>to</w:t>
      </w:r>
      <w:r>
        <w:rPr>
          <w:spacing w:val="-11"/>
        </w:rPr>
        <w:t> </w:t>
      </w:r>
      <w:r>
        <w:rPr/>
        <w:t>assess</w:t>
      </w:r>
      <w:r>
        <w:rPr>
          <w:spacing w:val="-12"/>
        </w:rPr>
        <w:t> </w:t>
      </w:r>
      <w:r>
        <w:rPr/>
        <w:t>the</w:t>
      </w:r>
      <w:r>
        <w:rPr>
          <w:spacing w:val="-10"/>
        </w:rPr>
        <w:t> </w:t>
      </w:r>
      <w:r>
        <w:rPr/>
        <w:t>quality</w:t>
      </w:r>
      <w:r>
        <w:rPr>
          <w:spacing w:val="-15"/>
        </w:rPr>
        <w:t> </w:t>
      </w:r>
      <w:r>
        <w:rPr/>
        <w:t>and</w:t>
      </w:r>
      <w:r>
        <w:rPr>
          <w:spacing w:val="-12"/>
        </w:rPr>
        <w:t> </w:t>
      </w:r>
      <w:r>
        <w:rPr/>
        <w:t>cor- rectness</w:t>
      </w:r>
      <w:r>
        <w:rPr>
          <w:spacing w:val="-21"/>
        </w:rPr>
        <w:t> </w:t>
      </w:r>
      <w:r>
        <w:rPr/>
        <w:t>of</w:t>
      </w:r>
      <w:r>
        <w:rPr>
          <w:spacing w:val="-17"/>
        </w:rPr>
        <w:t> </w:t>
      </w:r>
      <w:r>
        <w:rPr/>
        <w:t>the</w:t>
      </w:r>
      <w:r>
        <w:rPr>
          <w:spacing w:val="-15"/>
        </w:rPr>
        <w:t> </w:t>
      </w:r>
      <w:r>
        <w:rPr/>
        <w:t>extracted</w:t>
      </w:r>
      <w:r>
        <w:rPr>
          <w:spacing w:val="-21"/>
        </w:rPr>
        <w:t> </w:t>
      </w:r>
      <w:r>
        <w:rPr/>
        <w:t>information.</w:t>
      </w:r>
      <w:r>
        <w:rPr>
          <w:spacing w:val="2"/>
        </w:rPr>
        <w:t> </w:t>
      </w:r>
      <w:r>
        <w:rPr/>
        <w:t>The</w:t>
      </w:r>
      <w:r>
        <w:rPr>
          <w:spacing w:val="-17"/>
        </w:rPr>
        <w:t> </w:t>
      </w:r>
      <w:r>
        <w:rPr/>
        <w:t>current</w:t>
      </w:r>
      <w:r>
        <w:rPr>
          <w:spacing w:val="-16"/>
        </w:rPr>
        <w:t> </w:t>
      </w:r>
      <w:r>
        <w:rPr/>
        <w:t>scheme evolved from a series of trial versions, starting initially with a 3-tiered judging scheme,  but this turned out to  be difficult to use, and yielded poor inter-judge agree- ment. </w:t>
      </w:r>
      <w:r>
        <w:rPr>
          <w:spacing w:val="-9"/>
        </w:rPr>
        <w:t>We </w:t>
      </w:r>
      <w:r>
        <w:rPr/>
        <w:t>ultimately converged on a simplified scheme, for which ease of use and inter-judge agreement are sig- nificantly</w:t>
      </w:r>
      <w:r>
        <w:rPr>
          <w:spacing w:val="-6"/>
        </w:rPr>
        <w:t> </w:t>
      </w:r>
      <w:r>
        <w:rPr/>
        <w:t>better.</w:t>
      </w:r>
    </w:p>
    <w:p>
      <w:pPr>
        <w:pStyle w:val="BodyText"/>
        <w:spacing w:line="174" w:lineRule="exact"/>
        <w:ind w:left="319"/>
        <w:jc w:val="both"/>
      </w:pPr>
      <w:r>
        <w:rPr/>
        <w:t>The following are the instructions to a judge using the</w:t>
      </w:r>
    </w:p>
    <w:p>
      <w:pPr>
        <w:pStyle w:val="BodyText"/>
        <w:spacing w:line="215" w:lineRule="exact"/>
        <w:ind w:left="119"/>
        <w:jc w:val="both"/>
      </w:pPr>
      <w:r>
        <w:rPr/>
        <w:t>judger program in its current form:</w:t>
      </w:r>
    </w:p>
    <w:p>
      <w:pPr>
        <w:spacing w:line="237" w:lineRule="auto" w:before="129"/>
        <w:ind w:left="518" w:right="734" w:firstLine="0"/>
        <w:jc w:val="both"/>
        <w:rPr>
          <w:sz w:val="14"/>
        </w:rPr>
      </w:pPr>
      <w:r>
        <w:rPr>
          <w:sz w:val="14"/>
        </w:rPr>
        <w:t>Welcome to the sentence evaluator for the KNEXT knowledge ex- traction program. Thank you for your participation. </w:t>
      </w:r>
      <w:r>
        <w:rPr>
          <w:spacing w:val="-6"/>
          <w:sz w:val="14"/>
        </w:rPr>
        <w:t>You </w:t>
      </w:r>
      <w:r>
        <w:rPr>
          <w:sz w:val="14"/>
        </w:rPr>
        <w:t>will be asked to evaluate a series of sentences based on such criteria as comprehensibility and truth. Do your best to give accurate re- sponses. The judgement categories are selected to try to ensure that each sentence </w:t>
      </w:r>
      <w:r>
        <w:rPr>
          <w:spacing w:val="-3"/>
          <w:sz w:val="14"/>
        </w:rPr>
        <w:t>fits </w:t>
      </w:r>
      <w:r>
        <w:rPr>
          <w:sz w:val="14"/>
        </w:rPr>
        <w:t>best in one and only one category. Help is available for each menu item, along with example sentences, by selecting ’h’; PLEASE consult this if this is your </w:t>
      </w:r>
      <w:r>
        <w:rPr>
          <w:spacing w:val="-3"/>
          <w:sz w:val="14"/>
        </w:rPr>
        <w:t>first </w:t>
      </w:r>
      <w:r>
        <w:rPr>
          <w:sz w:val="14"/>
        </w:rPr>
        <w:t>time using this program even if you feel confident of your choice. There is also a tutorial available, which should also be done if this is your </w:t>
      </w:r>
      <w:r>
        <w:rPr>
          <w:spacing w:val="-3"/>
          <w:sz w:val="14"/>
        </w:rPr>
        <w:t>first </w:t>
      </w:r>
      <w:r>
        <w:rPr>
          <w:sz w:val="14"/>
        </w:rPr>
        <w:t>time. If you </w:t>
      </w:r>
      <w:r>
        <w:rPr>
          <w:spacing w:val="-3"/>
          <w:sz w:val="14"/>
        </w:rPr>
        <w:t>find </w:t>
      </w:r>
      <w:r>
        <w:rPr>
          <w:sz w:val="14"/>
        </w:rPr>
        <w:t>it hard to make a choice for a particular sen- tence even after carefully considering the alternatives, you should probably choose 6 (HARD TO JUDGE)! But if you strongly feel none of the choices </w:t>
      </w:r>
      <w:r>
        <w:rPr>
          <w:spacing w:val="-3"/>
          <w:sz w:val="14"/>
        </w:rPr>
        <w:t>fit </w:t>
      </w:r>
      <w:r>
        <w:rPr>
          <w:sz w:val="14"/>
        </w:rPr>
        <w:t>a sentence, even after consulting the help </w:t>
      </w:r>
      <w:r>
        <w:rPr>
          <w:spacing w:val="-3"/>
          <w:sz w:val="14"/>
        </w:rPr>
        <w:t>file, </w:t>
      </w:r>
      <w:r>
        <w:rPr>
          <w:sz w:val="14"/>
        </w:rPr>
        <w:t>please notify Matthew </w:t>
      </w:r>
      <w:r>
        <w:rPr>
          <w:spacing w:val="-4"/>
          <w:sz w:val="14"/>
        </w:rPr>
        <w:t>Tong </w:t>
      </w:r>
      <w:r>
        <w:rPr>
          <w:sz w:val="14"/>
        </w:rPr>
        <w:t>(mtong@cs.rochester.edu) to al- low necessary modifications to the menus or available help</w:t>
      </w:r>
      <w:r>
        <w:rPr>
          <w:spacing w:val="8"/>
          <w:sz w:val="14"/>
        </w:rPr>
        <w:t> </w:t>
      </w:r>
      <w:r>
        <w:rPr>
          <w:sz w:val="14"/>
        </w:rPr>
        <w:t>infor-</w:t>
      </w:r>
    </w:p>
    <w:p>
      <w:pPr>
        <w:spacing w:after="0" w:line="237" w:lineRule="auto"/>
        <w:jc w:val="both"/>
        <w:rPr>
          <w:sz w:val="14"/>
        </w:rPr>
        <w:sectPr>
          <w:pgSz w:w="12240" w:h="15840"/>
          <w:pgMar w:header="0" w:footer="406" w:top="1380" w:bottom="600" w:left="1320" w:right="1100"/>
          <w:cols w:num="2" w:equalWidth="0">
            <w:col w:w="4704" w:space="120"/>
            <w:col w:w="4996"/>
          </w:cols>
        </w:sectPr>
      </w:pPr>
    </w:p>
    <w:p>
      <w:pPr>
        <w:pStyle w:val="BodyText"/>
        <w:spacing w:before="3"/>
        <w:rPr>
          <w:sz w:val="11"/>
        </w:rPr>
      </w:pPr>
    </w:p>
    <w:p>
      <w:pPr>
        <w:spacing w:line="237" w:lineRule="auto" w:before="0"/>
        <w:ind w:left="518" w:right="38" w:firstLine="0"/>
        <w:jc w:val="both"/>
        <w:rPr>
          <w:sz w:val="14"/>
        </w:rPr>
      </w:pPr>
      <w:r>
        <w:rPr>
          <w:sz w:val="14"/>
        </w:rPr>
        <w:t>mation</w:t>
      </w:r>
      <w:r>
        <w:rPr>
          <w:spacing w:val="-3"/>
          <w:sz w:val="14"/>
        </w:rPr>
        <w:t> </w:t>
      </w:r>
      <w:r>
        <w:rPr>
          <w:sz w:val="14"/>
        </w:rPr>
        <w:t>to</w:t>
      </w:r>
      <w:r>
        <w:rPr>
          <w:spacing w:val="-5"/>
          <w:sz w:val="14"/>
        </w:rPr>
        <w:t> </w:t>
      </w:r>
      <w:r>
        <w:rPr>
          <w:spacing w:val="-2"/>
          <w:sz w:val="14"/>
        </w:rPr>
        <w:t>occur.</w:t>
      </w:r>
      <w:r>
        <w:rPr>
          <w:spacing w:val="2"/>
          <w:sz w:val="14"/>
        </w:rPr>
        <w:t> </w:t>
      </w:r>
      <w:r>
        <w:rPr>
          <w:spacing w:val="-6"/>
          <w:sz w:val="14"/>
        </w:rPr>
        <w:t>You</w:t>
      </w:r>
      <w:r>
        <w:rPr>
          <w:spacing w:val="-7"/>
          <w:sz w:val="14"/>
        </w:rPr>
        <w:t> </w:t>
      </w:r>
      <w:r>
        <w:rPr>
          <w:sz w:val="14"/>
        </w:rPr>
        <w:t>may</w:t>
      </w:r>
      <w:r>
        <w:rPr>
          <w:spacing w:val="-3"/>
          <w:sz w:val="14"/>
        </w:rPr>
        <w:t> </w:t>
      </w:r>
      <w:r>
        <w:rPr>
          <w:sz w:val="14"/>
        </w:rPr>
        <w:t>quit</w:t>
      </w:r>
      <w:r>
        <w:rPr>
          <w:spacing w:val="-6"/>
          <w:sz w:val="14"/>
        </w:rPr>
        <w:t> </w:t>
      </w:r>
      <w:r>
        <w:rPr>
          <w:sz w:val="14"/>
        </w:rPr>
        <w:t>at</w:t>
      </w:r>
      <w:r>
        <w:rPr>
          <w:spacing w:val="-8"/>
          <w:sz w:val="14"/>
        </w:rPr>
        <w:t> </w:t>
      </w:r>
      <w:r>
        <w:rPr>
          <w:sz w:val="14"/>
        </w:rPr>
        <w:t>any</w:t>
      </w:r>
      <w:r>
        <w:rPr>
          <w:spacing w:val="-5"/>
          <w:sz w:val="14"/>
        </w:rPr>
        <w:t> </w:t>
      </w:r>
      <w:r>
        <w:rPr>
          <w:sz w:val="14"/>
        </w:rPr>
        <w:t>time</w:t>
      </w:r>
      <w:r>
        <w:rPr>
          <w:spacing w:val="-4"/>
          <w:sz w:val="14"/>
        </w:rPr>
        <w:t> </w:t>
      </w:r>
      <w:r>
        <w:rPr>
          <w:sz w:val="14"/>
        </w:rPr>
        <w:t>by</w:t>
      </w:r>
      <w:r>
        <w:rPr>
          <w:spacing w:val="-5"/>
          <w:sz w:val="14"/>
        </w:rPr>
        <w:t> </w:t>
      </w:r>
      <w:r>
        <w:rPr>
          <w:sz w:val="14"/>
        </w:rPr>
        <w:t>typing</w:t>
      </w:r>
      <w:r>
        <w:rPr>
          <w:spacing w:val="-4"/>
          <w:sz w:val="14"/>
        </w:rPr>
        <w:t> </w:t>
      </w:r>
      <w:r>
        <w:rPr>
          <w:sz w:val="14"/>
        </w:rPr>
        <w:t>’q’;</w:t>
      </w:r>
      <w:r>
        <w:rPr>
          <w:spacing w:val="-2"/>
          <w:sz w:val="14"/>
        </w:rPr>
        <w:t> </w:t>
      </w:r>
      <w:r>
        <w:rPr>
          <w:sz w:val="14"/>
        </w:rPr>
        <w:t>if</w:t>
      </w:r>
      <w:r>
        <w:rPr>
          <w:spacing w:val="-6"/>
          <w:sz w:val="14"/>
        </w:rPr>
        <w:t> </w:t>
      </w:r>
      <w:r>
        <w:rPr>
          <w:sz w:val="14"/>
        </w:rPr>
        <w:t>you</w:t>
      </w:r>
      <w:r>
        <w:rPr>
          <w:spacing w:val="-5"/>
          <w:sz w:val="14"/>
        </w:rPr>
        <w:t> </w:t>
      </w:r>
      <w:r>
        <w:rPr>
          <w:sz w:val="14"/>
        </w:rPr>
        <w:t>quit partway through the judgement of a sentence, that partial judge- ment will be discarded, so the best time to quit is right after being presented with a new</w:t>
      </w:r>
      <w:r>
        <w:rPr>
          <w:spacing w:val="-5"/>
          <w:sz w:val="14"/>
        </w:rPr>
        <w:t> </w:t>
      </w:r>
      <w:r>
        <w:rPr>
          <w:sz w:val="14"/>
        </w:rPr>
        <w:t>sentence.</w:t>
      </w:r>
    </w:p>
    <w:p>
      <w:pPr>
        <w:pStyle w:val="BodyText"/>
        <w:spacing w:before="8"/>
        <w:rPr>
          <w:sz w:val="13"/>
        </w:rPr>
      </w:pPr>
    </w:p>
    <w:p>
      <w:pPr>
        <w:spacing w:line="114" w:lineRule="exact" w:before="1"/>
        <w:ind w:left="444" w:right="0" w:firstLine="0"/>
        <w:jc w:val="both"/>
        <w:rPr>
          <w:i/>
          <w:sz w:val="14"/>
        </w:rPr>
      </w:pPr>
      <w:r>
        <w:rPr>
          <w:i/>
          <w:sz w:val="14"/>
        </w:rPr>
        <w:t>here the first sentence to be judged is presented</w:t>
      </w:r>
    </w:p>
    <w:p>
      <w:pPr>
        <w:pStyle w:val="BodyText"/>
        <w:spacing w:line="249" w:lineRule="auto" w:before="72"/>
        <w:ind w:left="443" w:right="328"/>
        <w:jc w:val="both"/>
      </w:pPr>
      <w:r>
        <w:rPr/>
        <w:br w:type="column"/>
      </w:r>
      <w:r>
        <w:rPr/>
        <w:t>ck13,</w:t>
      </w:r>
      <w:r>
        <w:rPr>
          <w:spacing w:val="-11"/>
        </w:rPr>
        <w:t> </w:t>
      </w:r>
      <w:r>
        <w:rPr/>
        <w:t>are</w:t>
      </w:r>
      <w:r>
        <w:rPr>
          <w:spacing w:val="-9"/>
        </w:rPr>
        <w:t> </w:t>
      </w:r>
      <w:r>
        <w:rPr/>
        <w:t>straightforward,</w:t>
      </w:r>
      <w:r>
        <w:rPr>
          <w:spacing w:val="-14"/>
        </w:rPr>
        <w:t> </w:t>
      </w:r>
      <w:r>
        <w:rPr/>
        <w:t>realistic</w:t>
      </w:r>
      <w:r>
        <w:rPr>
          <w:spacing w:val="-18"/>
        </w:rPr>
        <w:t> </w:t>
      </w:r>
      <w:r>
        <w:rPr/>
        <w:t>narratives</w:t>
      </w:r>
      <w:r>
        <w:rPr>
          <w:spacing w:val="-15"/>
        </w:rPr>
        <w:t> </w:t>
      </w:r>
      <w:r>
        <w:rPr/>
        <w:t>in</w:t>
      </w:r>
      <w:r>
        <w:rPr>
          <w:spacing w:val="-11"/>
        </w:rPr>
        <w:t> </w:t>
      </w:r>
      <w:r>
        <w:rPr/>
        <w:t>plain,</w:t>
      </w:r>
      <w:r>
        <w:rPr>
          <w:spacing w:val="-14"/>
        </w:rPr>
        <w:t> </w:t>
      </w:r>
      <w:r>
        <w:rPr/>
        <w:t>un- adorned English, while cd01 and cd02 are philosophical and theological essays employing much abstract and </w:t>
      </w:r>
      <w:r>
        <w:rPr>
          <w:spacing w:val="-3"/>
        </w:rPr>
        <w:t>fig- </w:t>
      </w:r>
      <w:r>
        <w:rPr/>
        <w:t>urative language. The expectation was that the </w:t>
      </w:r>
      <w:r>
        <w:rPr>
          <w:spacing w:val="-3"/>
        </w:rPr>
        <w:t>first</w:t>
      </w:r>
      <w:r>
        <w:rPr>
          <w:spacing w:val="36"/>
        </w:rPr>
        <w:t> </w:t>
      </w:r>
      <w:r>
        <w:rPr/>
        <w:t>two</w:t>
      </w:r>
    </w:p>
    <w:p>
      <w:pPr>
        <w:spacing w:after="0" w:line="249" w:lineRule="auto"/>
        <w:jc w:val="both"/>
        <w:sectPr>
          <w:pgSz w:w="12240" w:h="15840"/>
          <w:pgMar w:header="0" w:footer="406" w:top="1380" w:bottom="600" w:left="1320" w:right="1100"/>
          <w:cols w:num="2" w:equalWidth="0">
            <w:col w:w="4297" w:space="203"/>
            <w:col w:w="5320"/>
          </w:cols>
        </w:sectPr>
      </w:pPr>
    </w:p>
    <w:p>
      <w:pPr>
        <w:pStyle w:val="BodyText"/>
        <w:tabs>
          <w:tab w:pos="4381" w:val="left" w:leader="none"/>
          <w:tab w:pos="4624" w:val="left" w:leader="none"/>
        </w:tabs>
        <w:spacing w:line="221" w:lineRule="exact"/>
        <w:ind w:right="343"/>
        <w:jc w:val="right"/>
      </w:pPr>
      <w:r>
        <w:rPr>
          <w:w w:val="99"/>
          <w:u w:val="single"/>
        </w:rPr>
        <w:t> </w:t>
      </w:r>
      <w:r>
        <w:rPr>
          <w:u w:val="single"/>
        </w:rPr>
        <w:tab/>
      </w:r>
      <w:r>
        <w:rPr/>
        <w:tab/>
        <w:t>texts would yield significantly more propositions</w:t>
      </w:r>
      <w:r>
        <w:rPr>
          <w:spacing w:val="-6"/>
        </w:rPr>
        <w:t> </w:t>
      </w:r>
      <w:r>
        <w:rPr/>
        <w:t>judged</w:t>
      </w:r>
    </w:p>
    <w:p>
      <w:pPr>
        <w:pStyle w:val="BodyText"/>
        <w:spacing w:before="7"/>
        <w:ind w:right="342"/>
        <w:jc w:val="right"/>
      </w:pPr>
      <w:r>
        <w:rPr/>
        <w:t>to be reasonable general claims about the world than</w:t>
      </w:r>
      <w:r>
        <w:rPr>
          <w:spacing w:val="5"/>
        </w:rPr>
        <w:t> </w:t>
      </w:r>
      <w:r>
        <w:rPr/>
        <w:t>the</w:t>
      </w:r>
    </w:p>
    <w:p>
      <w:pPr>
        <w:spacing w:after="0"/>
        <w:jc w:val="right"/>
        <w:sectPr>
          <w:type w:val="continuous"/>
          <w:pgSz w:w="12240" w:h="15840"/>
          <w:pgMar w:top="1480" w:bottom="600" w:left="1320" w:right="1100"/>
        </w:sectPr>
      </w:pPr>
    </w:p>
    <w:p>
      <w:pPr>
        <w:pStyle w:val="ListParagraph"/>
        <w:numPr>
          <w:ilvl w:val="1"/>
          <w:numId w:val="1"/>
        </w:numPr>
        <w:tabs>
          <w:tab w:pos="519" w:val="left" w:leader="none"/>
        </w:tabs>
        <w:spacing w:line="235" w:lineRule="auto" w:before="4" w:after="0"/>
        <w:ind w:left="518" w:right="137" w:hanging="204"/>
        <w:jc w:val="left"/>
        <w:rPr>
          <w:sz w:val="14"/>
        </w:rPr>
      </w:pPr>
      <w:r>
        <w:rPr>
          <w:sz w:val="14"/>
        </w:rPr>
        <w:t>SEEMS</w:t>
      </w:r>
      <w:r>
        <w:rPr>
          <w:spacing w:val="-2"/>
          <w:sz w:val="14"/>
        </w:rPr>
        <w:t> </w:t>
      </w:r>
      <w:r>
        <w:rPr>
          <w:sz w:val="14"/>
        </w:rPr>
        <w:t>LIKE</w:t>
      </w:r>
      <w:r>
        <w:rPr>
          <w:spacing w:val="-7"/>
          <w:sz w:val="14"/>
        </w:rPr>
        <w:t> </w:t>
      </w:r>
      <w:r>
        <w:rPr>
          <w:sz w:val="14"/>
        </w:rPr>
        <w:t>A</w:t>
      </w:r>
      <w:r>
        <w:rPr>
          <w:spacing w:val="-6"/>
          <w:sz w:val="14"/>
        </w:rPr>
        <w:t> </w:t>
      </w:r>
      <w:r>
        <w:rPr>
          <w:sz w:val="14"/>
        </w:rPr>
        <w:t>REASONABLE</w:t>
      </w:r>
      <w:r>
        <w:rPr>
          <w:spacing w:val="-4"/>
          <w:sz w:val="14"/>
        </w:rPr>
        <w:t> </w:t>
      </w:r>
      <w:r>
        <w:rPr>
          <w:sz w:val="14"/>
        </w:rPr>
        <w:t>GENERAL</w:t>
      </w:r>
      <w:r>
        <w:rPr>
          <w:spacing w:val="-4"/>
          <w:sz w:val="14"/>
        </w:rPr>
        <w:t> </w:t>
      </w:r>
      <w:r>
        <w:rPr>
          <w:sz w:val="14"/>
        </w:rPr>
        <w:t>CLAIM</w:t>
      </w:r>
      <w:r>
        <w:rPr>
          <w:spacing w:val="-8"/>
          <w:sz w:val="14"/>
        </w:rPr>
        <w:t> </w:t>
      </w:r>
      <w:r>
        <w:rPr>
          <w:sz w:val="14"/>
        </w:rPr>
        <w:t>(Of</w:t>
      </w:r>
      <w:r>
        <w:rPr>
          <w:spacing w:val="-2"/>
          <w:sz w:val="14"/>
        </w:rPr>
        <w:t> </w:t>
      </w:r>
      <w:r>
        <w:rPr>
          <w:sz w:val="14"/>
        </w:rPr>
        <w:t>course. </w:t>
      </w:r>
      <w:r>
        <w:rPr>
          <w:spacing w:val="-3"/>
          <w:sz w:val="14"/>
        </w:rPr>
        <w:t>Yes.) </w:t>
      </w:r>
      <w:r>
        <w:rPr>
          <w:sz w:val="14"/>
        </w:rPr>
        <w:t>A grand-jury may say a proposition. A report can be</w:t>
      </w:r>
      <w:r>
        <w:rPr>
          <w:spacing w:val="-15"/>
          <w:sz w:val="14"/>
        </w:rPr>
        <w:t> </w:t>
      </w:r>
      <w:r>
        <w:rPr>
          <w:sz w:val="14"/>
        </w:rPr>
        <w:t>favorable.</w:t>
      </w:r>
    </w:p>
    <w:p>
      <w:pPr>
        <w:pStyle w:val="ListParagraph"/>
        <w:numPr>
          <w:ilvl w:val="1"/>
          <w:numId w:val="1"/>
        </w:numPr>
        <w:tabs>
          <w:tab w:pos="519" w:val="left" w:leader="none"/>
        </w:tabs>
        <w:spacing w:line="240" w:lineRule="auto" w:before="95" w:after="0"/>
        <w:ind w:left="518" w:right="50" w:hanging="204"/>
        <w:jc w:val="left"/>
        <w:rPr>
          <w:sz w:val="14"/>
        </w:rPr>
      </w:pPr>
      <w:r>
        <w:rPr>
          <w:sz w:val="14"/>
        </w:rPr>
        <w:t>SEEMS</w:t>
      </w:r>
      <w:r>
        <w:rPr>
          <w:spacing w:val="-4"/>
          <w:sz w:val="14"/>
        </w:rPr>
        <w:t> </w:t>
      </w:r>
      <w:r>
        <w:rPr>
          <w:sz w:val="14"/>
        </w:rPr>
        <w:t>REASONABLE</w:t>
      </w:r>
      <w:r>
        <w:rPr>
          <w:spacing w:val="-7"/>
          <w:sz w:val="14"/>
        </w:rPr>
        <w:t> </w:t>
      </w:r>
      <w:r>
        <w:rPr>
          <w:sz w:val="14"/>
        </w:rPr>
        <w:t>BUT</w:t>
      </w:r>
      <w:r>
        <w:rPr>
          <w:spacing w:val="-5"/>
          <w:sz w:val="14"/>
        </w:rPr>
        <w:t> </w:t>
      </w:r>
      <w:r>
        <w:rPr>
          <w:sz w:val="14"/>
        </w:rPr>
        <w:t>EXTREMELY</w:t>
      </w:r>
      <w:r>
        <w:rPr>
          <w:spacing w:val="-11"/>
          <w:sz w:val="14"/>
        </w:rPr>
        <w:t> </w:t>
      </w:r>
      <w:r>
        <w:rPr>
          <w:sz w:val="14"/>
        </w:rPr>
        <w:t>SPECIFIC</w:t>
      </w:r>
      <w:r>
        <w:rPr>
          <w:spacing w:val="-2"/>
          <w:sz w:val="14"/>
        </w:rPr>
        <w:t> </w:t>
      </w:r>
      <w:r>
        <w:rPr>
          <w:sz w:val="14"/>
        </w:rPr>
        <w:t>OR</w:t>
      </w:r>
      <w:r>
        <w:rPr>
          <w:spacing w:val="-6"/>
          <w:sz w:val="14"/>
        </w:rPr>
        <w:t> </w:t>
      </w:r>
      <w:r>
        <w:rPr>
          <w:sz w:val="14"/>
        </w:rPr>
        <w:t>OBSCURE (I suppose</w:t>
      </w:r>
      <w:r>
        <w:rPr>
          <w:spacing w:val="-6"/>
          <w:sz w:val="14"/>
        </w:rPr>
        <w:t> </w:t>
      </w:r>
      <w:r>
        <w:rPr>
          <w:sz w:val="14"/>
        </w:rPr>
        <w:t>so)</w:t>
      </w:r>
    </w:p>
    <w:p>
      <w:pPr>
        <w:spacing w:line="158" w:lineRule="exact" w:before="0"/>
        <w:ind w:left="518" w:right="0" w:firstLine="0"/>
        <w:jc w:val="left"/>
        <w:rPr>
          <w:sz w:val="14"/>
        </w:rPr>
      </w:pPr>
      <w:r>
        <w:rPr>
          <w:sz w:val="14"/>
        </w:rPr>
        <w:t>A surgeon may carry a cage. Gladiator pecs can be Reeves-type.</w:t>
      </w:r>
    </w:p>
    <w:p>
      <w:pPr>
        <w:pStyle w:val="ListParagraph"/>
        <w:numPr>
          <w:ilvl w:val="1"/>
          <w:numId w:val="1"/>
        </w:numPr>
        <w:tabs>
          <w:tab w:pos="519" w:val="left" w:leader="none"/>
        </w:tabs>
        <w:spacing w:line="235" w:lineRule="auto" w:before="98" w:after="0"/>
        <w:ind w:left="518" w:right="1445" w:hanging="204"/>
        <w:jc w:val="left"/>
        <w:rPr>
          <w:sz w:val="14"/>
        </w:rPr>
      </w:pPr>
      <w:r>
        <w:rPr>
          <w:sz w:val="14"/>
        </w:rPr>
        <w:t>SEEMS</w:t>
      </w:r>
      <w:r>
        <w:rPr>
          <w:spacing w:val="-4"/>
          <w:sz w:val="14"/>
        </w:rPr>
        <w:t> VACUOUS</w:t>
      </w:r>
      <w:r>
        <w:rPr>
          <w:spacing w:val="-9"/>
          <w:sz w:val="14"/>
        </w:rPr>
        <w:t> </w:t>
      </w:r>
      <w:r>
        <w:rPr>
          <w:sz w:val="14"/>
        </w:rPr>
        <w:t>(That’s</w:t>
      </w:r>
      <w:r>
        <w:rPr>
          <w:spacing w:val="-7"/>
          <w:sz w:val="14"/>
        </w:rPr>
        <w:t> </w:t>
      </w:r>
      <w:r>
        <w:rPr>
          <w:sz w:val="14"/>
        </w:rPr>
        <w:t>not</w:t>
      </w:r>
      <w:r>
        <w:rPr>
          <w:spacing w:val="-6"/>
          <w:sz w:val="14"/>
        </w:rPr>
        <w:t> </w:t>
      </w:r>
      <w:r>
        <w:rPr>
          <w:sz w:val="14"/>
        </w:rPr>
        <w:t>saying</w:t>
      </w:r>
      <w:r>
        <w:rPr>
          <w:spacing w:val="-10"/>
          <w:sz w:val="14"/>
        </w:rPr>
        <w:t> </w:t>
      </w:r>
      <w:r>
        <w:rPr>
          <w:sz w:val="14"/>
        </w:rPr>
        <w:t>anything) A thing can be a hen. A skiff can be</w:t>
      </w:r>
      <w:r>
        <w:rPr>
          <w:spacing w:val="-14"/>
          <w:sz w:val="14"/>
        </w:rPr>
        <w:t> </w:t>
      </w:r>
      <w:r>
        <w:rPr>
          <w:sz w:val="14"/>
        </w:rPr>
        <w:t>nearest.</w:t>
      </w:r>
    </w:p>
    <w:p>
      <w:pPr>
        <w:pStyle w:val="ListParagraph"/>
        <w:numPr>
          <w:ilvl w:val="1"/>
          <w:numId w:val="1"/>
        </w:numPr>
        <w:tabs>
          <w:tab w:pos="519" w:val="left" w:leader="none"/>
        </w:tabs>
        <w:spacing w:line="240" w:lineRule="auto" w:before="95" w:after="0"/>
        <w:ind w:left="518" w:right="0" w:hanging="205"/>
        <w:jc w:val="left"/>
        <w:rPr>
          <w:sz w:val="14"/>
        </w:rPr>
      </w:pPr>
      <w:r>
        <w:rPr>
          <w:sz w:val="14"/>
        </w:rPr>
        <w:t>SEEMS </w:t>
      </w:r>
      <w:r>
        <w:rPr>
          <w:spacing w:val="-3"/>
          <w:sz w:val="14"/>
        </w:rPr>
        <w:t>FALSE </w:t>
      </w:r>
      <w:r>
        <w:rPr>
          <w:sz w:val="14"/>
        </w:rPr>
        <w:t>(No. I don’t think so.</w:t>
      </w:r>
      <w:r>
        <w:rPr>
          <w:spacing w:val="-10"/>
          <w:sz w:val="14"/>
        </w:rPr>
        <w:t> </w:t>
      </w:r>
      <w:r>
        <w:rPr>
          <w:sz w:val="14"/>
        </w:rPr>
        <w:t>Hardly)</w:t>
      </w:r>
    </w:p>
    <w:p>
      <w:pPr>
        <w:spacing w:before="0"/>
        <w:ind w:left="518" w:right="0" w:firstLine="0"/>
        <w:jc w:val="left"/>
        <w:rPr>
          <w:sz w:val="14"/>
        </w:rPr>
      </w:pPr>
      <w:r>
        <w:rPr>
          <w:sz w:val="14"/>
        </w:rPr>
        <w:t>A</w:t>
      </w:r>
      <w:r>
        <w:rPr>
          <w:spacing w:val="-5"/>
          <w:sz w:val="14"/>
        </w:rPr>
        <w:t> </w:t>
      </w:r>
      <w:r>
        <w:rPr>
          <w:sz w:val="14"/>
        </w:rPr>
        <w:t>square</w:t>
      </w:r>
      <w:r>
        <w:rPr>
          <w:spacing w:val="-9"/>
          <w:sz w:val="14"/>
        </w:rPr>
        <w:t> </w:t>
      </w:r>
      <w:r>
        <w:rPr>
          <w:sz w:val="14"/>
        </w:rPr>
        <w:t>can</w:t>
      </w:r>
      <w:r>
        <w:rPr>
          <w:spacing w:val="-6"/>
          <w:sz w:val="14"/>
        </w:rPr>
        <w:t> </w:t>
      </w:r>
      <w:r>
        <w:rPr>
          <w:sz w:val="14"/>
        </w:rPr>
        <w:t>be</w:t>
      </w:r>
      <w:r>
        <w:rPr>
          <w:spacing w:val="-6"/>
          <w:sz w:val="14"/>
        </w:rPr>
        <w:t> </w:t>
      </w:r>
      <w:r>
        <w:rPr>
          <w:sz w:val="14"/>
        </w:rPr>
        <w:t>round.</w:t>
      </w:r>
      <w:r>
        <w:rPr>
          <w:spacing w:val="7"/>
          <w:sz w:val="14"/>
        </w:rPr>
        <w:t> </w:t>
      </w:r>
      <w:r>
        <w:rPr>
          <w:sz w:val="14"/>
        </w:rPr>
        <w:t>Individual</w:t>
      </w:r>
      <w:r>
        <w:rPr>
          <w:spacing w:val="-5"/>
          <w:sz w:val="14"/>
        </w:rPr>
        <w:t> </w:t>
      </w:r>
      <w:r>
        <w:rPr>
          <w:sz w:val="14"/>
        </w:rPr>
        <w:t>-s</w:t>
      </w:r>
      <w:r>
        <w:rPr>
          <w:spacing w:val="-3"/>
          <w:sz w:val="14"/>
        </w:rPr>
        <w:t> </w:t>
      </w:r>
      <w:r>
        <w:rPr>
          <w:sz w:val="14"/>
        </w:rPr>
        <w:t>may</w:t>
      </w:r>
      <w:r>
        <w:rPr>
          <w:spacing w:val="-3"/>
          <w:sz w:val="14"/>
        </w:rPr>
        <w:t> </w:t>
      </w:r>
      <w:r>
        <w:rPr>
          <w:sz w:val="14"/>
        </w:rPr>
        <w:t>have</w:t>
      </w:r>
      <w:r>
        <w:rPr>
          <w:spacing w:val="-6"/>
          <w:sz w:val="14"/>
        </w:rPr>
        <w:t> </w:t>
      </w:r>
      <w:r>
        <w:rPr>
          <w:sz w:val="14"/>
        </w:rPr>
        <w:t>a</w:t>
      </w:r>
      <w:r>
        <w:rPr>
          <w:spacing w:val="-5"/>
          <w:sz w:val="14"/>
        </w:rPr>
        <w:t> </w:t>
      </w:r>
      <w:r>
        <w:rPr>
          <w:sz w:val="14"/>
        </w:rPr>
        <w:t>world.</w:t>
      </w:r>
    </w:p>
    <w:p>
      <w:pPr>
        <w:pStyle w:val="ListParagraph"/>
        <w:numPr>
          <w:ilvl w:val="1"/>
          <w:numId w:val="1"/>
        </w:numPr>
        <w:tabs>
          <w:tab w:pos="519" w:val="left" w:leader="none"/>
        </w:tabs>
        <w:spacing w:line="240" w:lineRule="auto" w:before="93" w:after="0"/>
        <w:ind w:left="518" w:right="42" w:hanging="204"/>
        <w:jc w:val="left"/>
        <w:rPr>
          <w:sz w:val="14"/>
        </w:rPr>
      </w:pPr>
      <w:r>
        <w:rPr>
          <w:sz w:val="14"/>
        </w:rPr>
        <w:t>SOMETHING</w:t>
      </w:r>
      <w:r>
        <w:rPr>
          <w:spacing w:val="-3"/>
          <w:sz w:val="14"/>
        </w:rPr>
        <w:t> </w:t>
      </w:r>
      <w:r>
        <w:rPr>
          <w:sz w:val="14"/>
        </w:rPr>
        <w:t>IS</w:t>
      </w:r>
      <w:r>
        <w:rPr>
          <w:spacing w:val="-8"/>
          <w:sz w:val="14"/>
        </w:rPr>
        <w:t> </w:t>
      </w:r>
      <w:r>
        <w:rPr>
          <w:spacing w:val="-3"/>
          <w:sz w:val="14"/>
        </w:rPr>
        <w:t>OBVIOUSLY</w:t>
      </w:r>
      <w:r>
        <w:rPr>
          <w:spacing w:val="-7"/>
          <w:sz w:val="14"/>
        </w:rPr>
        <w:t> </w:t>
      </w:r>
      <w:r>
        <w:rPr>
          <w:sz w:val="14"/>
        </w:rPr>
        <w:t>MISSING</w:t>
      </w:r>
      <w:r>
        <w:rPr>
          <w:spacing w:val="-12"/>
          <w:sz w:val="14"/>
        </w:rPr>
        <w:t> </w:t>
      </w:r>
      <w:r>
        <w:rPr>
          <w:sz w:val="14"/>
        </w:rPr>
        <w:t>(Give</w:t>
      </w:r>
      <w:r>
        <w:rPr>
          <w:spacing w:val="-8"/>
          <w:sz w:val="14"/>
        </w:rPr>
        <w:t> </w:t>
      </w:r>
      <w:r>
        <w:rPr>
          <w:sz w:val="14"/>
        </w:rPr>
        <w:t>me</w:t>
      </w:r>
      <w:r>
        <w:rPr>
          <w:spacing w:val="-7"/>
          <w:sz w:val="14"/>
        </w:rPr>
        <w:t> </w:t>
      </w:r>
      <w:r>
        <w:rPr>
          <w:sz w:val="14"/>
        </w:rPr>
        <w:t>a</w:t>
      </w:r>
      <w:r>
        <w:rPr>
          <w:spacing w:val="-7"/>
          <w:sz w:val="14"/>
        </w:rPr>
        <w:t> </w:t>
      </w:r>
      <w:r>
        <w:rPr>
          <w:sz w:val="14"/>
        </w:rPr>
        <w:t>complete</w:t>
      </w:r>
      <w:r>
        <w:rPr>
          <w:spacing w:val="-11"/>
          <w:sz w:val="14"/>
        </w:rPr>
        <w:t> </w:t>
      </w:r>
      <w:r>
        <w:rPr>
          <w:sz w:val="14"/>
        </w:rPr>
        <w:t>sentence) A person may ask. A male-individual may attach an</w:t>
      </w:r>
      <w:r>
        <w:rPr>
          <w:spacing w:val="-16"/>
          <w:sz w:val="14"/>
        </w:rPr>
        <w:t> </w:t>
      </w:r>
      <w:r>
        <w:rPr>
          <w:sz w:val="14"/>
        </w:rPr>
        <w:t>importance.</w:t>
      </w:r>
    </w:p>
    <w:p>
      <w:pPr>
        <w:pStyle w:val="ListParagraph"/>
        <w:numPr>
          <w:ilvl w:val="1"/>
          <w:numId w:val="1"/>
        </w:numPr>
        <w:tabs>
          <w:tab w:pos="519" w:val="left" w:leader="none"/>
        </w:tabs>
        <w:spacing w:line="240" w:lineRule="auto" w:before="93" w:after="0"/>
        <w:ind w:left="518" w:right="0" w:hanging="205"/>
        <w:jc w:val="left"/>
        <w:rPr>
          <w:sz w:val="14"/>
        </w:rPr>
      </w:pPr>
      <w:r>
        <w:rPr>
          <w:sz w:val="14"/>
        </w:rPr>
        <w:t>HARD TO JUDGE (Huh?? How do you mean that? I don’t</w:t>
      </w:r>
      <w:r>
        <w:rPr>
          <w:spacing w:val="-5"/>
          <w:sz w:val="14"/>
        </w:rPr>
        <w:t> </w:t>
      </w:r>
      <w:r>
        <w:rPr>
          <w:spacing w:val="-3"/>
          <w:sz w:val="14"/>
        </w:rPr>
        <w:t>know.)</w:t>
      </w:r>
    </w:p>
    <w:p>
      <w:pPr>
        <w:spacing w:before="0"/>
        <w:ind w:left="518" w:right="0" w:firstLine="0"/>
        <w:jc w:val="left"/>
        <w:rPr>
          <w:sz w:val="14"/>
        </w:rPr>
      </w:pPr>
      <w:r>
        <w:rPr>
          <w:sz w:val="14"/>
        </w:rPr>
        <w:t>A female-individual can be psychic. Supervision can be with a company.</w:t>
      </w:r>
    </w:p>
    <w:p>
      <w:pPr>
        <w:pStyle w:val="BodyText"/>
        <w:spacing w:before="6"/>
        <w:rPr>
          <w:sz w:val="15"/>
        </w:rPr>
      </w:pPr>
    </w:p>
    <w:p>
      <w:pPr>
        <w:pStyle w:val="BodyText"/>
        <w:spacing w:line="249" w:lineRule="auto" w:before="1"/>
        <w:ind w:left="120" w:right="45"/>
        <w:jc w:val="both"/>
      </w:pPr>
      <w:r>
        <w:rPr/>
        <w:t>Based on this judging scheme, we performed two types of experiments: an experiment to determine whether lit- erary</w:t>
      </w:r>
      <w:r>
        <w:rPr>
          <w:spacing w:val="-7"/>
        </w:rPr>
        <w:t> </w:t>
      </w:r>
      <w:r>
        <w:rPr/>
        <w:t>style</w:t>
      </w:r>
      <w:r>
        <w:rPr>
          <w:spacing w:val="-4"/>
        </w:rPr>
        <w:t> </w:t>
      </w:r>
      <w:r>
        <w:rPr/>
        <w:t>significantly</w:t>
      </w:r>
      <w:r>
        <w:rPr>
          <w:spacing w:val="-3"/>
        </w:rPr>
        <w:t> </w:t>
      </w:r>
      <w:r>
        <w:rPr/>
        <w:t>impacts</w:t>
      </w:r>
      <w:r>
        <w:rPr>
          <w:spacing w:val="-7"/>
        </w:rPr>
        <w:t> </w:t>
      </w:r>
      <w:r>
        <w:rPr/>
        <w:t>the</w:t>
      </w:r>
      <w:r>
        <w:rPr>
          <w:spacing w:val="-5"/>
        </w:rPr>
        <w:t> </w:t>
      </w:r>
      <w:r>
        <w:rPr/>
        <w:t>percentage</w:t>
      </w:r>
      <w:r>
        <w:rPr>
          <w:spacing w:val="-14"/>
        </w:rPr>
        <w:t> </w:t>
      </w:r>
      <w:r>
        <w:rPr/>
        <w:t>of</w:t>
      </w:r>
      <w:r>
        <w:rPr>
          <w:spacing w:val="-6"/>
        </w:rPr>
        <w:t> </w:t>
      </w:r>
      <w:r>
        <w:rPr/>
        <w:t>propo- sitions</w:t>
      </w:r>
      <w:r>
        <w:rPr>
          <w:spacing w:val="-1"/>
        </w:rPr>
        <w:t> </w:t>
      </w:r>
      <w:r>
        <w:rPr/>
        <w:t>judged</w:t>
      </w:r>
      <w:r>
        <w:rPr>
          <w:spacing w:val="-5"/>
        </w:rPr>
        <w:t> </w:t>
      </w:r>
      <w:r>
        <w:rPr/>
        <w:t>favorably;</w:t>
      </w:r>
      <w:r>
        <w:rPr>
          <w:spacing w:val="-11"/>
        </w:rPr>
        <w:t> </w:t>
      </w:r>
      <w:r>
        <w:rPr/>
        <w:t>and</w:t>
      </w:r>
      <w:r>
        <w:rPr>
          <w:spacing w:val="-6"/>
        </w:rPr>
        <w:t> </w:t>
      </w:r>
      <w:r>
        <w:rPr/>
        <w:t>experiments</w:t>
      </w:r>
      <w:r>
        <w:rPr>
          <w:spacing w:val="-16"/>
        </w:rPr>
        <w:t> </w:t>
      </w:r>
      <w:r>
        <w:rPr/>
        <w:t>to</w:t>
      </w:r>
      <w:r>
        <w:rPr>
          <w:spacing w:val="-4"/>
        </w:rPr>
        <w:t> </w:t>
      </w:r>
      <w:r>
        <w:rPr/>
        <w:t>assess</w:t>
      </w:r>
      <w:r>
        <w:rPr>
          <w:spacing w:val="-6"/>
        </w:rPr>
        <w:t> </w:t>
      </w:r>
      <w:r>
        <w:rPr/>
        <w:t>over- all success rate, in the judgement of multiple judges. </w:t>
      </w:r>
      <w:r>
        <w:rPr>
          <w:spacing w:val="-9"/>
        </w:rPr>
        <w:t>We </w:t>
      </w:r>
      <w:r>
        <w:rPr/>
        <w:t>obtained clear evidence that literary style matters, and achieved a moderately high success rate – but certainly sufficiently high to assure us that large numbers of po- tentially useful propositions are extracted by our meth- ods. The judging consistency remains rather </w:t>
      </w:r>
      <w:r>
        <w:rPr>
          <w:spacing w:val="-5"/>
        </w:rPr>
        <w:t>low, </w:t>
      </w:r>
      <w:r>
        <w:rPr/>
        <w:t>but this does not invalidate our approach. In the worst case, hand-screening</w:t>
      </w:r>
      <w:r>
        <w:rPr>
          <w:spacing w:val="-19"/>
        </w:rPr>
        <w:t> </w:t>
      </w:r>
      <w:r>
        <w:rPr/>
        <w:t>of</w:t>
      </w:r>
      <w:r>
        <w:rPr>
          <w:spacing w:val="-5"/>
        </w:rPr>
        <w:t> </w:t>
      </w:r>
      <w:r>
        <w:rPr/>
        <w:t>output</w:t>
      </w:r>
      <w:r>
        <w:rPr>
          <w:spacing w:val="-7"/>
        </w:rPr>
        <w:t> </w:t>
      </w:r>
      <w:r>
        <w:rPr/>
        <w:t>propositions</w:t>
      </w:r>
      <w:r>
        <w:rPr>
          <w:spacing w:val="-17"/>
        </w:rPr>
        <w:t> </w:t>
      </w:r>
      <w:r>
        <w:rPr/>
        <w:t>by</w:t>
      </w:r>
      <w:r>
        <w:rPr>
          <w:spacing w:val="-5"/>
        </w:rPr>
        <w:t> </w:t>
      </w:r>
      <w:r>
        <w:rPr/>
        <w:t>multiple</w:t>
      </w:r>
      <w:r>
        <w:rPr>
          <w:spacing w:val="-9"/>
        </w:rPr>
        <w:t> </w:t>
      </w:r>
      <w:r>
        <w:rPr/>
        <w:t>judges could</w:t>
      </w:r>
      <w:r>
        <w:rPr>
          <w:spacing w:val="-15"/>
        </w:rPr>
        <w:t> </w:t>
      </w:r>
      <w:r>
        <w:rPr/>
        <w:t>be</w:t>
      </w:r>
      <w:r>
        <w:rPr>
          <w:spacing w:val="-12"/>
        </w:rPr>
        <w:t> </w:t>
      </w:r>
      <w:r>
        <w:rPr/>
        <w:t>used</w:t>
      </w:r>
      <w:r>
        <w:rPr>
          <w:spacing w:val="-15"/>
        </w:rPr>
        <w:t> </w:t>
      </w:r>
      <w:r>
        <w:rPr/>
        <w:t>to</w:t>
      </w:r>
      <w:r>
        <w:rPr>
          <w:spacing w:val="-11"/>
        </w:rPr>
        <w:t> </w:t>
      </w:r>
      <w:r>
        <w:rPr/>
        <w:t>reject</w:t>
      </w:r>
      <w:r>
        <w:rPr>
          <w:spacing w:val="-16"/>
        </w:rPr>
        <w:t> </w:t>
      </w:r>
      <w:r>
        <w:rPr/>
        <w:t>propositions</w:t>
      </w:r>
      <w:r>
        <w:rPr>
          <w:spacing w:val="-23"/>
        </w:rPr>
        <w:t> </w:t>
      </w:r>
      <w:r>
        <w:rPr/>
        <w:t>of</w:t>
      </w:r>
      <w:r>
        <w:rPr>
          <w:spacing w:val="-13"/>
        </w:rPr>
        <w:t> </w:t>
      </w:r>
      <w:r>
        <w:rPr/>
        <w:t>doubtful</w:t>
      </w:r>
      <w:r>
        <w:rPr>
          <w:spacing w:val="-21"/>
        </w:rPr>
        <w:t> </w:t>
      </w:r>
      <w:r>
        <w:rPr/>
        <w:t>validity</w:t>
      </w:r>
      <w:r>
        <w:rPr>
          <w:spacing w:val="-13"/>
        </w:rPr>
        <w:t> </w:t>
      </w:r>
      <w:r>
        <w:rPr/>
        <w:t>or value.</w:t>
      </w:r>
      <w:r>
        <w:rPr>
          <w:spacing w:val="3"/>
        </w:rPr>
        <w:t> </w:t>
      </w:r>
      <w:r>
        <w:rPr/>
        <w:t>But</w:t>
      </w:r>
      <w:r>
        <w:rPr>
          <w:spacing w:val="-6"/>
        </w:rPr>
        <w:t> </w:t>
      </w:r>
      <w:r>
        <w:rPr/>
        <w:t>of</w:t>
      </w:r>
      <w:r>
        <w:rPr>
          <w:spacing w:val="-6"/>
        </w:rPr>
        <w:t> </w:t>
      </w:r>
      <w:r>
        <w:rPr/>
        <w:t>course</w:t>
      </w:r>
      <w:r>
        <w:rPr>
          <w:spacing w:val="-8"/>
        </w:rPr>
        <w:t> </w:t>
      </w:r>
      <w:r>
        <w:rPr/>
        <w:t>we</w:t>
      </w:r>
      <w:r>
        <w:rPr>
          <w:spacing w:val="-6"/>
        </w:rPr>
        <w:t> </w:t>
      </w:r>
      <w:r>
        <w:rPr/>
        <w:t>are</w:t>
      </w:r>
      <w:r>
        <w:rPr>
          <w:spacing w:val="-6"/>
        </w:rPr>
        <w:t> </w:t>
      </w:r>
      <w:r>
        <w:rPr/>
        <w:t>very</w:t>
      </w:r>
      <w:r>
        <w:rPr>
          <w:spacing w:val="-9"/>
        </w:rPr>
        <w:t> </w:t>
      </w:r>
      <w:r>
        <w:rPr/>
        <w:t>interested</w:t>
      </w:r>
      <w:r>
        <w:rPr>
          <w:spacing w:val="-6"/>
        </w:rPr>
        <w:t> </w:t>
      </w:r>
      <w:r>
        <w:rPr/>
        <w:t>in</w:t>
      </w:r>
      <w:r>
        <w:rPr>
          <w:spacing w:val="-5"/>
        </w:rPr>
        <w:t> </w:t>
      </w:r>
      <w:r>
        <w:rPr/>
        <w:t>developing less labor-intensive alternatives. The following subsec- tions provide some</w:t>
      </w:r>
      <w:r>
        <w:rPr>
          <w:spacing w:val="-9"/>
        </w:rPr>
        <w:t> </w:t>
      </w:r>
      <w:r>
        <w:rPr/>
        <w:t>details.</w:t>
      </w:r>
    </w:p>
    <w:p>
      <w:pPr>
        <w:pStyle w:val="Heading2"/>
        <w:numPr>
          <w:ilvl w:val="1"/>
          <w:numId w:val="2"/>
        </w:numPr>
        <w:tabs>
          <w:tab w:pos="569" w:val="left" w:leader="none"/>
        </w:tabs>
        <w:spacing w:line="249" w:lineRule="auto" w:before="159" w:after="0"/>
        <w:ind w:left="568" w:right="685" w:hanging="449"/>
        <w:jc w:val="both"/>
      </w:pPr>
      <w:r>
        <w:rPr/>
        <w:t>Dependence of extracted propositions</w:t>
      </w:r>
      <w:r>
        <w:rPr>
          <w:spacing w:val="-31"/>
        </w:rPr>
        <w:t> </w:t>
      </w:r>
      <w:r>
        <w:rPr/>
        <w:t>on literary</w:t>
      </w:r>
      <w:r>
        <w:rPr>
          <w:spacing w:val="-2"/>
        </w:rPr>
        <w:t> </w:t>
      </w:r>
      <w:r>
        <w:rPr/>
        <w:t>style</w:t>
      </w:r>
    </w:p>
    <w:p>
      <w:pPr>
        <w:pStyle w:val="BodyText"/>
        <w:spacing w:line="249" w:lineRule="auto" w:before="71"/>
        <w:ind w:left="120" w:right="38"/>
        <w:jc w:val="both"/>
      </w:pPr>
      <w:r>
        <w:rPr/>
        <w:t>The</w:t>
      </w:r>
      <w:r>
        <w:rPr>
          <w:spacing w:val="-4"/>
        </w:rPr>
        <w:t> </w:t>
      </w:r>
      <w:r>
        <w:rPr/>
        <w:t>question</w:t>
      </w:r>
      <w:r>
        <w:rPr>
          <w:spacing w:val="-10"/>
        </w:rPr>
        <w:t> </w:t>
      </w:r>
      <w:r>
        <w:rPr/>
        <w:t>this</w:t>
      </w:r>
      <w:r>
        <w:rPr>
          <w:spacing w:val="-4"/>
        </w:rPr>
        <w:t> </w:t>
      </w:r>
      <w:r>
        <w:rPr/>
        <w:t>experiment</w:t>
      </w:r>
      <w:r>
        <w:rPr>
          <w:spacing w:val="-12"/>
        </w:rPr>
        <w:t> </w:t>
      </w:r>
      <w:r>
        <w:rPr/>
        <w:t>addressed</w:t>
      </w:r>
      <w:r>
        <w:rPr>
          <w:spacing w:val="-6"/>
        </w:rPr>
        <w:t> </w:t>
      </w:r>
      <w:r>
        <w:rPr/>
        <w:t>was</w:t>
      </w:r>
      <w:r>
        <w:rPr>
          <w:spacing w:val="-3"/>
        </w:rPr>
        <w:t> </w:t>
      </w:r>
      <w:r>
        <w:rPr/>
        <w:t>whether</w:t>
      </w:r>
      <w:r>
        <w:rPr>
          <w:spacing w:val="-3"/>
        </w:rPr>
        <w:t> </w:t>
      </w:r>
      <w:r>
        <w:rPr/>
        <w:t>dif- ferent literary styles correlated with different degrees of success in extracting intuitively reasonable propositions. The experiment was carried out twice, </w:t>
      </w:r>
      <w:r>
        <w:rPr>
          <w:spacing w:val="-3"/>
        </w:rPr>
        <w:t>first </w:t>
      </w:r>
      <w:r>
        <w:rPr/>
        <w:t>by one of the authors</w:t>
      </w:r>
      <w:r>
        <w:rPr>
          <w:spacing w:val="-5"/>
        </w:rPr>
        <w:t> </w:t>
      </w:r>
      <w:r>
        <w:rPr/>
        <w:t>(who</w:t>
      </w:r>
      <w:r>
        <w:rPr>
          <w:spacing w:val="-7"/>
        </w:rPr>
        <w:t> </w:t>
      </w:r>
      <w:r>
        <w:rPr/>
        <w:t>was</w:t>
      </w:r>
      <w:r>
        <w:rPr>
          <w:spacing w:val="-3"/>
        </w:rPr>
        <w:t> </w:t>
      </w:r>
      <w:r>
        <w:rPr/>
        <w:t>unaware</w:t>
      </w:r>
      <w:r>
        <w:rPr>
          <w:spacing w:val="-6"/>
        </w:rPr>
        <w:t> </w:t>
      </w:r>
      <w:r>
        <w:rPr/>
        <w:t>of</w:t>
      </w:r>
      <w:r>
        <w:rPr>
          <w:spacing w:val="-6"/>
        </w:rPr>
        <w:t> </w:t>
      </w:r>
      <w:r>
        <w:rPr/>
        <w:t>the</w:t>
      </w:r>
      <w:r>
        <w:rPr>
          <w:spacing w:val="-3"/>
        </w:rPr>
        <w:t> </w:t>
      </w:r>
      <w:r>
        <w:rPr/>
        <w:t>contents</w:t>
      </w:r>
      <w:r>
        <w:rPr>
          <w:spacing w:val="-6"/>
        </w:rPr>
        <w:t> </w:t>
      </w:r>
      <w:r>
        <w:rPr/>
        <w:t>of</w:t>
      </w:r>
      <w:r>
        <w:rPr>
          <w:spacing w:val="-4"/>
        </w:rPr>
        <w:t> </w:t>
      </w:r>
      <w:r>
        <w:rPr/>
        <w:t>the</w:t>
      </w:r>
      <w:r>
        <w:rPr>
          <w:spacing w:val="-2"/>
        </w:rPr>
        <w:t> </w:t>
      </w:r>
      <w:r>
        <w:rPr>
          <w:spacing w:val="-3"/>
        </w:rPr>
        <w:t>files </w:t>
      </w:r>
      <w:r>
        <w:rPr/>
        <w:t>be- ing sampled) and the second time by an outside recruit. While further experimentation is desirable, we believe that</w:t>
      </w:r>
      <w:r>
        <w:rPr>
          <w:spacing w:val="-16"/>
        </w:rPr>
        <w:t> </w:t>
      </w:r>
      <w:r>
        <w:rPr/>
        <w:t>the</w:t>
      </w:r>
      <w:r>
        <w:rPr>
          <w:spacing w:val="-15"/>
        </w:rPr>
        <w:t> </w:t>
      </w:r>
      <w:r>
        <w:rPr/>
        <w:t>evidence</w:t>
      </w:r>
      <w:r>
        <w:rPr>
          <w:spacing w:val="-21"/>
        </w:rPr>
        <w:t> </w:t>
      </w:r>
      <w:r>
        <w:rPr/>
        <w:t>from</w:t>
      </w:r>
      <w:r>
        <w:rPr>
          <w:spacing w:val="-17"/>
        </w:rPr>
        <w:t> </w:t>
      </w:r>
      <w:r>
        <w:rPr/>
        <w:t>two</w:t>
      </w:r>
      <w:r>
        <w:rPr>
          <w:spacing w:val="-15"/>
        </w:rPr>
        <w:t> </w:t>
      </w:r>
      <w:r>
        <w:rPr/>
        <w:t>judges</w:t>
      </w:r>
      <w:r>
        <w:rPr>
          <w:spacing w:val="-13"/>
        </w:rPr>
        <w:t> </w:t>
      </w:r>
      <w:r>
        <w:rPr/>
        <w:t>that</w:t>
      </w:r>
      <w:r>
        <w:rPr>
          <w:spacing w:val="-16"/>
        </w:rPr>
        <w:t> </w:t>
      </w:r>
      <w:r>
        <w:rPr/>
        <w:t>literary</w:t>
      </w:r>
      <w:r>
        <w:rPr>
          <w:spacing w:val="-15"/>
        </w:rPr>
        <w:t> </w:t>
      </w:r>
      <w:r>
        <w:rPr/>
        <w:t>style</w:t>
      </w:r>
      <w:r>
        <w:rPr>
          <w:spacing w:val="-11"/>
        </w:rPr>
        <w:t> </w:t>
      </w:r>
      <w:r>
        <w:rPr/>
        <w:t>corre- lates with substantial differences in the perceived</w:t>
      </w:r>
      <w:r>
        <w:rPr>
          <w:spacing w:val="-30"/>
        </w:rPr>
        <w:t> </w:t>
      </w:r>
      <w:r>
        <w:rPr/>
        <w:t>quality of extracted propositions demonstrates that future work on larger corpora should control the materials used for literary style.</w:t>
      </w:r>
    </w:p>
    <w:p>
      <w:pPr>
        <w:pStyle w:val="BodyText"/>
        <w:spacing w:line="249" w:lineRule="auto" w:before="1"/>
        <w:ind w:left="120" w:right="45" w:firstLine="199"/>
        <w:jc w:val="both"/>
      </w:pPr>
      <w:r>
        <w:rPr/>
        <w:t>Judgements were based on 4 Brown files (ck01, ck13, cd02, cd01). The 4 files were chosen by one of us on purely subjective grounds. Each contains about 2,200 words of text. (Our extraction methods yield about 1 proposition for every 8 words of text. So each file yields about 250-300 propositions.) The first two, ck01 and</w:t>
      </w:r>
    </w:p>
    <w:p>
      <w:pPr>
        <w:pStyle w:val="BodyText"/>
        <w:spacing w:line="247" w:lineRule="auto" w:before="10"/>
        <w:ind w:left="120" w:right="219"/>
      </w:pPr>
      <w:r>
        <w:rPr/>
        <w:br w:type="column"/>
      </w:r>
      <w:r>
        <w:rPr/>
        <w:t>latter two. To give some sense of the contents, the first few sentences from each of the texts are extracted here:</w:t>
      </w:r>
    </w:p>
    <w:p>
      <w:pPr>
        <w:spacing w:before="88"/>
        <w:ind w:left="120" w:right="0" w:firstLine="0"/>
        <w:jc w:val="left"/>
        <w:rPr>
          <w:b/>
          <w:sz w:val="18"/>
        </w:rPr>
      </w:pPr>
      <w:r>
        <w:rPr>
          <w:b/>
          <w:sz w:val="18"/>
        </w:rPr>
        <w:t>Initial segments of each of the four texts</w:t>
      </w:r>
    </w:p>
    <w:p>
      <w:pPr>
        <w:spacing w:line="230" w:lineRule="auto" w:before="162"/>
        <w:ind w:left="518" w:right="336" w:hanging="399"/>
        <w:jc w:val="both"/>
        <w:rPr>
          <w:sz w:val="18"/>
        </w:rPr>
      </w:pPr>
      <w:r>
        <w:rPr>
          <w:b/>
          <w:sz w:val="18"/>
        </w:rPr>
        <w:t>ck01:</w:t>
      </w:r>
      <w:r>
        <w:rPr>
          <w:b/>
          <w:spacing w:val="2"/>
          <w:sz w:val="18"/>
        </w:rPr>
        <w:t> </w:t>
      </w:r>
      <w:r>
        <w:rPr>
          <w:sz w:val="18"/>
        </w:rPr>
        <w:t>Scotty</w:t>
      </w:r>
      <w:r>
        <w:rPr>
          <w:spacing w:val="-15"/>
          <w:sz w:val="18"/>
        </w:rPr>
        <w:t> </w:t>
      </w:r>
      <w:r>
        <w:rPr>
          <w:sz w:val="18"/>
        </w:rPr>
        <w:t>did</w:t>
      </w:r>
      <w:r>
        <w:rPr>
          <w:spacing w:val="-8"/>
          <w:sz w:val="18"/>
        </w:rPr>
        <w:t> </w:t>
      </w:r>
      <w:r>
        <w:rPr>
          <w:sz w:val="18"/>
        </w:rPr>
        <w:t>not</w:t>
      </w:r>
      <w:r>
        <w:rPr>
          <w:spacing w:val="-7"/>
          <w:sz w:val="18"/>
        </w:rPr>
        <w:t> </w:t>
      </w:r>
      <w:r>
        <w:rPr>
          <w:sz w:val="18"/>
        </w:rPr>
        <w:t>go</w:t>
      </w:r>
      <w:r>
        <w:rPr>
          <w:spacing w:val="-10"/>
          <w:sz w:val="18"/>
        </w:rPr>
        <w:t> </w:t>
      </w:r>
      <w:r>
        <w:rPr>
          <w:sz w:val="18"/>
        </w:rPr>
        <w:t>back</w:t>
      </w:r>
      <w:r>
        <w:rPr>
          <w:spacing w:val="-5"/>
          <w:sz w:val="18"/>
        </w:rPr>
        <w:t> </w:t>
      </w:r>
      <w:r>
        <w:rPr>
          <w:sz w:val="18"/>
        </w:rPr>
        <w:t>to</w:t>
      </w:r>
      <w:r>
        <w:rPr>
          <w:spacing w:val="-12"/>
          <w:sz w:val="18"/>
        </w:rPr>
        <w:t> </w:t>
      </w:r>
      <w:r>
        <w:rPr>
          <w:sz w:val="18"/>
        </w:rPr>
        <w:t>school.</w:t>
      </w:r>
      <w:r>
        <w:rPr>
          <w:spacing w:val="5"/>
          <w:sz w:val="18"/>
        </w:rPr>
        <w:t> </w:t>
      </w:r>
      <w:r>
        <w:rPr>
          <w:sz w:val="18"/>
        </w:rPr>
        <w:t>His</w:t>
      </w:r>
      <w:r>
        <w:rPr>
          <w:spacing w:val="-8"/>
          <w:sz w:val="18"/>
        </w:rPr>
        <w:t> </w:t>
      </w:r>
      <w:r>
        <w:rPr>
          <w:sz w:val="18"/>
        </w:rPr>
        <w:t>parents</w:t>
      </w:r>
      <w:r>
        <w:rPr>
          <w:spacing w:val="-5"/>
          <w:sz w:val="18"/>
        </w:rPr>
        <w:t> </w:t>
      </w:r>
      <w:r>
        <w:rPr>
          <w:sz w:val="18"/>
        </w:rPr>
        <w:t>talked</w:t>
      </w:r>
      <w:r>
        <w:rPr>
          <w:spacing w:val="-10"/>
          <w:sz w:val="18"/>
        </w:rPr>
        <w:t> </w:t>
      </w:r>
      <w:r>
        <w:rPr>
          <w:sz w:val="18"/>
        </w:rPr>
        <w:t>seri- ously and lengthily to their </w:t>
      </w:r>
      <w:r>
        <w:rPr>
          <w:spacing w:val="-3"/>
          <w:sz w:val="18"/>
        </w:rPr>
        <w:t>own </w:t>
      </w:r>
      <w:r>
        <w:rPr>
          <w:sz w:val="18"/>
        </w:rPr>
        <w:t>doctor and to a specialist at the University Hospital– </w:t>
      </w:r>
      <w:r>
        <w:rPr>
          <w:spacing w:val="-4"/>
          <w:sz w:val="18"/>
        </w:rPr>
        <w:t>Mr. </w:t>
      </w:r>
      <w:r>
        <w:rPr>
          <w:sz w:val="18"/>
        </w:rPr>
        <w:t>McKinley was entitled  to a discount for members of his family– and it was de- cided</w:t>
      </w:r>
      <w:r>
        <w:rPr>
          <w:spacing w:val="-5"/>
          <w:sz w:val="18"/>
        </w:rPr>
        <w:t> </w:t>
      </w:r>
      <w:r>
        <w:rPr>
          <w:sz w:val="18"/>
        </w:rPr>
        <w:t>it</w:t>
      </w:r>
      <w:r>
        <w:rPr>
          <w:spacing w:val="-5"/>
          <w:sz w:val="18"/>
        </w:rPr>
        <w:t> </w:t>
      </w:r>
      <w:r>
        <w:rPr>
          <w:sz w:val="18"/>
        </w:rPr>
        <w:t>would</w:t>
      </w:r>
      <w:r>
        <w:rPr>
          <w:spacing w:val="-5"/>
          <w:sz w:val="18"/>
        </w:rPr>
        <w:t> </w:t>
      </w:r>
      <w:r>
        <w:rPr>
          <w:sz w:val="18"/>
        </w:rPr>
        <w:t>be</w:t>
      </w:r>
      <w:r>
        <w:rPr>
          <w:spacing w:val="-6"/>
          <w:sz w:val="18"/>
        </w:rPr>
        <w:t> </w:t>
      </w:r>
      <w:r>
        <w:rPr>
          <w:sz w:val="18"/>
        </w:rPr>
        <w:t>best</w:t>
      </w:r>
      <w:r>
        <w:rPr>
          <w:spacing w:val="-4"/>
          <w:sz w:val="18"/>
        </w:rPr>
        <w:t> </w:t>
      </w:r>
      <w:r>
        <w:rPr>
          <w:sz w:val="18"/>
        </w:rPr>
        <w:t>for</w:t>
      </w:r>
      <w:r>
        <w:rPr>
          <w:spacing w:val="-6"/>
          <w:sz w:val="18"/>
        </w:rPr>
        <w:t> </w:t>
      </w:r>
      <w:r>
        <w:rPr>
          <w:sz w:val="18"/>
        </w:rPr>
        <w:t>him</w:t>
      </w:r>
      <w:r>
        <w:rPr>
          <w:spacing w:val="-4"/>
          <w:sz w:val="18"/>
        </w:rPr>
        <w:t> </w:t>
      </w:r>
      <w:r>
        <w:rPr>
          <w:sz w:val="18"/>
        </w:rPr>
        <w:t>to</w:t>
      </w:r>
      <w:r>
        <w:rPr>
          <w:spacing w:val="-8"/>
          <w:sz w:val="18"/>
        </w:rPr>
        <w:t> </w:t>
      </w:r>
      <w:r>
        <w:rPr>
          <w:sz w:val="18"/>
        </w:rPr>
        <w:t>take</w:t>
      </w:r>
      <w:r>
        <w:rPr>
          <w:spacing w:val="-3"/>
          <w:sz w:val="18"/>
        </w:rPr>
        <w:t> </w:t>
      </w:r>
      <w:r>
        <w:rPr>
          <w:sz w:val="18"/>
        </w:rPr>
        <w:t>the</w:t>
      </w:r>
      <w:r>
        <w:rPr>
          <w:spacing w:val="-10"/>
          <w:sz w:val="18"/>
        </w:rPr>
        <w:t> </w:t>
      </w:r>
      <w:r>
        <w:rPr>
          <w:sz w:val="18"/>
        </w:rPr>
        <w:t>remainder</w:t>
      </w:r>
      <w:r>
        <w:rPr>
          <w:spacing w:val="-7"/>
          <w:sz w:val="18"/>
        </w:rPr>
        <w:t> </w:t>
      </w:r>
      <w:r>
        <w:rPr>
          <w:sz w:val="18"/>
        </w:rPr>
        <w:t>of</w:t>
      </w:r>
      <w:r>
        <w:rPr>
          <w:spacing w:val="-5"/>
          <w:sz w:val="18"/>
        </w:rPr>
        <w:t> </w:t>
      </w:r>
      <w:r>
        <w:rPr>
          <w:sz w:val="18"/>
        </w:rPr>
        <w:t>the term off, spend a lot of time in bed and, for the rest, do pretty much as he chose– provided, of course, he chose to do nothing too exciting or too debilitating. His teacher and</w:t>
      </w:r>
      <w:r>
        <w:rPr>
          <w:spacing w:val="-14"/>
          <w:sz w:val="18"/>
        </w:rPr>
        <w:t> </w:t>
      </w:r>
      <w:r>
        <w:rPr>
          <w:sz w:val="18"/>
        </w:rPr>
        <w:t>his</w:t>
      </w:r>
      <w:r>
        <w:rPr>
          <w:spacing w:val="-14"/>
          <w:sz w:val="18"/>
        </w:rPr>
        <w:t> </w:t>
      </w:r>
      <w:r>
        <w:rPr>
          <w:sz w:val="18"/>
        </w:rPr>
        <w:t>school</w:t>
      </w:r>
      <w:r>
        <w:rPr>
          <w:spacing w:val="-14"/>
          <w:sz w:val="18"/>
        </w:rPr>
        <w:t> </w:t>
      </w:r>
      <w:r>
        <w:rPr>
          <w:sz w:val="18"/>
        </w:rPr>
        <w:t>principal</w:t>
      </w:r>
      <w:r>
        <w:rPr>
          <w:spacing w:val="-9"/>
          <w:sz w:val="18"/>
        </w:rPr>
        <w:t> </w:t>
      </w:r>
      <w:r>
        <w:rPr>
          <w:sz w:val="18"/>
        </w:rPr>
        <w:t>were</w:t>
      </w:r>
      <w:r>
        <w:rPr>
          <w:spacing w:val="-15"/>
          <w:sz w:val="18"/>
        </w:rPr>
        <w:t> </w:t>
      </w:r>
      <w:r>
        <w:rPr>
          <w:sz w:val="18"/>
        </w:rPr>
        <w:t>conferred</w:t>
      </w:r>
      <w:r>
        <w:rPr>
          <w:spacing w:val="-12"/>
          <w:sz w:val="18"/>
        </w:rPr>
        <w:t> </w:t>
      </w:r>
      <w:r>
        <w:rPr>
          <w:sz w:val="18"/>
        </w:rPr>
        <w:t>with</w:t>
      </w:r>
      <w:r>
        <w:rPr>
          <w:spacing w:val="-14"/>
          <w:sz w:val="18"/>
        </w:rPr>
        <w:t> </w:t>
      </w:r>
      <w:r>
        <w:rPr>
          <w:sz w:val="18"/>
        </w:rPr>
        <w:t>and</w:t>
      </w:r>
      <w:r>
        <w:rPr>
          <w:spacing w:val="-14"/>
          <w:sz w:val="18"/>
        </w:rPr>
        <w:t> </w:t>
      </w:r>
      <w:r>
        <w:rPr>
          <w:sz w:val="18"/>
        </w:rPr>
        <w:t>everyone agreed</w:t>
      </w:r>
      <w:r>
        <w:rPr>
          <w:spacing w:val="-4"/>
          <w:sz w:val="18"/>
        </w:rPr>
        <w:t> </w:t>
      </w:r>
      <w:r>
        <w:rPr>
          <w:sz w:val="18"/>
        </w:rPr>
        <w:t>that,</w:t>
      </w:r>
      <w:r>
        <w:rPr>
          <w:spacing w:val="-8"/>
          <w:sz w:val="18"/>
        </w:rPr>
        <w:t> </w:t>
      </w:r>
      <w:r>
        <w:rPr>
          <w:sz w:val="18"/>
        </w:rPr>
        <w:t>if</w:t>
      </w:r>
      <w:r>
        <w:rPr>
          <w:spacing w:val="-9"/>
          <w:sz w:val="18"/>
        </w:rPr>
        <w:t> </w:t>
      </w:r>
      <w:r>
        <w:rPr>
          <w:sz w:val="18"/>
        </w:rPr>
        <w:t>he</w:t>
      </w:r>
      <w:r>
        <w:rPr>
          <w:spacing w:val="-6"/>
          <w:sz w:val="18"/>
        </w:rPr>
        <w:t> </w:t>
      </w:r>
      <w:r>
        <w:rPr>
          <w:sz w:val="18"/>
        </w:rPr>
        <w:t>kept</w:t>
      </w:r>
      <w:r>
        <w:rPr>
          <w:spacing w:val="-4"/>
          <w:sz w:val="18"/>
        </w:rPr>
        <w:t> </w:t>
      </w:r>
      <w:r>
        <w:rPr>
          <w:sz w:val="18"/>
        </w:rPr>
        <w:t>up</w:t>
      </w:r>
      <w:r>
        <w:rPr>
          <w:spacing w:val="-7"/>
          <w:sz w:val="18"/>
        </w:rPr>
        <w:t> </w:t>
      </w:r>
      <w:r>
        <w:rPr>
          <w:sz w:val="18"/>
        </w:rPr>
        <w:t>with</w:t>
      </w:r>
      <w:r>
        <w:rPr>
          <w:spacing w:val="-6"/>
          <w:sz w:val="18"/>
        </w:rPr>
        <w:t> </w:t>
      </w:r>
      <w:r>
        <w:rPr>
          <w:sz w:val="18"/>
        </w:rPr>
        <w:t>a</w:t>
      </w:r>
      <w:r>
        <w:rPr>
          <w:spacing w:val="-7"/>
          <w:sz w:val="18"/>
        </w:rPr>
        <w:t> </w:t>
      </w:r>
      <w:r>
        <w:rPr>
          <w:sz w:val="18"/>
        </w:rPr>
        <w:t>certain</w:t>
      </w:r>
      <w:r>
        <w:rPr>
          <w:spacing w:val="-4"/>
          <w:sz w:val="18"/>
        </w:rPr>
        <w:t> </w:t>
      </w:r>
      <w:r>
        <w:rPr>
          <w:sz w:val="18"/>
        </w:rPr>
        <w:t>amount</w:t>
      </w:r>
      <w:r>
        <w:rPr>
          <w:spacing w:val="-4"/>
          <w:sz w:val="18"/>
        </w:rPr>
        <w:t> </w:t>
      </w:r>
      <w:r>
        <w:rPr>
          <w:sz w:val="18"/>
        </w:rPr>
        <w:t>of</w:t>
      </w:r>
      <w:r>
        <w:rPr>
          <w:spacing w:val="-6"/>
          <w:sz w:val="18"/>
        </w:rPr>
        <w:t> </w:t>
      </w:r>
      <w:r>
        <w:rPr>
          <w:sz w:val="18"/>
        </w:rPr>
        <w:t>work</w:t>
      </w:r>
      <w:r>
        <w:rPr>
          <w:spacing w:val="-5"/>
          <w:sz w:val="18"/>
        </w:rPr>
        <w:t> </w:t>
      </w:r>
      <w:r>
        <w:rPr>
          <w:sz w:val="18"/>
        </w:rPr>
        <w:t>at home, there was little danger of his losing a</w:t>
      </w:r>
      <w:r>
        <w:rPr>
          <w:spacing w:val="-16"/>
          <w:sz w:val="18"/>
        </w:rPr>
        <w:t> </w:t>
      </w:r>
      <w:r>
        <w:rPr>
          <w:sz w:val="18"/>
        </w:rPr>
        <w:t>term.</w:t>
      </w:r>
    </w:p>
    <w:p>
      <w:pPr>
        <w:pStyle w:val="BodyText"/>
        <w:spacing w:before="5"/>
        <w:rPr>
          <w:sz w:val="19"/>
        </w:rPr>
      </w:pPr>
    </w:p>
    <w:p>
      <w:pPr>
        <w:spacing w:line="230" w:lineRule="auto" w:before="0"/>
        <w:ind w:left="518" w:right="337" w:hanging="399"/>
        <w:jc w:val="both"/>
        <w:rPr>
          <w:sz w:val="18"/>
        </w:rPr>
      </w:pPr>
      <w:r>
        <w:rPr>
          <w:b/>
          <w:sz w:val="18"/>
        </w:rPr>
        <w:t>ck13: </w:t>
      </w:r>
      <w:r>
        <w:rPr>
          <w:sz w:val="18"/>
        </w:rPr>
        <w:t>In the dim underwater light they dressed and straight- ened up the room, and then they went across the hall to the kitchen. She was intimidated by the stove. He found the</w:t>
      </w:r>
      <w:r>
        <w:rPr>
          <w:spacing w:val="-14"/>
          <w:sz w:val="18"/>
        </w:rPr>
        <w:t> </w:t>
      </w:r>
      <w:r>
        <w:rPr>
          <w:sz w:val="18"/>
        </w:rPr>
        <w:t>pilot</w:t>
      </w:r>
      <w:r>
        <w:rPr>
          <w:spacing w:val="-7"/>
          <w:sz w:val="18"/>
        </w:rPr>
        <w:t> </w:t>
      </w:r>
      <w:r>
        <w:rPr>
          <w:sz w:val="18"/>
        </w:rPr>
        <w:t>light</w:t>
      </w:r>
      <w:r>
        <w:rPr>
          <w:spacing w:val="-14"/>
          <w:sz w:val="18"/>
        </w:rPr>
        <w:t> </w:t>
      </w:r>
      <w:r>
        <w:rPr>
          <w:sz w:val="18"/>
        </w:rPr>
        <w:t>and</w:t>
      </w:r>
      <w:r>
        <w:rPr>
          <w:spacing w:val="-11"/>
          <w:sz w:val="18"/>
        </w:rPr>
        <w:t> </w:t>
      </w:r>
      <w:r>
        <w:rPr>
          <w:sz w:val="18"/>
        </w:rPr>
        <w:t>turned</w:t>
      </w:r>
      <w:r>
        <w:rPr>
          <w:spacing w:val="-14"/>
          <w:sz w:val="18"/>
        </w:rPr>
        <w:t> </w:t>
      </w:r>
      <w:r>
        <w:rPr>
          <w:sz w:val="18"/>
        </w:rPr>
        <w:t>on</w:t>
      </w:r>
      <w:r>
        <w:rPr>
          <w:spacing w:val="-12"/>
          <w:sz w:val="18"/>
        </w:rPr>
        <w:t> </w:t>
      </w:r>
      <w:r>
        <w:rPr>
          <w:sz w:val="18"/>
        </w:rPr>
        <w:t>one</w:t>
      </w:r>
      <w:r>
        <w:rPr>
          <w:spacing w:val="-11"/>
          <w:sz w:val="18"/>
        </w:rPr>
        <w:t> </w:t>
      </w:r>
      <w:r>
        <w:rPr>
          <w:sz w:val="18"/>
        </w:rPr>
        <w:t>of</w:t>
      </w:r>
      <w:r>
        <w:rPr>
          <w:spacing w:val="-10"/>
          <w:sz w:val="18"/>
        </w:rPr>
        <w:t> </w:t>
      </w:r>
      <w:r>
        <w:rPr>
          <w:sz w:val="18"/>
        </w:rPr>
        <w:t>the</w:t>
      </w:r>
      <w:r>
        <w:rPr>
          <w:spacing w:val="-13"/>
          <w:sz w:val="18"/>
        </w:rPr>
        <w:t> </w:t>
      </w:r>
      <w:r>
        <w:rPr>
          <w:sz w:val="18"/>
        </w:rPr>
        <w:t>burners</w:t>
      </w:r>
      <w:r>
        <w:rPr>
          <w:spacing w:val="-8"/>
          <w:sz w:val="18"/>
        </w:rPr>
        <w:t> </w:t>
      </w:r>
      <w:r>
        <w:rPr>
          <w:sz w:val="18"/>
        </w:rPr>
        <w:t>for</w:t>
      </w:r>
      <w:r>
        <w:rPr>
          <w:spacing w:val="-12"/>
          <w:sz w:val="18"/>
        </w:rPr>
        <w:t> </w:t>
      </w:r>
      <w:r>
        <w:rPr>
          <w:spacing w:val="-3"/>
          <w:sz w:val="18"/>
        </w:rPr>
        <w:t>her.</w:t>
      </w:r>
      <w:r>
        <w:rPr>
          <w:spacing w:val="4"/>
          <w:sz w:val="18"/>
        </w:rPr>
        <w:t> </w:t>
      </w:r>
      <w:r>
        <w:rPr>
          <w:sz w:val="18"/>
        </w:rPr>
        <w:t>The gas </w:t>
      </w:r>
      <w:r>
        <w:rPr>
          <w:spacing w:val="-2"/>
          <w:sz w:val="18"/>
        </w:rPr>
        <w:t>flamed </w:t>
      </w:r>
      <w:r>
        <w:rPr>
          <w:sz w:val="18"/>
        </w:rPr>
        <w:t>up two inches high. They found the teakettle. And put water on to boil and then searched through the icebox.</w:t>
      </w:r>
    </w:p>
    <w:p>
      <w:pPr>
        <w:pStyle w:val="BodyText"/>
        <w:spacing w:before="3"/>
        <w:rPr>
          <w:sz w:val="19"/>
        </w:rPr>
      </w:pPr>
    </w:p>
    <w:p>
      <w:pPr>
        <w:spacing w:line="230" w:lineRule="auto" w:before="1"/>
        <w:ind w:left="518" w:right="337" w:hanging="399"/>
        <w:jc w:val="both"/>
        <w:rPr>
          <w:sz w:val="18"/>
        </w:rPr>
      </w:pPr>
      <w:r>
        <w:rPr>
          <w:b/>
          <w:sz w:val="18"/>
        </w:rPr>
        <w:t>cd01: </w:t>
      </w:r>
      <w:r>
        <w:rPr>
          <w:sz w:val="18"/>
        </w:rPr>
        <w:t>As</w:t>
      </w:r>
      <w:r>
        <w:rPr>
          <w:spacing w:val="-16"/>
          <w:sz w:val="18"/>
        </w:rPr>
        <w:t> </w:t>
      </w:r>
      <w:r>
        <w:rPr>
          <w:sz w:val="18"/>
        </w:rPr>
        <w:t>a</w:t>
      </w:r>
      <w:r>
        <w:rPr>
          <w:spacing w:val="-14"/>
          <w:sz w:val="18"/>
        </w:rPr>
        <w:t> </w:t>
      </w:r>
      <w:r>
        <w:rPr>
          <w:sz w:val="18"/>
        </w:rPr>
        <w:t>result,</w:t>
      </w:r>
      <w:r>
        <w:rPr>
          <w:spacing w:val="-14"/>
          <w:sz w:val="18"/>
        </w:rPr>
        <w:t> </w:t>
      </w:r>
      <w:r>
        <w:rPr>
          <w:sz w:val="18"/>
        </w:rPr>
        <w:t>although</w:t>
      </w:r>
      <w:r>
        <w:rPr>
          <w:spacing w:val="-9"/>
          <w:sz w:val="18"/>
        </w:rPr>
        <w:t> </w:t>
      </w:r>
      <w:r>
        <w:rPr>
          <w:sz w:val="18"/>
        </w:rPr>
        <w:t>we</w:t>
      </w:r>
      <w:r>
        <w:rPr>
          <w:spacing w:val="-15"/>
          <w:sz w:val="18"/>
        </w:rPr>
        <w:t> </w:t>
      </w:r>
      <w:r>
        <w:rPr>
          <w:sz w:val="18"/>
        </w:rPr>
        <w:t>still</w:t>
      </w:r>
      <w:r>
        <w:rPr>
          <w:spacing w:val="-13"/>
          <w:sz w:val="18"/>
        </w:rPr>
        <w:t> </w:t>
      </w:r>
      <w:r>
        <w:rPr>
          <w:sz w:val="18"/>
        </w:rPr>
        <w:t>make</w:t>
      </w:r>
      <w:r>
        <w:rPr>
          <w:spacing w:val="-12"/>
          <w:sz w:val="18"/>
        </w:rPr>
        <w:t> </w:t>
      </w:r>
      <w:r>
        <w:rPr>
          <w:sz w:val="18"/>
        </w:rPr>
        <w:t>use</w:t>
      </w:r>
      <w:r>
        <w:rPr>
          <w:spacing w:val="-13"/>
          <w:sz w:val="18"/>
        </w:rPr>
        <w:t> </w:t>
      </w:r>
      <w:r>
        <w:rPr>
          <w:sz w:val="18"/>
        </w:rPr>
        <w:t>of</w:t>
      </w:r>
      <w:r>
        <w:rPr>
          <w:spacing w:val="-13"/>
          <w:sz w:val="18"/>
        </w:rPr>
        <w:t> </w:t>
      </w:r>
      <w:r>
        <w:rPr>
          <w:sz w:val="18"/>
        </w:rPr>
        <w:t>this</w:t>
      </w:r>
      <w:r>
        <w:rPr>
          <w:spacing w:val="-15"/>
          <w:sz w:val="18"/>
        </w:rPr>
        <w:t> </w:t>
      </w:r>
      <w:r>
        <w:rPr>
          <w:sz w:val="18"/>
        </w:rPr>
        <w:t>distinction, there is much confusion as to the meaning of the basic terms employed. Just what is meant by “spirit” and by “matter”?? The terms are generally taken for granted as though they referred to direct and axiomatic elements in the common experience of all. </w:t>
      </w:r>
      <w:r>
        <w:rPr>
          <w:spacing w:val="-6"/>
          <w:sz w:val="18"/>
        </w:rPr>
        <w:t>Yet </w:t>
      </w:r>
      <w:r>
        <w:rPr>
          <w:sz w:val="18"/>
        </w:rPr>
        <w:t>in the contemporary context this is precisely what one must not do. For in the modern world neither “spirit” nor “matter” refer to any generally agreed-upon elements of experience...</w:t>
      </w:r>
    </w:p>
    <w:p>
      <w:pPr>
        <w:pStyle w:val="BodyText"/>
        <w:spacing w:before="4"/>
        <w:rPr>
          <w:sz w:val="19"/>
        </w:rPr>
      </w:pPr>
    </w:p>
    <w:p>
      <w:pPr>
        <w:spacing w:line="230" w:lineRule="auto" w:before="0"/>
        <w:ind w:left="518" w:right="337" w:hanging="399"/>
        <w:jc w:val="both"/>
        <w:rPr>
          <w:sz w:val="18"/>
        </w:rPr>
      </w:pPr>
      <w:r>
        <w:rPr>
          <w:b/>
          <w:sz w:val="18"/>
        </w:rPr>
        <w:t>cd02: </w:t>
      </w:r>
      <w:r>
        <w:rPr>
          <w:sz w:val="18"/>
        </w:rPr>
        <w:t>If the content of faith is to be presented today in a form that</w:t>
      </w:r>
      <w:r>
        <w:rPr>
          <w:spacing w:val="-13"/>
          <w:sz w:val="18"/>
        </w:rPr>
        <w:t> </w:t>
      </w:r>
      <w:r>
        <w:rPr>
          <w:sz w:val="18"/>
        </w:rPr>
        <w:t>can</w:t>
      </w:r>
      <w:r>
        <w:rPr>
          <w:spacing w:val="-10"/>
          <w:sz w:val="18"/>
        </w:rPr>
        <w:t> </w:t>
      </w:r>
      <w:r>
        <w:rPr>
          <w:sz w:val="18"/>
        </w:rPr>
        <w:t>be</w:t>
      </w:r>
      <w:r>
        <w:rPr>
          <w:spacing w:val="-9"/>
          <w:sz w:val="18"/>
        </w:rPr>
        <w:t> </w:t>
      </w:r>
      <w:r>
        <w:rPr>
          <w:sz w:val="18"/>
        </w:rPr>
        <w:t>“understanded</w:t>
      </w:r>
      <w:r>
        <w:rPr>
          <w:spacing w:val="-8"/>
          <w:sz w:val="18"/>
        </w:rPr>
        <w:t> </w:t>
      </w:r>
      <w:r>
        <w:rPr>
          <w:sz w:val="18"/>
        </w:rPr>
        <w:t>of</w:t>
      </w:r>
      <w:r>
        <w:rPr>
          <w:spacing w:val="-9"/>
          <w:sz w:val="18"/>
        </w:rPr>
        <w:t> </w:t>
      </w:r>
      <w:r>
        <w:rPr>
          <w:sz w:val="18"/>
        </w:rPr>
        <w:t>the</w:t>
      </w:r>
      <w:r>
        <w:rPr>
          <w:spacing w:val="-12"/>
          <w:sz w:val="18"/>
        </w:rPr>
        <w:t> </w:t>
      </w:r>
      <w:r>
        <w:rPr>
          <w:sz w:val="18"/>
        </w:rPr>
        <w:t>people”–</w:t>
      </w:r>
      <w:r>
        <w:rPr>
          <w:spacing w:val="-6"/>
          <w:sz w:val="18"/>
        </w:rPr>
        <w:t> </w:t>
      </w:r>
      <w:r>
        <w:rPr>
          <w:sz w:val="18"/>
        </w:rPr>
        <w:t>and</w:t>
      </w:r>
      <w:r>
        <w:rPr>
          <w:spacing w:val="-10"/>
          <w:sz w:val="18"/>
        </w:rPr>
        <w:t> </w:t>
      </w:r>
      <w:r>
        <w:rPr>
          <w:sz w:val="18"/>
        </w:rPr>
        <w:t>this,</w:t>
      </w:r>
      <w:r>
        <w:rPr>
          <w:spacing w:val="-13"/>
          <w:sz w:val="18"/>
        </w:rPr>
        <w:t> </w:t>
      </w:r>
      <w:r>
        <w:rPr>
          <w:sz w:val="18"/>
        </w:rPr>
        <w:t>it</w:t>
      </w:r>
      <w:r>
        <w:rPr>
          <w:spacing w:val="-10"/>
          <w:sz w:val="18"/>
        </w:rPr>
        <w:t> </w:t>
      </w:r>
      <w:r>
        <w:rPr>
          <w:sz w:val="18"/>
        </w:rPr>
        <w:t>must not be forgotten, is one of the goals of the perennial the- ological task– there is no other choice but to abandon completely</w:t>
      </w:r>
      <w:r>
        <w:rPr>
          <w:spacing w:val="-10"/>
          <w:sz w:val="18"/>
        </w:rPr>
        <w:t> </w:t>
      </w:r>
      <w:r>
        <w:rPr>
          <w:sz w:val="18"/>
        </w:rPr>
        <w:t>a</w:t>
      </w:r>
      <w:r>
        <w:rPr>
          <w:spacing w:val="-10"/>
          <w:sz w:val="18"/>
        </w:rPr>
        <w:t> </w:t>
      </w:r>
      <w:r>
        <w:rPr>
          <w:sz w:val="18"/>
        </w:rPr>
        <w:t>mythological</w:t>
      </w:r>
      <w:r>
        <w:rPr>
          <w:spacing w:val="-11"/>
          <w:sz w:val="18"/>
        </w:rPr>
        <w:t> </w:t>
      </w:r>
      <w:r>
        <w:rPr>
          <w:sz w:val="18"/>
        </w:rPr>
        <w:t>manner</w:t>
      </w:r>
      <w:r>
        <w:rPr>
          <w:spacing w:val="-12"/>
          <w:sz w:val="18"/>
        </w:rPr>
        <w:t> </w:t>
      </w:r>
      <w:r>
        <w:rPr>
          <w:sz w:val="18"/>
        </w:rPr>
        <w:t>of</w:t>
      </w:r>
      <w:r>
        <w:rPr>
          <w:spacing w:val="-11"/>
          <w:sz w:val="18"/>
        </w:rPr>
        <w:t> </w:t>
      </w:r>
      <w:r>
        <w:rPr>
          <w:sz w:val="18"/>
        </w:rPr>
        <w:t>representation.</w:t>
      </w:r>
      <w:r>
        <w:rPr>
          <w:spacing w:val="-3"/>
          <w:sz w:val="18"/>
        </w:rPr>
        <w:t> </w:t>
      </w:r>
      <w:r>
        <w:rPr>
          <w:sz w:val="18"/>
        </w:rPr>
        <w:t>This does not mean that mythological language as such can no longer be used in theology and preaching. The absurd notion that demythologization entails the expurgation of all mythological concepts completely misrepresents</w:t>
      </w:r>
      <w:r>
        <w:rPr>
          <w:spacing w:val="-30"/>
          <w:sz w:val="18"/>
        </w:rPr>
        <w:t> </w:t>
      </w:r>
      <w:r>
        <w:rPr>
          <w:sz w:val="18"/>
        </w:rPr>
        <w:t>Bult- </w:t>
      </w:r>
      <w:r>
        <w:rPr>
          <w:spacing w:val="-3"/>
          <w:sz w:val="18"/>
        </w:rPr>
        <w:t>mann’s</w:t>
      </w:r>
      <w:r>
        <w:rPr>
          <w:spacing w:val="1"/>
          <w:sz w:val="18"/>
        </w:rPr>
        <w:t> </w:t>
      </w:r>
      <w:r>
        <w:rPr>
          <w:sz w:val="18"/>
        </w:rPr>
        <w:t>intention.</w:t>
      </w:r>
    </w:p>
    <w:p>
      <w:pPr>
        <w:pStyle w:val="BodyText"/>
        <w:spacing w:before="3"/>
        <w:rPr>
          <w:sz w:val="19"/>
        </w:rPr>
      </w:pPr>
    </w:p>
    <w:p>
      <w:pPr>
        <w:pStyle w:val="BodyText"/>
        <w:spacing w:line="249" w:lineRule="auto"/>
        <w:ind w:left="119" w:right="335" w:firstLine="199"/>
        <w:jc w:val="both"/>
      </w:pPr>
      <w:r>
        <w:rPr/>
        <w:t>Extracted propositions were uniformly sampled from the 4 </w:t>
      </w:r>
      <w:r>
        <w:rPr>
          <w:spacing w:val="-3"/>
        </w:rPr>
        <w:t>files, </w:t>
      </w:r>
      <w:r>
        <w:rPr/>
        <w:t>for a total count of 400, and the number of judgements in each judgement category were then sep- arated out for the four </w:t>
      </w:r>
      <w:r>
        <w:rPr>
          <w:spacing w:val="-3"/>
        </w:rPr>
        <w:t>files. </w:t>
      </w:r>
      <w:r>
        <w:rPr/>
        <w:t>In a preliminary version of this</w:t>
      </w:r>
      <w:r>
        <w:rPr>
          <w:spacing w:val="-13"/>
        </w:rPr>
        <w:t> </w:t>
      </w:r>
      <w:r>
        <w:rPr/>
        <w:t>experiment,</w:t>
      </w:r>
      <w:r>
        <w:rPr>
          <w:spacing w:val="-23"/>
        </w:rPr>
        <w:t> </w:t>
      </w:r>
      <w:r>
        <w:rPr/>
        <w:t>the</w:t>
      </w:r>
      <w:r>
        <w:rPr>
          <w:spacing w:val="-15"/>
        </w:rPr>
        <w:t> </w:t>
      </w:r>
      <w:r>
        <w:rPr/>
        <w:t>judgement</w:t>
      </w:r>
      <w:r>
        <w:rPr>
          <w:spacing w:val="-14"/>
        </w:rPr>
        <w:t> </w:t>
      </w:r>
      <w:r>
        <w:rPr/>
        <w:t>categories</w:t>
      </w:r>
      <w:r>
        <w:rPr>
          <w:spacing w:val="-20"/>
        </w:rPr>
        <w:t> </w:t>
      </w:r>
      <w:r>
        <w:rPr/>
        <w:t>were</w:t>
      </w:r>
      <w:r>
        <w:rPr>
          <w:spacing w:val="-14"/>
        </w:rPr>
        <w:t> </w:t>
      </w:r>
      <w:r>
        <w:rPr/>
        <w:t>still</w:t>
      </w:r>
      <w:r>
        <w:rPr>
          <w:spacing w:val="-11"/>
        </w:rPr>
        <w:t> </w:t>
      </w:r>
      <w:r>
        <w:rPr/>
        <w:t>the</w:t>
      </w:r>
      <w:r>
        <w:rPr>
          <w:spacing w:val="-15"/>
        </w:rPr>
        <w:t> </w:t>
      </w:r>
      <w:r>
        <w:rPr/>
        <w:t>3- level</w:t>
      </w:r>
      <w:r>
        <w:rPr>
          <w:spacing w:val="-3"/>
        </w:rPr>
        <w:t> </w:t>
      </w:r>
      <w:r>
        <w:rPr/>
        <w:t>hierarchical</w:t>
      </w:r>
      <w:r>
        <w:rPr>
          <w:spacing w:val="-14"/>
        </w:rPr>
        <w:t> </w:t>
      </w:r>
      <w:r>
        <w:rPr/>
        <w:t>ones</w:t>
      </w:r>
      <w:r>
        <w:rPr>
          <w:spacing w:val="-6"/>
        </w:rPr>
        <w:t> </w:t>
      </w:r>
      <w:r>
        <w:rPr/>
        <w:t>we eventually</w:t>
      </w:r>
      <w:r>
        <w:rPr>
          <w:spacing w:val="-7"/>
        </w:rPr>
        <w:t> </w:t>
      </w:r>
      <w:r>
        <w:rPr/>
        <w:t>dropped</w:t>
      </w:r>
      <w:r>
        <w:rPr>
          <w:spacing w:val="-9"/>
        </w:rPr>
        <w:t> </w:t>
      </w:r>
      <w:r>
        <w:rPr/>
        <w:t>in</w:t>
      </w:r>
      <w:r>
        <w:rPr>
          <w:spacing w:val="-1"/>
        </w:rPr>
        <w:t> </w:t>
      </w:r>
      <w:r>
        <w:rPr/>
        <w:t>favor</w:t>
      </w:r>
      <w:r>
        <w:rPr>
          <w:spacing w:val="-2"/>
        </w:rPr>
        <w:t> </w:t>
      </w:r>
      <w:r>
        <w:rPr/>
        <w:t>of a</w:t>
      </w:r>
      <w:r>
        <w:rPr>
          <w:spacing w:val="-15"/>
        </w:rPr>
        <w:t> </w:t>
      </w:r>
      <w:r>
        <w:rPr/>
        <w:t>6-alternatives</w:t>
      </w:r>
      <w:r>
        <w:rPr>
          <w:spacing w:val="-22"/>
        </w:rPr>
        <w:t> </w:t>
      </w:r>
      <w:r>
        <w:rPr/>
        <w:t>scheme.</w:t>
      </w:r>
      <w:r>
        <w:rPr>
          <w:spacing w:val="6"/>
        </w:rPr>
        <w:t> </w:t>
      </w:r>
      <w:r>
        <w:rPr/>
        <w:t>Still,</w:t>
      </w:r>
      <w:r>
        <w:rPr>
          <w:spacing w:val="-11"/>
        </w:rPr>
        <w:t> </w:t>
      </w:r>
      <w:r>
        <w:rPr/>
        <w:t>the</w:t>
      </w:r>
      <w:r>
        <w:rPr>
          <w:spacing w:val="-16"/>
        </w:rPr>
        <w:t> </w:t>
      </w:r>
      <w:r>
        <w:rPr/>
        <w:t>results</w:t>
      </w:r>
      <w:r>
        <w:rPr>
          <w:spacing w:val="-19"/>
        </w:rPr>
        <w:t> </w:t>
      </w:r>
      <w:r>
        <w:rPr/>
        <w:t>clearly</w:t>
      </w:r>
      <w:r>
        <w:rPr>
          <w:spacing w:val="-16"/>
        </w:rPr>
        <w:t> </w:t>
      </w:r>
      <w:r>
        <w:rPr/>
        <w:t>indicated that the “plain” texts yielded significantly more propo- sitions judged to be reasonable claims than the more abstract texts. </w:t>
      </w:r>
      <w:r>
        <w:rPr>
          <w:spacing w:val="-7"/>
        </w:rPr>
        <w:t>Two </w:t>
      </w:r>
      <w:r>
        <w:rPr/>
        <w:t>repetitions of the experiment</w:t>
      </w:r>
      <w:r>
        <w:rPr>
          <w:spacing w:val="4"/>
        </w:rPr>
        <w:t> </w:t>
      </w:r>
      <w:r>
        <w:rPr/>
        <w:t>(with</w:t>
      </w:r>
    </w:p>
    <w:p>
      <w:pPr>
        <w:spacing w:after="0" w:line="249" w:lineRule="auto"/>
        <w:jc w:val="both"/>
        <w:sectPr>
          <w:type w:val="continuous"/>
          <w:pgSz w:w="12240" w:h="15840"/>
          <w:pgMar w:top="1480" w:bottom="600" w:left="1320" w:right="1100"/>
          <w:cols w:num="2" w:equalWidth="0">
            <w:col w:w="4706" w:space="118"/>
            <w:col w:w="4996"/>
          </w:cols>
        </w:sectPr>
      </w:pPr>
    </w:p>
    <w:p>
      <w:pPr>
        <w:pStyle w:val="BodyText"/>
        <w:spacing w:line="249" w:lineRule="auto" w:before="72"/>
        <w:ind w:left="119" w:right="38"/>
        <w:jc w:val="both"/>
      </w:pPr>
      <w:r>
        <w:rPr/>
        <w:t>newly</w:t>
      </w:r>
      <w:r>
        <w:rPr>
          <w:spacing w:val="-6"/>
        </w:rPr>
        <w:t> </w:t>
      </w:r>
      <w:r>
        <w:rPr/>
        <w:t>sampled</w:t>
      </w:r>
      <w:r>
        <w:rPr>
          <w:spacing w:val="1"/>
        </w:rPr>
        <w:t> </w:t>
      </w:r>
      <w:r>
        <w:rPr/>
        <w:t>propositions</w:t>
      </w:r>
      <w:r>
        <w:rPr>
          <w:spacing w:val="-17"/>
        </w:rPr>
        <w:t> </w:t>
      </w:r>
      <w:r>
        <w:rPr/>
        <w:t>from</w:t>
      </w:r>
      <w:r>
        <w:rPr>
          <w:spacing w:val="-5"/>
        </w:rPr>
        <w:t> </w:t>
      </w:r>
      <w:r>
        <w:rPr/>
        <w:t>the</w:t>
      </w:r>
      <w:r>
        <w:rPr>
          <w:spacing w:val="-4"/>
        </w:rPr>
        <w:t> </w:t>
      </w:r>
      <w:r>
        <w:rPr/>
        <w:t>4</w:t>
      </w:r>
      <w:r>
        <w:rPr>
          <w:spacing w:val="-3"/>
        </w:rPr>
        <w:t> files) </w:t>
      </w:r>
      <w:r>
        <w:rPr/>
        <w:t>using</w:t>
      </w:r>
      <w:r>
        <w:rPr>
          <w:spacing w:val="-8"/>
        </w:rPr>
        <w:t> </w:t>
      </w:r>
      <w:r>
        <w:rPr/>
        <w:t>the</w:t>
      </w:r>
      <w:r>
        <w:rPr>
          <w:spacing w:val="-2"/>
        </w:rPr>
        <w:t> </w:t>
      </w:r>
      <w:r>
        <w:rPr/>
        <w:t>6- category judging scheme, and the heuristic postprocess- ing</w:t>
      </w:r>
      <w:r>
        <w:rPr>
          <w:spacing w:val="-4"/>
        </w:rPr>
        <w:t> </w:t>
      </w:r>
      <w:r>
        <w:rPr/>
        <w:t>and</w:t>
      </w:r>
      <w:r>
        <w:rPr>
          <w:spacing w:val="-3"/>
        </w:rPr>
        <w:t> </w:t>
      </w:r>
      <w:r>
        <w:rPr/>
        <w:t>filtering</w:t>
      </w:r>
      <w:r>
        <w:rPr>
          <w:spacing w:val="-5"/>
        </w:rPr>
        <w:t> </w:t>
      </w:r>
      <w:r>
        <w:rPr/>
        <w:t>routines,</w:t>
      </w:r>
      <w:r>
        <w:rPr>
          <w:spacing w:val="-7"/>
        </w:rPr>
        <w:t> </w:t>
      </w:r>
      <w:r>
        <w:rPr/>
        <w:t>yielded</w:t>
      </w:r>
      <w:r>
        <w:rPr>
          <w:spacing w:val="-10"/>
        </w:rPr>
        <w:t> </w:t>
      </w:r>
      <w:r>
        <w:rPr/>
        <w:t>the</w:t>
      </w:r>
      <w:r>
        <w:rPr>
          <w:spacing w:val="-4"/>
        </w:rPr>
        <w:t> </w:t>
      </w:r>
      <w:r>
        <w:rPr/>
        <w:t>following</w:t>
      </w:r>
      <w:r>
        <w:rPr>
          <w:spacing w:val="-7"/>
        </w:rPr>
        <w:t> </w:t>
      </w:r>
      <w:r>
        <w:rPr/>
        <w:t>unequiv- ocal results. (The exact sizes of the samples from </w:t>
      </w:r>
      <w:r>
        <w:rPr>
          <w:spacing w:val="-3"/>
        </w:rPr>
        <w:t>files </w:t>
      </w:r>
      <w:r>
        <w:rPr/>
        <w:t>ck01, ck13, cd01, and cd02 in both repetitions were 120, 98, 85, and 97 respectively, where the relatively high count for ck01 reflects the relatively high count of ex- tracted propositions for that</w:t>
      </w:r>
      <w:r>
        <w:rPr>
          <w:spacing w:val="-16"/>
        </w:rPr>
        <w:t> </w:t>
      </w:r>
      <w:r>
        <w:rPr/>
        <w:t>text.)</w:t>
      </w:r>
    </w:p>
    <w:p>
      <w:pPr>
        <w:pStyle w:val="BodyText"/>
        <w:spacing w:line="249" w:lineRule="auto" w:before="177"/>
        <w:ind w:left="518" w:right="38"/>
        <w:jc w:val="both"/>
      </w:pPr>
      <w:r>
        <w:rPr/>
        <w:t>For ck01 and ck13 around 73% of the propositions (159/218 for judge 1 and 162/218 for judge 2) were judged to be in the “reasonable general claim” cat- egory; for cd01 and cd02, the figures were much </w:t>
      </w:r>
      <w:r>
        <w:rPr>
          <w:spacing w:val="-3"/>
        </w:rPr>
        <w:t>lower,</w:t>
      </w:r>
      <w:r>
        <w:rPr>
          <w:spacing w:val="-11"/>
        </w:rPr>
        <w:t> </w:t>
      </w:r>
      <w:r>
        <w:rPr/>
        <w:t>at</w:t>
      </w:r>
      <w:r>
        <w:rPr>
          <w:spacing w:val="-11"/>
        </w:rPr>
        <w:t> </w:t>
      </w:r>
      <w:r>
        <w:rPr/>
        <w:t>41%</w:t>
      </w:r>
      <w:r>
        <w:rPr>
          <w:spacing w:val="-11"/>
        </w:rPr>
        <w:t> </w:t>
      </w:r>
      <w:r>
        <w:rPr/>
        <w:t>(35/85</w:t>
      </w:r>
      <w:r>
        <w:rPr>
          <w:spacing w:val="-12"/>
        </w:rPr>
        <w:t> </w:t>
      </w:r>
      <w:r>
        <w:rPr/>
        <w:t>for</w:t>
      </w:r>
      <w:r>
        <w:rPr>
          <w:spacing w:val="-12"/>
        </w:rPr>
        <w:t> </w:t>
      </w:r>
      <w:r>
        <w:rPr/>
        <w:t>judge</w:t>
      </w:r>
      <w:r>
        <w:rPr>
          <w:spacing w:val="-10"/>
        </w:rPr>
        <w:t> </w:t>
      </w:r>
      <w:r>
        <w:rPr/>
        <w:t>1</w:t>
      </w:r>
      <w:r>
        <w:rPr>
          <w:spacing w:val="-7"/>
        </w:rPr>
        <w:t> </w:t>
      </w:r>
      <w:r>
        <w:rPr/>
        <w:t>and</w:t>
      </w:r>
      <w:r>
        <w:rPr>
          <w:spacing w:val="-11"/>
        </w:rPr>
        <w:t> </w:t>
      </w:r>
      <w:r>
        <w:rPr/>
        <w:t>40/85</w:t>
      </w:r>
      <w:r>
        <w:rPr>
          <w:spacing w:val="-13"/>
        </w:rPr>
        <w:t> </w:t>
      </w:r>
      <w:r>
        <w:rPr/>
        <w:t>for</w:t>
      </w:r>
      <w:r>
        <w:rPr>
          <w:spacing w:val="-10"/>
        </w:rPr>
        <w:t> </w:t>
      </w:r>
      <w:r>
        <w:rPr/>
        <w:t>judge</w:t>
      </w:r>
    </w:p>
    <w:p>
      <w:pPr>
        <w:pStyle w:val="BodyText"/>
        <w:spacing w:line="249" w:lineRule="auto"/>
        <w:ind w:left="518" w:right="44"/>
        <w:jc w:val="both"/>
      </w:pPr>
      <w:r>
        <w:rPr/>
        <w:t>2) and less than 55% (53/97 for judge 1 and 47/97 for judge 2) respectively.</w:t>
      </w:r>
    </w:p>
    <w:p>
      <w:pPr>
        <w:pStyle w:val="BodyText"/>
        <w:spacing w:line="249" w:lineRule="auto" w:before="183"/>
        <w:ind w:left="518" w:right="38"/>
        <w:jc w:val="both"/>
      </w:pPr>
      <w:r>
        <w:rPr/>
        <w:t>For ck01 and ck13 the counts in the “hard to judge” category were 12.5-15% (15-18/120) and 7.1-8.2% (6-7/85) respectively, while for cd01 and cd02 the figures were substantially higher, viz., 25.9-28.2% (22-24/85) and 19.6-23% (19-34/97) respectively.</w:t>
      </w:r>
    </w:p>
    <w:p>
      <w:pPr>
        <w:pStyle w:val="BodyText"/>
        <w:spacing w:line="249" w:lineRule="auto" w:before="180"/>
        <w:ind w:left="119" w:right="39" w:firstLine="199"/>
        <w:jc w:val="both"/>
      </w:pPr>
      <w:r>
        <w:rPr/>
        <w:t>Thus, as one would expect, simple narrative texts yield more propositions recognized as reasonable claims about the world (nearly 3 out of 4) than abstruse an- alytical materials (around 1 out of 2).  The  question then is then how to control  for  style  when  we  turn our  methods to  larger corpora.  One  obvious answer   is to hand-select texts in relevant categories, such as literature for young readers, or from authors whose writings are realistic and stylistically simple (e.g., Hem- ingway). </w:t>
      </w:r>
      <w:r>
        <w:rPr>
          <w:spacing w:val="-3"/>
        </w:rPr>
        <w:t>However, </w:t>
      </w:r>
      <w:r>
        <w:rPr/>
        <w:t>this could be quite laborious since large literary collections available online (such as the works</w:t>
      </w:r>
      <w:r>
        <w:rPr>
          <w:spacing w:val="-14"/>
        </w:rPr>
        <w:t> </w:t>
      </w:r>
      <w:r>
        <w:rPr/>
        <w:t>in</w:t>
      </w:r>
      <w:r>
        <w:rPr>
          <w:spacing w:val="-11"/>
        </w:rPr>
        <w:t> </w:t>
      </w:r>
      <w:r>
        <w:rPr/>
        <w:t>Project</w:t>
      </w:r>
      <w:r>
        <w:rPr>
          <w:spacing w:val="-10"/>
        </w:rPr>
        <w:t> </w:t>
      </w:r>
      <w:r>
        <w:rPr/>
        <w:t>Gutenberg,</w:t>
      </w:r>
      <w:r>
        <w:rPr>
          <w:spacing w:val="-14"/>
        </w:rPr>
        <w:t> </w:t>
      </w:r>
      <w:hyperlink r:id="rId8">
        <w:r>
          <w:rPr>
            <w:rFonts w:ascii="Courier New"/>
            <w:sz w:val="18"/>
          </w:rPr>
          <w:t>http://promo.net/pg/,</w:t>
        </w:r>
      </w:hyperlink>
      <w:r>
        <w:rPr>
          <w:rFonts w:ascii="Courier New"/>
          <w:sz w:val="18"/>
        </w:rPr>
        <w:t> </w:t>
      </w:r>
      <w:hyperlink r:id="rId9">
        <w:r>
          <w:rPr>
            <w:rFonts w:ascii="Courier New"/>
            <w:sz w:val="18"/>
          </w:rPr>
          <w:t>http://www.thalasson.com/gtn/</w:t>
        </w:r>
        <w:r>
          <w:rPr/>
          <w:t>,</w:t>
        </w:r>
      </w:hyperlink>
      <w:r>
        <w:rPr/>
        <w:t> with expired copyrights)</w:t>
      </w:r>
      <w:r>
        <w:rPr>
          <w:spacing w:val="-19"/>
        </w:rPr>
        <w:t> </w:t>
      </w:r>
      <w:r>
        <w:rPr/>
        <w:t>are</w:t>
      </w:r>
      <w:r>
        <w:rPr>
          <w:spacing w:val="-8"/>
        </w:rPr>
        <w:t> </w:t>
      </w:r>
      <w:r>
        <w:rPr/>
        <w:t>not</w:t>
      </w:r>
      <w:r>
        <w:rPr>
          <w:spacing w:val="-11"/>
        </w:rPr>
        <w:t> </w:t>
      </w:r>
      <w:r>
        <w:rPr/>
        <w:t>sorted</w:t>
      </w:r>
      <w:r>
        <w:rPr>
          <w:spacing w:val="-6"/>
        </w:rPr>
        <w:t> </w:t>
      </w:r>
      <w:r>
        <w:rPr/>
        <w:t>by</w:t>
      </w:r>
      <w:r>
        <w:rPr>
          <w:spacing w:val="-10"/>
        </w:rPr>
        <w:t> </w:t>
      </w:r>
      <w:r>
        <w:rPr/>
        <w:t>style.</w:t>
      </w:r>
      <w:r>
        <w:rPr>
          <w:spacing w:val="12"/>
        </w:rPr>
        <w:t> </w:t>
      </w:r>
      <w:r>
        <w:rPr/>
        <w:t>Thus</w:t>
      </w:r>
      <w:r>
        <w:rPr>
          <w:spacing w:val="-11"/>
        </w:rPr>
        <w:t> </w:t>
      </w:r>
      <w:r>
        <w:rPr/>
        <w:t>we</w:t>
      </w:r>
      <w:r>
        <w:rPr>
          <w:spacing w:val="-9"/>
        </w:rPr>
        <w:t> </w:t>
      </w:r>
      <w:r>
        <w:rPr/>
        <w:t>expect</w:t>
      </w:r>
      <w:r>
        <w:rPr>
          <w:spacing w:val="-12"/>
        </w:rPr>
        <w:t> </w:t>
      </w:r>
      <w:r>
        <w:rPr/>
        <w:t>to</w:t>
      </w:r>
      <w:r>
        <w:rPr>
          <w:spacing w:val="-10"/>
        </w:rPr>
        <w:t> </w:t>
      </w:r>
      <w:r>
        <w:rPr/>
        <w:t>use automated</w:t>
      </w:r>
      <w:r>
        <w:rPr>
          <w:spacing w:val="-14"/>
        </w:rPr>
        <w:t> </w:t>
      </w:r>
      <w:r>
        <w:rPr/>
        <w:t>style</w:t>
      </w:r>
      <w:r>
        <w:rPr>
          <w:spacing w:val="-6"/>
        </w:rPr>
        <w:t> </w:t>
      </w:r>
      <w:r>
        <w:rPr/>
        <w:t>analysis</w:t>
      </w:r>
      <w:r>
        <w:rPr>
          <w:spacing w:val="-11"/>
        </w:rPr>
        <w:t> </w:t>
      </w:r>
      <w:r>
        <w:rPr/>
        <w:t>methods,</w:t>
      </w:r>
      <w:r>
        <w:rPr>
          <w:spacing w:val="-15"/>
        </w:rPr>
        <w:t> </w:t>
      </w:r>
      <w:r>
        <w:rPr/>
        <w:t>taking</w:t>
      </w:r>
      <w:r>
        <w:rPr>
          <w:spacing w:val="-10"/>
        </w:rPr>
        <w:t> </w:t>
      </w:r>
      <w:r>
        <w:rPr/>
        <w:t>account</w:t>
      </w:r>
      <w:r>
        <w:rPr>
          <w:spacing w:val="-12"/>
        </w:rPr>
        <w:t> </w:t>
      </w:r>
      <w:r>
        <w:rPr/>
        <w:t>of</w:t>
      </w:r>
      <w:r>
        <w:rPr>
          <w:spacing w:val="-9"/>
        </w:rPr>
        <w:t> </w:t>
      </w:r>
      <w:r>
        <w:rPr/>
        <w:t>such factors as vocabulary (checking for esoteric vocabulary and</w:t>
      </w:r>
      <w:r>
        <w:rPr>
          <w:spacing w:val="-10"/>
        </w:rPr>
        <w:t> </w:t>
      </w:r>
      <w:r>
        <w:rPr/>
        <w:t>vocabulary</w:t>
      </w:r>
      <w:r>
        <w:rPr>
          <w:spacing w:val="-15"/>
        </w:rPr>
        <w:t> </w:t>
      </w:r>
      <w:r>
        <w:rPr/>
        <w:t>indicative</w:t>
      </w:r>
      <w:r>
        <w:rPr>
          <w:spacing w:val="-10"/>
        </w:rPr>
        <w:t> </w:t>
      </w:r>
      <w:r>
        <w:rPr/>
        <w:t>of</w:t>
      </w:r>
      <w:r>
        <w:rPr>
          <w:spacing w:val="-10"/>
        </w:rPr>
        <w:t> </w:t>
      </w:r>
      <w:r>
        <w:rPr/>
        <w:t>fairy</w:t>
      </w:r>
      <w:r>
        <w:rPr>
          <w:spacing w:val="-8"/>
        </w:rPr>
        <w:t> </w:t>
      </w:r>
      <w:r>
        <w:rPr/>
        <w:t>tales</w:t>
      </w:r>
      <w:r>
        <w:rPr>
          <w:spacing w:val="-9"/>
        </w:rPr>
        <w:t> </w:t>
      </w:r>
      <w:r>
        <w:rPr/>
        <w:t>and</w:t>
      </w:r>
      <w:r>
        <w:rPr>
          <w:spacing w:val="-7"/>
        </w:rPr>
        <w:t> </w:t>
      </w:r>
      <w:r>
        <w:rPr/>
        <w:t>other</w:t>
      </w:r>
      <w:r>
        <w:rPr>
          <w:spacing w:val="-12"/>
        </w:rPr>
        <w:t> </w:t>
      </w:r>
      <w:r>
        <w:rPr/>
        <w:t>fanciful fiction), tense (analytical material is often in present tense), etc. </w:t>
      </w:r>
      <w:r>
        <w:rPr>
          <w:spacing w:val="-9"/>
        </w:rPr>
        <w:t>We </w:t>
      </w:r>
      <w:r>
        <w:rPr/>
        <w:t>may also turn our knowledge extraction methods themselves to the task: if, for instance, we </w:t>
      </w:r>
      <w:r>
        <w:rPr>
          <w:spacing w:val="-3"/>
        </w:rPr>
        <w:t>find </w:t>
      </w:r>
      <w:r>
        <w:rPr/>
        <w:t>propositions</w:t>
      </w:r>
      <w:r>
        <w:rPr>
          <w:spacing w:val="-16"/>
        </w:rPr>
        <w:t> </w:t>
      </w:r>
      <w:r>
        <w:rPr/>
        <w:t>about</w:t>
      </w:r>
      <w:r>
        <w:rPr>
          <w:spacing w:val="-6"/>
        </w:rPr>
        <w:t> </w:t>
      </w:r>
      <w:r>
        <w:rPr/>
        <w:t>animals</w:t>
      </w:r>
      <w:r>
        <w:rPr>
          <w:spacing w:val="-4"/>
        </w:rPr>
        <w:t> </w:t>
      </w:r>
      <w:r>
        <w:rPr/>
        <w:t>talking,</w:t>
      </w:r>
      <w:r>
        <w:rPr>
          <w:spacing w:val="-5"/>
        </w:rPr>
        <w:t> </w:t>
      </w:r>
      <w:r>
        <w:rPr/>
        <w:t>it</w:t>
      </w:r>
      <w:r>
        <w:rPr>
          <w:spacing w:val="-1"/>
        </w:rPr>
        <w:t> </w:t>
      </w:r>
      <w:r>
        <w:rPr/>
        <w:t>may</w:t>
      </w:r>
      <w:r>
        <w:rPr>
          <w:spacing w:val="-6"/>
        </w:rPr>
        <w:t> </w:t>
      </w:r>
      <w:r>
        <w:rPr/>
        <w:t>be</w:t>
      </w:r>
      <w:r>
        <w:rPr>
          <w:spacing w:val="-6"/>
        </w:rPr>
        <w:t> </w:t>
      </w:r>
      <w:r>
        <w:rPr/>
        <w:t>best</w:t>
      </w:r>
      <w:r>
        <w:rPr>
          <w:spacing w:val="-6"/>
        </w:rPr>
        <w:t> </w:t>
      </w:r>
      <w:r>
        <w:rPr/>
        <w:t>to</w:t>
      </w:r>
      <w:r>
        <w:rPr>
          <w:spacing w:val="-3"/>
        </w:rPr>
        <w:t> </w:t>
      </w:r>
      <w:r>
        <w:rPr/>
        <w:t>skip the text source</w:t>
      </w:r>
      <w:r>
        <w:rPr>
          <w:spacing w:val="-2"/>
        </w:rPr>
        <w:t> </w:t>
      </w:r>
      <w:r>
        <w:rPr/>
        <w:t>altogether.</w:t>
      </w:r>
    </w:p>
    <w:p>
      <w:pPr>
        <w:pStyle w:val="Heading2"/>
        <w:numPr>
          <w:ilvl w:val="1"/>
          <w:numId w:val="2"/>
        </w:numPr>
        <w:tabs>
          <w:tab w:pos="569" w:val="left" w:leader="none"/>
        </w:tabs>
        <w:spacing w:line="240" w:lineRule="auto" w:before="157" w:after="0"/>
        <w:ind w:left="568" w:right="0" w:hanging="450"/>
        <w:jc w:val="both"/>
      </w:pPr>
      <w:r>
        <w:rPr/>
        <w:t>Overall quality of extracted</w:t>
      </w:r>
      <w:r>
        <w:rPr>
          <w:spacing w:val="-11"/>
        </w:rPr>
        <w:t> </w:t>
      </w:r>
      <w:r>
        <w:rPr/>
        <w:t>propositions</w:t>
      </w:r>
    </w:p>
    <w:p>
      <w:pPr>
        <w:pStyle w:val="BodyText"/>
        <w:spacing w:line="249" w:lineRule="auto" w:before="94"/>
        <w:ind w:left="119" w:right="41"/>
        <w:jc w:val="both"/>
      </w:pPr>
      <w:r>
        <w:rPr>
          <w:spacing w:val="-9"/>
        </w:rPr>
        <w:t>To</w:t>
      </w:r>
      <w:r>
        <w:rPr>
          <w:spacing w:val="-12"/>
        </w:rPr>
        <w:t> </w:t>
      </w:r>
      <w:r>
        <w:rPr/>
        <w:t>assess</w:t>
      </w:r>
      <w:r>
        <w:rPr>
          <w:spacing w:val="-16"/>
        </w:rPr>
        <w:t> </w:t>
      </w:r>
      <w:r>
        <w:rPr/>
        <w:t>the</w:t>
      </w:r>
      <w:r>
        <w:rPr>
          <w:spacing w:val="-11"/>
        </w:rPr>
        <w:t> </w:t>
      </w:r>
      <w:r>
        <w:rPr/>
        <w:t>quality</w:t>
      </w:r>
      <w:r>
        <w:rPr>
          <w:spacing w:val="-21"/>
        </w:rPr>
        <w:t> </w:t>
      </w:r>
      <w:r>
        <w:rPr/>
        <w:t>of</w:t>
      </w:r>
      <w:r>
        <w:rPr>
          <w:spacing w:val="-14"/>
        </w:rPr>
        <w:t> </w:t>
      </w:r>
      <w:r>
        <w:rPr/>
        <w:t>extracted</w:t>
      </w:r>
      <w:r>
        <w:rPr>
          <w:spacing w:val="-21"/>
        </w:rPr>
        <w:t> </w:t>
      </w:r>
      <w:r>
        <w:rPr/>
        <w:t>propositions</w:t>
      </w:r>
      <w:r>
        <w:rPr>
          <w:spacing w:val="-23"/>
        </w:rPr>
        <w:t> </w:t>
      </w:r>
      <w:r>
        <w:rPr/>
        <w:t>over</w:t>
      </w:r>
      <w:r>
        <w:rPr>
          <w:spacing w:val="-17"/>
        </w:rPr>
        <w:t> </w:t>
      </w:r>
      <w:r>
        <w:rPr/>
        <w:t>a</w:t>
      </w:r>
      <w:r>
        <w:rPr>
          <w:spacing w:val="-12"/>
        </w:rPr>
        <w:t> </w:t>
      </w:r>
      <w:r>
        <w:rPr/>
        <w:t>wide variety of Brown corpus texts, with judgements made by multiple judges, the authors and three other individuals made</w:t>
      </w:r>
      <w:r>
        <w:rPr>
          <w:spacing w:val="-12"/>
        </w:rPr>
        <w:t> </w:t>
      </w:r>
      <w:r>
        <w:rPr/>
        <w:t>judgements</w:t>
      </w:r>
      <w:r>
        <w:rPr>
          <w:spacing w:val="-8"/>
        </w:rPr>
        <w:t> </w:t>
      </w:r>
      <w:r>
        <w:rPr/>
        <w:t>on</w:t>
      </w:r>
      <w:r>
        <w:rPr>
          <w:spacing w:val="-11"/>
        </w:rPr>
        <w:t> </w:t>
      </w:r>
      <w:r>
        <w:rPr/>
        <w:t>the</w:t>
      </w:r>
      <w:r>
        <w:rPr>
          <w:spacing w:val="-10"/>
        </w:rPr>
        <w:t> </w:t>
      </w:r>
      <w:r>
        <w:rPr/>
        <w:t>same</w:t>
      </w:r>
      <w:r>
        <w:rPr>
          <w:spacing w:val="-6"/>
        </w:rPr>
        <w:t> </w:t>
      </w:r>
      <w:r>
        <w:rPr/>
        <w:t>set</w:t>
      </w:r>
      <w:r>
        <w:rPr>
          <w:spacing w:val="-8"/>
        </w:rPr>
        <w:t> </w:t>
      </w:r>
      <w:r>
        <w:rPr/>
        <w:t>of</w:t>
      </w:r>
      <w:r>
        <w:rPr>
          <w:spacing w:val="-11"/>
        </w:rPr>
        <w:t> </w:t>
      </w:r>
      <w:r>
        <w:rPr/>
        <w:t>250</w:t>
      </w:r>
      <w:r>
        <w:rPr>
          <w:spacing w:val="-11"/>
        </w:rPr>
        <w:t> </w:t>
      </w:r>
      <w:r>
        <w:rPr/>
        <w:t>extracted</w:t>
      </w:r>
      <w:r>
        <w:rPr>
          <w:spacing w:val="-17"/>
        </w:rPr>
        <w:t> </w:t>
      </w:r>
      <w:r>
        <w:rPr/>
        <w:t>propo- sitions. The propositions were extracted from the third of the Brown corpus (186 </w:t>
      </w:r>
      <w:r>
        <w:rPr>
          <w:spacing w:val="-3"/>
        </w:rPr>
        <w:t>files) </w:t>
      </w:r>
      <w:r>
        <w:rPr/>
        <w:t>that had been annotated with</w:t>
      </w:r>
      <w:r>
        <w:rPr>
          <w:spacing w:val="-7"/>
        </w:rPr>
        <w:t> </w:t>
      </w:r>
      <w:r>
        <w:rPr/>
        <w:t>WordNet</w:t>
      </w:r>
      <w:r>
        <w:rPr>
          <w:spacing w:val="-9"/>
        </w:rPr>
        <w:t> </w:t>
      </w:r>
      <w:r>
        <w:rPr/>
        <w:t>senses</w:t>
      </w:r>
      <w:r>
        <w:rPr>
          <w:spacing w:val="-4"/>
        </w:rPr>
        <w:t> </w:t>
      </w:r>
      <w:r>
        <w:rPr/>
        <w:t>in</w:t>
      </w:r>
      <w:r>
        <w:rPr>
          <w:spacing w:val="-6"/>
        </w:rPr>
        <w:t> </w:t>
      </w:r>
      <w:r>
        <w:rPr/>
        <w:t>the</w:t>
      </w:r>
      <w:r>
        <w:rPr>
          <w:spacing w:val="-6"/>
        </w:rPr>
        <w:t> </w:t>
      </w:r>
      <w:r>
        <w:rPr/>
        <w:t>SEMCOR</w:t>
      </w:r>
      <w:r>
        <w:rPr>
          <w:spacing w:val="-6"/>
        </w:rPr>
        <w:t> </w:t>
      </w:r>
      <w:r>
        <w:rPr/>
        <w:t>project</w:t>
      </w:r>
      <w:r>
        <w:rPr>
          <w:spacing w:val="-12"/>
        </w:rPr>
        <w:t> </w:t>
      </w:r>
      <w:r>
        <w:rPr/>
        <w:t>(Landes</w:t>
      </w:r>
      <w:r>
        <w:rPr>
          <w:spacing w:val="-11"/>
        </w:rPr>
        <w:t> </w:t>
      </w:r>
      <w:r>
        <w:rPr/>
        <w:t>et al., 1998) (chiefly because those were the </w:t>
      </w:r>
      <w:r>
        <w:rPr>
          <w:spacing w:val="-3"/>
        </w:rPr>
        <w:t>files </w:t>
      </w:r>
      <w:r>
        <w:rPr/>
        <w:t>at</w:t>
      </w:r>
      <w:r>
        <w:rPr>
          <w:spacing w:val="41"/>
        </w:rPr>
        <w:t> </w:t>
      </w:r>
      <w:r>
        <w:rPr/>
        <w:t>hand</w:t>
      </w:r>
    </w:p>
    <w:p>
      <w:pPr>
        <w:pStyle w:val="BodyText"/>
        <w:spacing w:line="249" w:lineRule="auto" w:before="72"/>
        <w:ind w:left="119" w:right="340"/>
        <w:jc w:val="both"/>
      </w:pPr>
      <w:r>
        <w:rPr/>
        <w:br w:type="column"/>
      </w:r>
      <w:r>
        <w:rPr/>
        <w:t>when</w:t>
      </w:r>
      <w:r>
        <w:rPr>
          <w:spacing w:val="-6"/>
        </w:rPr>
        <w:t> </w:t>
      </w:r>
      <w:r>
        <w:rPr/>
        <w:t>we</w:t>
      </w:r>
      <w:r>
        <w:rPr>
          <w:spacing w:val="-3"/>
        </w:rPr>
        <w:t> </w:t>
      </w:r>
      <w:r>
        <w:rPr/>
        <w:t>started</w:t>
      </w:r>
      <w:r>
        <w:rPr>
          <w:spacing w:val="1"/>
        </w:rPr>
        <w:t> </w:t>
      </w:r>
      <w:r>
        <w:rPr/>
        <w:t>the</w:t>
      </w:r>
      <w:r>
        <w:rPr>
          <w:spacing w:val="-3"/>
        </w:rPr>
        <w:t> </w:t>
      </w:r>
      <w:r>
        <w:rPr/>
        <w:t>experiment</w:t>
      </w:r>
      <w:r>
        <w:rPr>
          <w:spacing w:val="-14"/>
        </w:rPr>
        <w:t> </w:t>
      </w:r>
      <w:r>
        <w:rPr/>
        <w:t>–</w:t>
      </w:r>
      <w:r>
        <w:rPr>
          <w:spacing w:val="-3"/>
        </w:rPr>
        <w:t> </w:t>
      </w:r>
      <w:r>
        <w:rPr/>
        <w:t>but</w:t>
      </w:r>
      <w:r>
        <w:rPr>
          <w:spacing w:val="-6"/>
        </w:rPr>
        <w:t> </w:t>
      </w:r>
      <w:r>
        <w:rPr/>
        <w:t>they</w:t>
      </w:r>
      <w:r>
        <w:rPr>
          <w:spacing w:val="-3"/>
        </w:rPr>
        <w:t> </w:t>
      </w:r>
      <w:r>
        <w:rPr/>
        <w:t>do</w:t>
      </w:r>
      <w:r>
        <w:rPr>
          <w:spacing w:val="-7"/>
        </w:rPr>
        <w:t> </w:t>
      </w:r>
      <w:r>
        <w:rPr/>
        <w:t>represent</w:t>
      </w:r>
      <w:r>
        <w:rPr>
          <w:spacing w:val="-10"/>
        </w:rPr>
        <w:t> </w:t>
      </w:r>
      <w:r>
        <w:rPr/>
        <w:t>a broad cross-section of the Brown Corpus materials). </w:t>
      </w:r>
      <w:r>
        <w:rPr>
          <w:spacing w:val="-9"/>
        </w:rPr>
        <w:t>We </w:t>
      </w:r>
      <w:r>
        <w:rPr/>
        <w:t>excluded the cj-files, which contain highly technical</w:t>
      </w:r>
      <w:r>
        <w:rPr>
          <w:spacing w:val="-31"/>
        </w:rPr>
        <w:t> </w:t>
      </w:r>
      <w:r>
        <w:rPr/>
        <w:t>ma- terial.</w:t>
      </w:r>
    </w:p>
    <w:p>
      <w:pPr>
        <w:pStyle w:val="BodyText"/>
        <w:spacing w:line="249" w:lineRule="auto" w:before="47"/>
        <w:ind w:left="119" w:right="339" w:firstLine="199"/>
        <w:jc w:val="both"/>
      </w:pPr>
      <w:r>
        <w:rPr/>
        <w:pict>
          <v:shape style="position:absolute;margin-left:320.746155pt;margin-top:91.838943pt;width:206.65pt;height:126.4pt;mso-position-horizontal-relative:page;mso-position-vertical-relative:paragraph;z-index:15728640" type="#_x0000_t202" filled="false" stroked="false">
            <v:textbox inset="0,0,0,0">
              <w:txbxContent>
                <w:tbl>
                  <w:tblPr>
                    <w:tblW w:w="0" w:type="auto"/>
                    <w:jc w:val="left"/>
                    <w:tblInd w:w="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16"/>
                    <w:gridCol w:w="693"/>
                    <w:gridCol w:w="554"/>
                    <w:gridCol w:w="554"/>
                    <w:gridCol w:w="554"/>
                    <w:gridCol w:w="712"/>
                    <w:gridCol w:w="633"/>
                  </w:tblGrid>
                  <w:tr>
                    <w:trPr>
                      <w:trHeight w:val="162" w:hRule="atLeast"/>
                    </w:trPr>
                    <w:tc>
                      <w:tcPr>
                        <w:tcW w:w="416" w:type="dxa"/>
                        <w:tcBorders>
                          <w:top w:val="nil"/>
                          <w:left w:val="nil"/>
                        </w:tcBorders>
                      </w:tcPr>
                      <w:p>
                        <w:pPr>
                          <w:pStyle w:val="TableParagraph"/>
                          <w:rPr>
                            <w:sz w:val="10"/>
                          </w:rPr>
                        </w:pPr>
                      </w:p>
                    </w:tc>
                    <w:tc>
                      <w:tcPr>
                        <w:tcW w:w="693" w:type="dxa"/>
                        <w:tcBorders>
                          <w:top w:val="nil"/>
                          <w:right w:val="single" w:sz="4" w:space="0" w:color="000000"/>
                        </w:tcBorders>
                      </w:tcPr>
                      <w:p>
                        <w:pPr>
                          <w:pStyle w:val="TableParagraph"/>
                          <w:spacing w:line="105" w:lineRule="exact"/>
                          <w:ind w:left="65" w:right="54"/>
                          <w:jc w:val="center"/>
                          <w:rPr>
                            <w:sz w:val="12"/>
                          </w:rPr>
                        </w:pPr>
                        <w:r>
                          <w:rPr>
                            <w:sz w:val="12"/>
                          </w:rPr>
                          <w:t>reasonable</w:t>
                        </w:r>
                      </w:p>
                    </w:tc>
                    <w:tc>
                      <w:tcPr>
                        <w:tcW w:w="554" w:type="dxa"/>
                        <w:tcBorders>
                          <w:top w:val="nil"/>
                          <w:left w:val="single" w:sz="4" w:space="0" w:color="000000"/>
                          <w:right w:val="single" w:sz="4" w:space="0" w:color="000000"/>
                        </w:tcBorders>
                      </w:tcPr>
                      <w:p>
                        <w:pPr>
                          <w:pStyle w:val="TableParagraph"/>
                          <w:spacing w:line="105" w:lineRule="exact"/>
                          <w:ind w:left="38" w:right="53"/>
                          <w:jc w:val="center"/>
                          <w:rPr>
                            <w:sz w:val="12"/>
                          </w:rPr>
                        </w:pPr>
                        <w:r>
                          <w:rPr>
                            <w:sz w:val="12"/>
                          </w:rPr>
                          <w:t>obscure</w:t>
                        </w:r>
                      </w:p>
                    </w:tc>
                    <w:tc>
                      <w:tcPr>
                        <w:tcW w:w="554" w:type="dxa"/>
                        <w:tcBorders>
                          <w:top w:val="nil"/>
                          <w:left w:val="single" w:sz="4" w:space="0" w:color="000000"/>
                          <w:right w:val="single" w:sz="4" w:space="0" w:color="000000"/>
                        </w:tcBorders>
                      </w:tcPr>
                      <w:p>
                        <w:pPr>
                          <w:pStyle w:val="TableParagraph"/>
                          <w:spacing w:line="105" w:lineRule="exact"/>
                          <w:ind w:left="57" w:right="53"/>
                          <w:jc w:val="center"/>
                          <w:rPr>
                            <w:sz w:val="12"/>
                          </w:rPr>
                        </w:pPr>
                        <w:r>
                          <w:rPr>
                            <w:sz w:val="12"/>
                          </w:rPr>
                          <w:t>vacuous</w:t>
                        </w:r>
                      </w:p>
                    </w:tc>
                    <w:tc>
                      <w:tcPr>
                        <w:tcW w:w="554" w:type="dxa"/>
                        <w:tcBorders>
                          <w:top w:val="nil"/>
                          <w:left w:val="single" w:sz="4" w:space="0" w:color="000000"/>
                          <w:right w:val="single" w:sz="4" w:space="0" w:color="000000"/>
                        </w:tcBorders>
                      </w:tcPr>
                      <w:p>
                        <w:pPr>
                          <w:pStyle w:val="TableParagraph"/>
                          <w:spacing w:line="105" w:lineRule="exact"/>
                          <w:ind w:left="159"/>
                          <w:rPr>
                            <w:sz w:val="12"/>
                          </w:rPr>
                        </w:pPr>
                        <w:r>
                          <w:rPr>
                            <w:sz w:val="12"/>
                          </w:rPr>
                          <w:t>false</w:t>
                        </w:r>
                      </w:p>
                    </w:tc>
                    <w:tc>
                      <w:tcPr>
                        <w:tcW w:w="712" w:type="dxa"/>
                        <w:tcBorders>
                          <w:top w:val="nil"/>
                          <w:left w:val="single" w:sz="4" w:space="0" w:color="000000"/>
                          <w:right w:val="single" w:sz="4" w:space="0" w:color="000000"/>
                        </w:tcBorders>
                      </w:tcPr>
                      <w:p>
                        <w:pPr>
                          <w:pStyle w:val="TableParagraph"/>
                          <w:spacing w:line="105" w:lineRule="exact"/>
                          <w:ind w:left="59" w:right="69"/>
                          <w:jc w:val="center"/>
                          <w:rPr>
                            <w:sz w:val="12"/>
                          </w:rPr>
                        </w:pPr>
                        <w:r>
                          <w:rPr>
                            <w:sz w:val="12"/>
                          </w:rPr>
                          <w:t>incomplete</w:t>
                        </w:r>
                      </w:p>
                    </w:tc>
                    <w:tc>
                      <w:tcPr>
                        <w:tcW w:w="633" w:type="dxa"/>
                        <w:tcBorders>
                          <w:top w:val="nil"/>
                          <w:left w:val="single" w:sz="4" w:space="0" w:color="000000"/>
                          <w:right w:val="single" w:sz="4" w:space="0" w:color="000000"/>
                        </w:tcBorders>
                      </w:tcPr>
                      <w:p>
                        <w:pPr>
                          <w:pStyle w:val="TableParagraph"/>
                          <w:spacing w:line="105" w:lineRule="exact"/>
                          <w:ind w:left="200"/>
                          <w:rPr>
                            <w:sz w:val="12"/>
                          </w:rPr>
                        </w:pPr>
                        <w:r>
                          <w:rPr>
                            <w:sz w:val="12"/>
                          </w:rPr>
                          <w:t>hard</w:t>
                        </w:r>
                      </w:p>
                    </w:tc>
                  </w:tr>
                  <w:tr>
                    <w:trPr>
                      <w:trHeight w:val="354" w:hRule="atLeast"/>
                    </w:trPr>
                    <w:tc>
                      <w:tcPr>
                        <w:tcW w:w="416" w:type="dxa"/>
                        <w:tcBorders>
                          <w:left w:val="nil"/>
                          <w:bottom w:val="single" w:sz="4" w:space="0" w:color="000000"/>
                        </w:tcBorders>
                      </w:tcPr>
                      <w:p>
                        <w:pPr>
                          <w:pStyle w:val="TableParagraph"/>
                          <w:spacing w:before="90"/>
                          <w:ind w:left="-3"/>
                          <w:rPr>
                            <w:sz w:val="12"/>
                          </w:rPr>
                        </w:pPr>
                        <w:r>
                          <w:rPr>
                            <w:sz w:val="12"/>
                          </w:rPr>
                          <w:t>udge 1</w:t>
                        </w:r>
                      </w:p>
                    </w:tc>
                    <w:tc>
                      <w:tcPr>
                        <w:tcW w:w="693" w:type="dxa"/>
                        <w:tcBorders>
                          <w:bottom w:val="single" w:sz="4" w:space="0" w:color="000000"/>
                          <w:right w:val="single" w:sz="4" w:space="0" w:color="000000"/>
                        </w:tcBorders>
                      </w:tcPr>
                      <w:p>
                        <w:pPr>
                          <w:pStyle w:val="TableParagraph"/>
                          <w:spacing w:before="2"/>
                          <w:rPr>
                            <w:sz w:val="11"/>
                          </w:rPr>
                        </w:pPr>
                      </w:p>
                      <w:p>
                        <w:pPr>
                          <w:pStyle w:val="TableParagraph"/>
                          <w:spacing w:before="1"/>
                          <w:ind w:left="5" w:right="54"/>
                          <w:jc w:val="center"/>
                          <w:rPr>
                            <w:sz w:val="12"/>
                          </w:rPr>
                        </w:pPr>
                        <w:r>
                          <w:rPr>
                            <w:sz w:val="12"/>
                          </w:rPr>
                          <w:t>60.0</w:t>
                        </w:r>
                      </w:p>
                    </w:tc>
                    <w:tc>
                      <w:tcPr>
                        <w:tcW w:w="554" w:type="dxa"/>
                        <w:tcBorders>
                          <w:left w:val="single" w:sz="4" w:space="0" w:color="000000"/>
                          <w:bottom w:val="single" w:sz="4" w:space="0" w:color="000000"/>
                          <w:right w:val="single" w:sz="4" w:space="0" w:color="000000"/>
                        </w:tcBorders>
                      </w:tcPr>
                      <w:p>
                        <w:pPr>
                          <w:pStyle w:val="TableParagraph"/>
                          <w:spacing w:before="2"/>
                          <w:rPr>
                            <w:sz w:val="11"/>
                          </w:rPr>
                        </w:pPr>
                      </w:p>
                      <w:p>
                        <w:pPr>
                          <w:pStyle w:val="TableParagraph"/>
                          <w:spacing w:before="1"/>
                          <w:ind w:left="53" w:right="53"/>
                          <w:jc w:val="center"/>
                          <w:rPr>
                            <w:sz w:val="12"/>
                          </w:rPr>
                        </w:pPr>
                        <w:r>
                          <w:rPr>
                            <w:sz w:val="12"/>
                          </w:rPr>
                          <w:t>9.6</w:t>
                        </w:r>
                      </w:p>
                    </w:tc>
                    <w:tc>
                      <w:tcPr>
                        <w:tcW w:w="554" w:type="dxa"/>
                        <w:tcBorders>
                          <w:left w:val="single" w:sz="4" w:space="0" w:color="000000"/>
                          <w:bottom w:val="single" w:sz="4" w:space="0" w:color="000000"/>
                          <w:right w:val="single" w:sz="4" w:space="0" w:color="000000"/>
                        </w:tcBorders>
                      </w:tcPr>
                      <w:p>
                        <w:pPr>
                          <w:pStyle w:val="TableParagraph"/>
                          <w:spacing w:before="2"/>
                          <w:rPr>
                            <w:sz w:val="11"/>
                          </w:rPr>
                        </w:pPr>
                      </w:p>
                      <w:p>
                        <w:pPr>
                          <w:pStyle w:val="TableParagraph"/>
                          <w:spacing w:before="1"/>
                          <w:ind w:left="53" w:right="53"/>
                          <w:jc w:val="center"/>
                          <w:rPr>
                            <w:sz w:val="12"/>
                          </w:rPr>
                        </w:pPr>
                        <w:r>
                          <w:rPr>
                            <w:sz w:val="12"/>
                          </w:rPr>
                          <w:t>9.6</w:t>
                        </w:r>
                      </w:p>
                    </w:tc>
                    <w:tc>
                      <w:tcPr>
                        <w:tcW w:w="554" w:type="dxa"/>
                        <w:tcBorders>
                          <w:left w:val="single" w:sz="4" w:space="0" w:color="000000"/>
                          <w:bottom w:val="single" w:sz="4" w:space="0" w:color="000000"/>
                          <w:right w:val="single" w:sz="4" w:space="0" w:color="000000"/>
                        </w:tcBorders>
                      </w:tcPr>
                      <w:p>
                        <w:pPr>
                          <w:pStyle w:val="TableParagraph"/>
                          <w:spacing w:before="2"/>
                          <w:rPr>
                            <w:sz w:val="11"/>
                          </w:rPr>
                        </w:pPr>
                      </w:p>
                      <w:p>
                        <w:pPr>
                          <w:pStyle w:val="TableParagraph"/>
                          <w:spacing w:before="1"/>
                          <w:ind w:left="198"/>
                          <w:rPr>
                            <w:sz w:val="12"/>
                          </w:rPr>
                        </w:pPr>
                        <w:r>
                          <w:rPr>
                            <w:sz w:val="12"/>
                          </w:rPr>
                          <w:t>0.4</w:t>
                        </w:r>
                      </w:p>
                    </w:tc>
                    <w:tc>
                      <w:tcPr>
                        <w:tcW w:w="712" w:type="dxa"/>
                        <w:tcBorders>
                          <w:left w:val="single" w:sz="4" w:space="0" w:color="000000"/>
                          <w:bottom w:val="single" w:sz="4" w:space="0" w:color="000000"/>
                          <w:right w:val="single" w:sz="4" w:space="0" w:color="000000"/>
                        </w:tcBorders>
                      </w:tcPr>
                      <w:p>
                        <w:pPr>
                          <w:pStyle w:val="TableParagraph"/>
                          <w:spacing w:before="2"/>
                          <w:rPr>
                            <w:sz w:val="11"/>
                          </w:rPr>
                        </w:pPr>
                      </w:p>
                      <w:p>
                        <w:pPr>
                          <w:pStyle w:val="TableParagraph"/>
                          <w:spacing w:before="1"/>
                          <w:ind w:left="59" w:right="55"/>
                          <w:jc w:val="center"/>
                          <w:rPr>
                            <w:sz w:val="12"/>
                          </w:rPr>
                        </w:pPr>
                        <w:r>
                          <w:rPr>
                            <w:sz w:val="12"/>
                          </w:rPr>
                          <w:t>7.6</w:t>
                        </w:r>
                      </w:p>
                    </w:tc>
                    <w:tc>
                      <w:tcPr>
                        <w:tcW w:w="633" w:type="dxa"/>
                        <w:tcBorders>
                          <w:left w:val="single" w:sz="4" w:space="0" w:color="000000"/>
                          <w:bottom w:val="single" w:sz="4" w:space="0" w:color="000000"/>
                          <w:right w:val="single" w:sz="4" w:space="0" w:color="000000"/>
                        </w:tcBorders>
                      </w:tcPr>
                      <w:p>
                        <w:pPr>
                          <w:pStyle w:val="TableParagraph"/>
                          <w:spacing w:before="2"/>
                          <w:rPr>
                            <w:sz w:val="11"/>
                          </w:rPr>
                        </w:pPr>
                      </w:p>
                      <w:p>
                        <w:pPr>
                          <w:pStyle w:val="TableParagraph"/>
                          <w:spacing w:before="1"/>
                          <w:ind w:left="200"/>
                          <w:rPr>
                            <w:sz w:val="12"/>
                          </w:rPr>
                        </w:pPr>
                        <w:r>
                          <w:rPr>
                            <w:sz w:val="12"/>
                          </w:rPr>
                          <w:t>12.8</w:t>
                        </w:r>
                      </w:p>
                    </w:tc>
                  </w:tr>
                  <w:tr>
                    <w:trPr>
                      <w:trHeight w:val="384" w:hRule="atLeast"/>
                    </w:trPr>
                    <w:tc>
                      <w:tcPr>
                        <w:tcW w:w="416" w:type="dxa"/>
                        <w:tcBorders>
                          <w:top w:val="single" w:sz="4" w:space="0" w:color="000000"/>
                          <w:left w:val="nil"/>
                          <w:bottom w:val="single" w:sz="4" w:space="0" w:color="000000"/>
                        </w:tcBorders>
                      </w:tcPr>
                      <w:p>
                        <w:pPr>
                          <w:pStyle w:val="TableParagraph"/>
                          <w:spacing w:before="4"/>
                          <w:rPr>
                            <w:sz w:val="10"/>
                          </w:rPr>
                        </w:pPr>
                      </w:p>
                      <w:p>
                        <w:pPr>
                          <w:pStyle w:val="TableParagraph"/>
                          <w:ind w:left="-3"/>
                          <w:rPr>
                            <w:sz w:val="12"/>
                          </w:rPr>
                        </w:pPr>
                        <w:r>
                          <w:rPr>
                            <w:sz w:val="12"/>
                          </w:rPr>
                          <w:t>udge 1</w:t>
                        </w:r>
                      </w:p>
                    </w:tc>
                    <w:tc>
                      <w:tcPr>
                        <w:tcW w:w="693" w:type="dxa"/>
                        <w:tcBorders>
                          <w:top w:val="single" w:sz="4" w:space="0" w:color="000000"/>
                          <w:bottom w:val="single" w:sz="4" w:space="0" w:color="000000"/>
                          <w:right w:val="single" w:sz="4" w:space="0" w:color="000000"/>
                        </w:tcBorders>
                      </w:tcPr>
                      <w:p>
                        <w:pPr>
                          <w:pStyle w:val="TableParagraph"/>
                          <w:spacing w:before="9"/>
                          <w:rPr>
                            <w:sz w:val="13"/>
                          </w:rPr>
                        </w:pPr>
                      </w:p>
                      <w:p>
                        <w:pPr>
                          <w:pStyle w:val="TableParagraph"/>
                          <w:ind w:left="5" w:right="54"/>
                          <w:jc w:val="center"/>
                          <w:rPr>
                            <w:sz w:val="12"/>
                          </w:rPr>
                        </w:pPr>
                        <w:r>
                          <w:rPr>
                            <w:sz w:val="12"/>
                          </w:rPr>
                          <w:t>61.6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53" w:right="53"/>
                          <w:jc w:val="center"/>
                          <w:rPr>
                            <w:sz w:val="12"/>
                          </w:rPr>
                        </w:pPr>
                        <w:r>
                          <w:rPr>
                            <w:sz w:val="12"/>
                          </w:rPr>
                          <w:t>9.6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53" w:right="53"/>
                          <w:jc w:val="center"/>
                          <w:rPr>
                            <w:sz w:val="12"/>
                          </w:rPr>
                        </w:pPr>
                        <w:r>
                          <w:rPr>
                            <w:sz w:val="12"/>
                          </w:rPr>
                          <w:t>9.2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198"/>
                          <w:rPr>
                            <w:sz w:val="12"/>
                          </w:rPr>
                        </w:pPr>
                        <w:r>
                          <w:rPr>
                            <w:sz w:val="12"/>
                          </w:rPr>
                          <w:t>0.4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59" w:right="55"/>
                          <w:jc w:val="center"/>
                          <w:rPr>
                            <w:sz w:val="12"/>
                          </w:rPr>
                        </w:pPr>
                        <w:r>
                          <w:rPr>
                            <w:sz w:val="12"/>
                          </w:rPr>
                          <w:t>7.2</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200"/>
                          <w:rPr>
                            <w:sz w:val="12"/>
                          </w:rPr>
                        </w:pPr>
                        <w:r>
                          <w:rPr>
                            <w:sz w:val="12"/>
                          </w:rPr>
                          <w:t>11.6</w:t>
                        </w:r>
                      </w:p>
                    </w:tc>
                  </w:tr>
                  <w:tr>
                    <w:trPr>
                      <w:trHeight w:val="384" w:hRule="atLeast"/>
                    </w:trPr>
                    <w:tc>
                      <w:tcPr>
                        <w:tcW w:w="416" w:type="dxa"/>
                        <w:tcBorders>
                          <w:top w:val="single" w:sz="4" w:space="0" w:color="000000"/>
                          <w:left w:val="nil"/>
                          <w:bottom w:val="single" w:sz="4" w:space="0" w:color="000000"/>
                        </w:tcBorders>
                      </w:tcPr>
                      <w:p>
                        <w:pPr>
                          <w:pStyle w:val="TableParagraph"/>
                          <w:spacing w:before="4"/>
                          <w:rPr>
                            <w:sz w:val="10"/>
                          </w:rPr>
                        </w:pPr>
                      </w:p>
                      <w:p>
                        <w:pPr>
                          <w:pStyle w:val="TableParagraph"/>
                          <w:ind w:left="-3"/>
                          <w:rPr>
                            <w:sz w:val="12"/>
                          </w:rPr>
                        </w:pPr>
                        <w:r>
                          <w:rPr>
                            <w:sz w:val="12"/>
                          </w:rPr>
                          <w:t>udge 2</w:t>
                        </w:r>
                      </w:p>
                    </w:tc>
                    <w:tc>
                      <w:tcPr>
                        <w:tcW w:w="693" w:type="dxa"/>
                        <w:tcBorders>
                          <w:top w:val="single" w:sz="4" w:space="0" w:color="000000"/>
                          <w:bottom w:val="single" w:sz="4" w:space="0" w:color="000000"/>
                          <w:right w:val="single" w:sz="4" w:space="0" w:color="000000"/>
                        </w:tcBorders>
                      </w:tcPr>
                      <w:p>
                        <w:pPr>
                          <w:pStyle w:val="TableParagraph"/>
                          <w:spacing w:before="4"/>
                          <w:rPr>
                            <w:sz w:val="10"/>
                          </w:rPr>
                        </w:pPr>
                      </w:p>
                      <w:p>
                        <w:pPr>
                          <w:pStyle w:val="TableParagraph"/>
                          <w:ind w:left="5" w:right="54"/>
                          <w:jc w:val="center"/>
                          <w:rPr>
                            <w:sz w:val="12"/>
                          </w:rPr>
                        </w:pPr>
                        <w:r>
                          <w:rPr>
                            <w:sz w:val="12"/>
                          </w:rPr>
                          <w:t>58.4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3" w:right="53"/>
                          <w:jc w:val="center"/>
                          <w:rPr>
                            <w:sz w:val="12"/>
                          </w:rPr>
                        </w:pPr>
                        <w:r>
                          <w:rPr>
                            <w:sz w:val="12"/>
                          </w:rPr>
                          <w:t>4.4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3" w:right="53"/>
                          <w:jc w:val="center"/>
                          <w:rPr>
                            <w:sz w:val="12"/>
                          </w:rPr>
                        </w:pPr>
                        <w:r>
                          <w:rPr>
                            <w:sz w:val="12"/>
                          </w:rPr>
                          <w:t>0.8</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198"/>
                          <w:rPr>
                            <w:sz w:val="12"/>
                          </w:rPr>
                        </w:pPr>
                        <w:r>
                          <w:rPr>
                            <w:sz w:val="12"/>
                          </w:rPr>
                          <w:t>2.8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6" w:right="69"/>
                          <w:jc w:val="center"/>
                          <w:rPr>
                            <w:sz w:val="12"/>
                          </w:rPr>
                        </w:pPr>
                        <w:r>
                          <w:rPr>
                            <w:sz w:val="12"/>
                          </w:rPr>
                          <w:t>10.0</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200"/>
                          <w:rPr>
                            <w:sz w:val="12"/>
                          </w:rPr>
                        </w:pPr>
                        <w:r>
                          <w:rPr>
                            <w:sz w:val="12"/>
                          </w:rPr>
                          <w:t>23.2</w:t>
                        </w:r>
                      </w:p>
                    </w:tc>
                  </w:tr>
                  <w:tr>
                    <w:trPr>
                      <w:trHeight w:val="384" w:hRule="atLeast"/>
                    </w:trPr>
                    <w:tc>
                      <w:tcPr>
                        <w:tcW w:w="416" w:type="dxa"/>
                        <w:tcBorders>
                          <w:top w:val="single" w:sz="4" w:space="0" w:color="000000"/>
                          <w:left w:val="nil"/>
                          <w:bottom w:val="single" w:sz="4" w:space="0" w:color="000000"/>
                        </w:tcBorders>
                      </w:tcPr>
                      <w:p>
                        <w:pPr>
                          <w:pStyle w:val="TableParagraph"/>
                          <w:spacing w:before="4"/>
                          <w:rPr>
                            <w:sz w:val="10"/>
                          </w:rPr>
                        </w:pPr>
                      </w:p>
                      <w:p>
                        <w:pPr>
                          <w:pStyle w:val="TableParagraph"/>
                          <w:ind w:left="-3"/>
                          <w:rPr>
                            <w:sz w:val="12"/>
                          </w:rPr>
                        </w:pPr>
                        <w:r>
                          <w:rPr>
                            <w:sz w:val="12"/>
                          </w:rPr>
                          <w:t>udge 3</w:t>
                        </w:r>
                      </w:p>
                    </w:tc>
                    <w:tc>
                      <w:tcPr>
                        <w:tcW w:w="693" w:type="dxa"/>
                        <w:tcBorders>
                          <w:top w:val="single" w:sz="4" w:space="0" w:color="000000"/>
                          <w:bottom w:val="single" w:sz="4" w:space="0" w:color="000000"/>
                          <w:right w:val="single" w:sz="4" w:space="0" w:color="000000"/>
                        </w:tcBorders>
                      </w:tcPr>
                      <w:p>
                        <w:pPr>
                          <w:pStyle w:val="TableParagraph"/>
                          <w:spacing w:before="4"/>
                          <w:rPr>
                            <w:sz w:val="10"/>
                          </w:rPr>
                        </w:pPr>
                      </w:p>
                      <w:p>
                        <w:pPr>
                          <w:pStyle w:val="TableParagraph"/>
                          <w:ind w:left="5" w:right="54"/>
                          <w:jc w:val="center"/>
                          <w:rPr>
                            <w:sz w:val="12"/>
                          </w:rPr>
                        </w:pPr>
                        <w:r>
                          <w:rPr>
                            <w:sz w:val="12"/>
                          </w:rPr>
                          <w:t>54.8</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35" w:right="53"/>
                          <w:jc w:val="center"/>
                          <w:rPr>
                            <w:sz w:val="12"/>
                          </w:rPr>
                        </w:pPr>
                        <w:r>
                          <w:rPr>
                            <w:sz w:val="12"/>
                          </w:rPr>
                          <w:t>10.4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37" w:right="53"/>
                          <w:jc w:val="center"/>
                          <w:rPr>
                            <w:sz w:val="12"/>
                          </w:rPr>
                        </w:pPr>
                        <w:r>
                          <w:rPr>
                            <w:sz w:val="12"/>
                          </w:rPr>
                          <w:t>14.8</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198"/>
                          <w:rPr>
                            <w:sz w:val="12"/>
                          </w:rPr>
                        </w:pPr>
                        <w:r>
                          <w:rPr>
                            <w:sz w:val="12"/>
                          </w:rPr>
                          <w:t>5.6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9" w:right="55"/>
                          <w:jc w:val="center"/>
                          <w:rPr>
                            <w:sz w:val="12"/>
                          </w:rPr>
                        </w:pPr>
                        <w:r>
                          <w:rPr>
                            <w:sz w:val="12"/>
                          </w:rPr>
                          <w:t>8.8</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240"/>
                          <w:rPr>
                            <w:sz w:val="12"/>
                          </w:rPr>
                        </w:pPr>
                        <w:r>
                          <w:rPr>
                            <w:sz w:val="12"/>
                          </w:rPr>
                          <w:t>5.2</w:t>
                        </w:r>
                      </w:p>
                    </w:tc>
                  </w:tr>
                  <w:tr>
                    <w:trPr>
                      <w:trHeight w:val="384" w:hRule="atLeast"/>
                    </w:trPr>
                    <w:tc>
                      <w:tcPr>
                        <w:tcW w:w="416" w:type="dxa"/>
                        <w:tcBorders>
                          <w:top w:val="single" w:sz="4" w:space="0" w:color="000000"/>
                          <w:left w:val="nil"/>
                          <w:bottom w:val="single" w:sz="4" w:space="0" w:color="000000"/>
                        </w:tcBorders>
                      </w:tcPr>
                      <w:p>
                        <w:pPr>
                          <w:pStyle w:val="TableParagraph"/>
                          <w:spacing w:before="4"/>
                          <w:rPr>
                            <w:sz w:val="10"/>
                          </w:rPr>
                        </w:pPr>
                      </w:p>
                      <w:p>
                        <w:pPr>
                          <w:pStyle w:val="TableParagraph"/>
                          <w:ind w:left="-3"/>
                          <w:rPr>
                            <w:sz w:val="12"/>
                          </w:rPr>
                        </w:pPr>
                        <w:r>
                          <w:rPr>
                            <w:sz w:val="12"/>
                          </w:rPr>
                          <w:t>udge 4</w:t>
                        </w:r>
                      </w:p>
                    </w:tc>
                    <w:tc>
                      <w:tcPr>
                        <w:tcW w:w="693" w:type="dxa"/>
                        <w:tcBorders>
                          <w:top w:val="single" w:sz="4" w:space="0" w:color="000000"/>
                          <w:bottom w:val="single" w:sz="4" w:space="0" w:color="000000"/>
                          <w:right w:val="single" w:sz="4" w:space="0" w:color="000000"/>
                        </w:tcBorders>
                      </w:tcPr>
                      <w:p>
                        <w:pPr>
                          <w:pStyle w:val="TableParagraph"/>
                          <w:spacing w:before="4"/>
                          <w:rPr>
                            <w:sz w:val="10"/>
                          </w:rPr>
                        </w:pPr>
                      </w:p>
                      <w:p>
                        <w:pPr>
                          <w:pStyle w:val="TableParagraph"/>
                          <w:ind w:left="5" w:right="54"/>
                          <w:jc w:val="center"/>
                          <w:rPr>
                            <w:sz w:val="12"/>
                          </w:rPr>
                        </w:pPr>
                        <w:r>
                          <w:rPr>
                            <w:sz w:val="12"/>
                          </w:rPr>
                          <w:t>64.0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3" w:right="53"/>
                          <w:jc w:val="center"/>
                          <w:rPr>
                            <w:sz w:val="12"/>
                          </w:rPr>
                        </w:pPr>
                        <w:r>
                          <w:rPr>
                            <w:sz w:val="12"/>
                          </w:rPr>
                          <w:t>6.4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3" w:right="53"/>
                          <w:jc w:val="center"/>
                          <w:rPr>
                            <w:sz w:val="12"/>
                          </w:rPr>
                        </w:pPr>
                        <w:r>
                          <w:rPr>
                            <w:sz w:val="12"/>
                          </w:rPr>
                          <w:t>3.2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3"/>
                          </w:rPr>
                        </w:pPr>
                      </w:p>
                      <w:p>
                        <w:pPr>
                          <w:pStyle w:val="TableParagraph"/>
                          <w:ind w:left="198"/>
                          <w:rPr>
                            <w:sz w:val="12"/>
                          </w:rPr>
                        </w:pPr>
                        <w:r>
                          <w:rPr>
                            <w:sz w:val="12"/>
                          </w:rPr>
                          <w:t>7.6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6" w:right="69"/>
                          <w:jc w:val="center"/>
                          <w:rPr>
                            <w:sz w:val="12"/>
                          </w:rPr>
                        </w:pPr>
                        <w:r>
                          <w:rPr>
                            <w:sz w:val="12"/>
                          </w:rPr>
                          <w:t>10.0</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240"/>
                          <w:rPr>
                            <w:sz w:val="12"/>
                          </w:rPr>
                        </w:pPr>
                        <w:r>
                          <w:rPr>
                            <w:sz w:val="12"/>
                          </w:rPr>
                          <w:t>8.4</w:t>
                        </w:r>
                      </w:p>
                    </w:tc>
                  </w:tr>
                  <w:tr>
                    <w:trPr>
                      <w:trHeight w:val="384" w:hRule="atLeast"/>
                    </w:trPr>
                    <w:tc>
                      <w:tcPr>
                        <w:tcW w:w="416" w:type="dxa"/>
                        <w:tcBorders>
                          <w:top w:val="single" w:sz="4" w:space="0" w:color="000000"/>
                          <w:left w:val="nil"/>
                          <w:bottom w:val="single" w:sz="4" w:space="0" w:color="000000"/>
                        </w:tcBorders>
                      </w:tcPr>
                      <w:p>
                        <w:pPr>
                          <w:pStyle w:val="TableParagraph"/>
                          <w:spacing w:before="4"/>
                          <w:rPr>
                            <w:sz w:val="10"/>
                          </w:rPr>
                        </w:pPr>
                      </w:p>
                      <w:p>
                        <w:pPr>
                          <w:pStyle w:val="TableParagraph"/>
                          <w:ind w:left="-3"/>
                          <w:rPr>
                            <w:sz w:val="12"/>
                          </w:rPr>
                        </w:pPr>
                        <w:r>
                          <w:rPr>
                            <w:sz w:val="12"/>
                          </w:rPr>
                          <w:t>udge 5</w:t>
                        </w:r>
                      </w:p>
                    </w:tc>
                    <w:tc>
                      <w:tcPr>
                        <w:tcW w:w="693" w:type="dxa"/>
                        <w:tcBorders>
                          <w:top w:val="single" w:sz="4" w:space="0" w:color="000000"/>
                          <w:bottom w:val="single" w:sz="4" w:space="0" w:color="000000"/>
                          <w:right w:val="single" w:sz="4" w:space="0" w:color="000000"/>
                        </w:tcBorders>
                      </w:tcPr>
                      <w:p>
                        <w:pPr>
                          <w:pStyle w:val="TableParagraph"/>
                          <w:spacing w:before="4"/>
                          <w:rPr>
                            <w:sz w:val="10"/>
                          </w:rPr>
                        </w:pPr>
                      </w:p>
                      <w:p>
                        <w:pPr>
                          <w:pStyle w:val="TableParagraph"/>
                          <w:ind w:left="5" w:right="54"/>
                          <w:jc w:val="center"/>
                          <w:rPr>
                            <w:sz w:val="12"/>
                          </w:rPr>
                        </w:pPr>
                        <w:r>
                          <w:rPr>
                            <w:sz w:val="12"/>
                          </w:rPr>
                          <w:t>49.0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3" w:right="53"/>
                          <w:jc w:val="center"/>
                          <w:rPr>
                            <w:sz w:val="12"/>
                          </w:rPr>
                        </w:pPr>
                        <w:r>
                          <w:rPr>
                            <w:sz w:val="12"/>
                          </w:rPr>
                          <w:t>8.4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37" w:right="53"/>
                          <w:jc w:val="center"/>
                          <w:rPr>
                            <w:sz w:val="12"/>
                          </w:rPr>
                        </w:pPr>
                        <w:r>
                          <w:rPr>
                            <w:sz w:val="12"/>
                          </w:rPr>
                          <w:t>22.5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198"/>
                          <w:rPr>
                            <w:sz w:val="12"/>
                          </w:rPr>
                        </w:pPr>
                        <w:r>
                          <w:rPr>
                            <w:sz w:val="12"/>
                          </w:rPr>
                          <w:t>4.8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59" w:right="55"/>
                          <w:jc w:val="center"/>
                          <w:rPr>
                            <w:sz w:val="12"/>
                          </w:rPr>
                        </w:pPr>
                        <w:r>
                          <w:rPr>
                            <w:sz w:val="12"/>
                          </w:rPr>
                          <w:t>2.8</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ind w:left="200"/>
                          <w:rPr>
                            <w:sz w:val="12"/>
                          </w:rPr>
                        </w:pPr>
                        <w:r>
                          <w:rPr>
                            <w:sz w:val="12"/>
                          </w:rPr>
                          <w:t>12.4</w:t>
                        </w:r>
                      </w:p>
                    </w:tc>
                  </w:tr>
                </w:tbl>
                <w:p>
                  <w:pPr>
                    <w:pStyle w:val="BodyText"/>
                  </w:pPr>
                </w:p>
              </w:txbxContent>
            </v:textbox>
            <w10:wrap type="none"/>
          </v:shape>
        </w:pict>
      </w:r>
      <w:r>
        <w:rPr>
          <w:spacing w:val="-4"/>
        </w:rPr>
        <w:t>Table </w:t>
      </w:r>
      <w:r>
        <w:rPr/>
        <w:t>1 shows the judgements of the 5 judges (as per- centages of counts out of 250) in each of the six judge- ment categories. The category descriptions have been mnemonically abbreviated at the top of the table. Judge 1 appears twice, and this represents a repetition, as a test of self-consistency, of judgements on the same data pre- sented in different randomized</w:t>
      </w:r>
      <w:r>
        <w:rPr>
          <w:spacing w:val="-17"/>
        </w:rPr>
        <w:t> </w:t>
      </w:r>
      <w:r>
        <w:rPr/>
        <w:t>orderings.</w:t>
      </w:r>
    </w:p>
    <w:p>
      <w:pPr>
        <w:pStyle w:val="BodyText"/>
        <w:rPr>
          <w:sz w:val="22"/>
        </w:rPr>
      </w:pPr>
    </w:p>
    <w:p>
      <w:pPr>
        <w:spacing w:line="686" w:lineRule="auto" w:before="145"/>
        <w:ind w:left="235" w:right="4725" w:firstLine="0"/>
        <w:jc w:val="both"/>
        <w:rPr>
          <w:sz w:val="12"/>
        </w:rPr>
      </w:pPr>
      <w:r>
        <w:rPr>
          <w:sz w:val="12"/>
        </w:rPr>
        <w:t>j j j j j j</w:t>
      </w:r>
    </w:p>
    <w:p>
      <w:pPr>
        <w:spacing w:before="0"/>
        <w:ind w:left="156" w:right="0" w:firstLine="0"/>
        <w:jc w:val="both"/>
        <w:rPr>
          <w:b/>
          <w:sz w:val="14"/>
        </w:rPr>
      </w:pPr>
      <w:r>
        <w:rPr>
          <w:b/>
          <w:sz w:val="16"/>
        </w:rPr>
        <w:t>Table 1. </w:t>
      </w:r>
      <w:r>
        <w:rPr>
          <w:b/>
          <w:sz w:val="14"/>
        </w:rPr>
        <w:t>Judgements (in %) for 250 randomly sampled propositions</w:t>
      </w:r>
    </w:p>
    <w:p>
      <w:pPr>
        <w:pStyle w:val="BodyText"/>
        <w:spacing w:line="249" w:lineRule="auto" w:before="106"/>
        <w:ind w:left="120" w:right="337"/>
        <w:jc w:val="both"/>
      </w:pPr>
      <w:r>
        <w:rPr/>
        <w:t>As can be seen from the </w:t>
      </w:r>
      <w:r>
        <w:rPr>
          <w:spacing w:val="-3"/>
        </w:rPr>
        <w:t>first </w:t>
      </w:r>
      <w:r>
        <w:rPr/>
        <w:t>column, the judges placed about</w:t>
      </w:r>
      <w:r>
        <w:rPr>
          <w:spacing w:val="-5"/>
        </w:rPr>
        <w:t> </w:t>
      </w:r>
      <w:r>
        <w:rPr/>
        <w:t>49-64%</w:t>
      </w:r>
      <w:r>
        <w:rPr>
          <w:spacing w:val="-10"/>
        </w:rPr>
        <w:t> </w:t>
      </w:r>
      <w:r>
        <w:rPr/>
        <w:t>of</w:t>
      </w:r>
      <w:r>
        <w:rPr>
          <w:spacing w:val="-4"/>
        </w:rPr>
        <w:t> </w:t>
      </w:r>
      <w:r>
        <w:rPr/>
        <w:t>the</w:t>
      </w:r>
      <w:r>
        <w:rPr>
          <w:spacing w:val="-3"/>
        </w:rPr>
        <w:t> </w:t>
      </w:r>
      <w:r>
        <w:rPr/>
        <w:t>propositions</w:t>
      </w:r>
      <w:r>
        <w:rPr>
          <w:spacing w:val="-16"/>
        </w:rPr>
        <w:t> </w:t>
      </w:r>
      <w:r>
        <w:rPr/>
        <w:t>in</w:t>
      </w:r>
      <w:r>
        <w:rPr>
          <w:spacing w:val="-4"/>
        </w:rPr>
        <w:t> </w:t>
      </w:r>
      <w:r>
        <w:rPr/>
        <w:t>the</w:t>
      </w:r>
      <w:r>
        <w:rPr>
          <w:spacing w:val="-3"/>
        </w:rPr>
        <w:t> </w:t>
      </w:r>
      <w:r>
        <w:rPr/>
        <w:t>”reasonable</w:t>
      </w:r>
      <w:r>
        <w:rPr>
          <w:spacing w:val="-8"/>
        </w:rPr>
        <w:t> </w:t>
      </w:r>
      <w:r>
        <w:rPr/>
        <w:t>gen- eral</w:t>
      </w:r>
      <w:r>
        <w:rPr>
          <w:spacing w:val="-8"/>
        </w:rPr>
        <w:t> </w:t>
      </w:r>
      <w:r>
        <w:rPr/>
        <w:t>claim”</w:t>
      </w:r>
      <w:r>
        <w:rPr>
          <w:spacing w:val="-8"/>
        </w:rPr>
        <w:t> </w:t>
      </w:r>
      <w:r>
        <w:rPr/>
        <w:t>category.</w:t>
      </w:r>
      <w:r>
        <w:rPr>
          <w:spacing w:val="1"/>
        </w:rPr>
        <w:t> </w:t>
      </w:r>
      <w:r>
        <w:rPr/>
        <w:t>This</w:t>
      </w:r>
      <w:r>
        <w:rPr>
          <w:spacing w:val="-10"/>
        </w:rPr>
        <w:t> </w:t>
      </w:r>
      <w:r>
        <w:rPr/>
        <w:t>result</w:t>
      </w:r>
      <w:r>
        <w:rPr>
          <w:spacing w:val="-11"/>
        </w:rPr>
        <w:t> </w:t>
      </w:r>
      <w:r>
        <w:rPr/>
        <w:t>is</w:t>
      </w:r>
      <w:r>
        <w:rPr>
          <w:spacing w:val="-6"/>
        </w:rPr>
        <w:t> </w:t>
      </w:r>
      <w:r>
        <w:rPr/>
        <w:t>consistent</w:t>
      </w:r>
      <w:r>
        <w:rPr>
          <w:spacing w:val="-10"/>
        </w:rPr>
        <w:t> </w:t>
      </w:r>
      <w:r>
        <w:rPr/>
        <w:t>with</w:t>
      </w:r>
      <w:r>
        <w:rPr>
          <w:spacing w:val="-5"/>
        </w:rPr>
        <w:t> </w:t>
      </w:r>
      <w:r>
        <w:rPr/>
        <w:t>the</w:t>
      </w:r>
      <w:r>
        <w:rPr>
          <w:spacing w:val="-7"/>
        </w:rPr>
        <w:t> </w:t>
      </w:r>
      <w:r>
        <w:rPr/>
        <w:t>re- sults of the style-dependency study described above,</w:t>
      </w:r>
      <w:r>
        <w:rPr>
          <w:spacing w:val="-33"/>
        </w:rPr>
        <w:t> </w:t>
      </w:r>
      <w:r>
        <w:rPr/>
        <w:t>i.e., the average lies between the ones for “straightforward” narratives (which was nearly 3 out of 4) and the ones for abstruse texts (which was around 1 out of 2). This is an encouraging</w:t>
      </w:r>
      <w:r>
        <w:rPr>
          <w:spacing w:val="-9"/>
        </w:rPr>
        <w:t> </w:t>
      </w:r>
      <w:r>
        <w:rPr/>
        <w:t>result,</w:t>
      </w:r>
      <w:r>
        <w:rPr>
          <w:spacing w:val="-11"/>
        </w:rPr>
        <w:t> </w:t>
      </w:r>
      <w:r>
        <w:rPr/>
        <w:t>suggesting</w:t>
      </w:r>
      <w:r>
        <w:rPr>
          <w:spacing w:val="3"/>
        </w:rPr>
        <w:t> </w:t>
      </w:r>
      <w:r>
        <w:rPr/>
        <w:t>that</w:t>
      </w:r>
      <w:r>
        <w:rPr>
          <w:spacing w:val="-5"/>
        </w:rPr>
        <w:t> </w:t>
      </w:r>
      <w:r>
        <w:rPr/>
        <w:t>mining</w:t>
      </w:r>
      <w:r>
        <w:rPr>
          <w:spacing w:val="-11"/>
        </w:rPr>
        <w:t> </w:t>
      </w:r>
      <w:r>
        <w:rPr/>
        <w:t>general</w:t>
      </w:r>
      <w:r>
        <w:rPr>
          <w:spacing w:val="-11"/>
        </w:rPr>
        <w:t> </w:t>
      </w:r>
      <w:r>
        <w:rPr/>
        <w:t>world knowledge from texts can indeed be</w:t>
      </w:r>
      <w:r>
        <w:rPr>
          <w:spacing w:val="-23"/>
        </w:rPr>
        <w:t> </w:t>
      </w:r>
      <w:r>
        <w:rPr/>
        <w:t>productive.</w:t>
      </w:r>
    </w:p>
    <w:p>
      <w:pPr>
        <w:pStyle w:val="BodyText"/>
        <w:spacing w:line="249" w:lineRule="auto" w:before="46"/>
        <w:ind w:left="120" w:right="331" w:firstLine="199"/>
        <w:jc w:val="both"/>
      </w:pPr>
      <w:r>
        <w:rPr/>
        <w:t>One point to note is that the second and third judge- ment</w:t>
      </w:r>
      <w:r>
        <w:rPr>
          <w:spacing w:val="-7"/>
        </w:rPr>
        <w:t> </w:t>
      </w:r>
      <w:r>
        <w:rPr/>
        <w:t>categories</w:t>
      </w:r>
      <w:r>
        <w:rPr>
          <w:spacing w:val="-15"/>
        </w:rPr>
        <w:t> </w:t>
      </w:r>
      <w:r>
        <w:rPr/>
        <w:t>need</w:t>
      </w:r>
      <w:r>
        <w:rPr>
          <w:spacing w:val="-7"/>
        </w:rPr>
        <w:t> </w:t>
      </w:r>
      <w:r>
        <w:rPr/>
        <w:t>not</w:t>
      </w:r>
      <w:r>
        <w:rPr>
          <w:spacing w:val="-9"/>
        </w:rPr>
        <w:t> </w:t>
      </w:r>
      <w:r>
        <w:rPr/>
        <w:t>be</w:t>
      </w:r>
      <w:r>
        <w:rPr>
          <w:spacing w:val="-7"/>
        </w:rPr>
        <w:t> </w:t>
      </w:r>
      <w:r>
        <w:rPr/>
        <w:t>taken</w:t>
      </w:r>
      <w:r>
        <w:rPr>
          <w:spacing w:val="-6"/>
        </w:rPr>
        <w:t> </w:t>
      </w:r>
      <w:r>
        <w:rPr/>
        <w:t>as</w:t>
      </w:r>
      <w:r>
        <w:rPr>
          <w:spacing w:val="-8"/>
        </w:rPr>
        <w:t> </w:t>
      </w:r>
      <w:r>
        <w:rPr/>
        <w:t>an</w:t>
      </w:r>
      <w:r>
        <w:rPr>
          <w:spacing w:val="-6"/>
        </w:rPr>
        <w:t> </w:t>
      </w:r>
      <w:r>
        <w:rPr/>
        <w:t>indictment</w:t>
      </w:r>
      <w:r>
        <w:rPr>
          <w:spacing w:val="-4"/>
        </w:rPr>
        <w:t> </w:t>
      </w:r>
      <w:r>
        <w:rPr/>
        <w:t>of</w:t>
      </w:r>
      <w:r>
        <w:rPr>
          <w:spacing w:val="-6"/>
        </w:rPr>
        <w:t> </w:t>
      </w:r>
      <w:r>
        <w:rPr/>
        <w:t>the propositions</w:t>
      </w:r>
      <w:r>
        <w:rPr>
          <w:spacing w:val="-22"/>
        </w:rPr>
        <w:t> </w:t>
      </w:r>
      <w:r>
        <w:rPr/>
        <w:t>falling</w:t>
      </w:r>
      <w:r>
        <w:rPr>
          <w:spacing w:val="-13"/>
        </w:rPr>
        <w:t> </w:t>
      </w:r>
      <w:r>
        <w:rPr/>
        <w:t>under</w:t>
      </w:r>
      <w:r>
        <w:rPr>
          <w:spacing w:val="-13"/>
        </w:rPr>
        <w:t> </w:t>
      </w:r>
      <w:r>
        <w:rPr/>
        <w:t>them</w:t>
      </w:r>
      <w:r>
        <w:rPr>
          <w:spacing w:val="-9"/>
        </w:rPr>
        <w:t> </w:t>
      </w:r>
      <w:r>
        <w:rPr/>
        <w:t>–</w:t>
      </w:r>
      <w:r>
        <w:rPr>
          <w:spacing w:val="-10"/>
        </w:rPr>
        <w:t> </w:t>
      </w:r>
      <w:r>
        <w:rPr/>
        <w:t>while</w:t>
      </w:r>
      <w:r>
        <w:rPr>
          <w:spacing w:val="-10"/>
        </w:rPr>
        <w:t> </w:t>
      </w:r>
      <w:r>
        <w:rPr/>
        <w:t>we</w:t>
      </w:r>
      <w:r>
        <w:rPr>
          <w:spacing w:val="-10"/>
        </w:rPr>
        <w:t> </w:t>
      </w:r>
      <w:r>
        <w:rPr/>
        <w:t>wanted</w:t>
      </w:r>
      <w:r>
        <w:rPr>
          <w:spacing w:val="-12"/>
        </w:rPr>
        <w:t> </w:t>
      </w:r>
      <w:r>
        <w:rPr/>
        <w:t>to</w:t>
      </w:r>
      <w:r>
        <w:rPr>
          <w:spacing w:val="-10"/>
        </w:rPr>
        <w:t> </w:t>
      </w:r>
      <w:r>
        <w:rPr/>
        <w:t>dis- tinguish</w:t>
      </w:r>
      <w:r>
        <w:rPr>
          <w:spacing w:val="-11"/>
        </w:rPr>
        <w:t> </w:t>
      </w:r>
      <w:r>
        <w:rPr/>
        <w:t>overly</w:t>
      </w:r>
      <w:r>
        <w:rPr>
          <w:spacing w:val="-17"/>
        </w:rPr>
        <w:t> </w:t>
      </w:r>
      <w:r>
        <w:rPr/>
        <w:t>specific,</w:t>
      </w:r>
      <w:r>
        <w:rPr>
          <w:spacing w:val="-7"/>
        </w:rPr>
        <w:t> </w:t>
      </w:r>
      <w:r>
        <w:rPr/>
        <w:t>obscure,</w:t>
      </w:r>
      <w:r>
        <w:rPr>
          <w:spacing w:val="-17"/>
        </w:rPr>
        <w:t> </w:t>
      </w:r>
      <w:r>
        <w:rPr/>
        <w:t>or</w:t>
      </w:r>
      <w:r>
        <w:rPr>
          <w:spacing w:val="-14"/>
        </w:rPr>
        <w:t> </w:t>
      </w:r>
      <w:r>
        <w:rPr/>
        <w:t>vacuous</w:t>
      </w:r>
      <w:r>
        <w:rPr>
          <w:spacing w:val="-15"/>
        </w:rPr>
        <w:t> </w:t>
      </w:r>
      <w:r>
        <w:rPr/>
        <w:t>propositions from ones that seem potentially useful, such</w:t>
      </w:r>
      <w:r>
        <w:rPr>
          <w:spacing w:val="-32"/>
        </w:rPr>
        <w:t> </w:t>
      </w:r>
      <w:r>
        <w:rPr/>
        <w:t>propositions would not corrupt a knowledge base in the way the</w:t>
      </w:r>
      <w:r>
        <w:rPr>
          <w:spacing w:val="-25"/>
        </w:rPr>
        <w:t> </w:t>
      </w:r>
      <w:r>
        <w:rPr/>
        <w:t>other categories</w:t>
      </w:r>
      <w:r>
        <w:rPr>
          <w:spacing w:val="-17"/>
        </w:rPr>
        <w:t> </w:t>
      </w:r>
      <w:r>
        <w:rPr/>
        <w:t>would</w:t>
      </w:r>
      <w:r>
        <w:rPr>
          <w:spacing w:val="-14"/>
        </w:rPr>
        <w:t> </w:t>
      </w:r>
      <w:r>
        <w:rPr/>
        <w:t>(false,</w:t>
      </w:r>
      <w:r>
        <w:rPr>
          <w:spacing w:val="-10"/>
        </w:rPr>
        <w:t> </w:t>
      </w:r>
      <w:r>
        <w:rPr/>
        <w:t>incomplete,</w:t>
      </w:r>
      <w:r>
        <w:rPr>
          <w:spacing w:val="-9"/>
        </w:rPr>
        <w:t> </w:t>
      </w:r>
      <w:r>
        <w:rPr/>
        <w:t>or</w:t>
      </w:r>
      <w:r>
        <w:rPr>
          <w:spacing w:val="-10"/>
        </w:rPr>
        <w:t> </w:t>
      </w:r>
      <w:r>
        <w:rPr/>
        <w:t>incoherent</w:t>
      </w:r>
      <w:r>
        <w:rPr>
          <w:spacing w:val="-10"/>
        </w:rPr>
        <w:t> </w:t>
      </w:r>
      <w:r>
        <w:rPr/>
        <w:t>propo- sitions). Therefore, we have also collapsed our data into three more inclusive categories, namely “true” (collaps- ing the </w:t>
      </w:r>
      <w:r>
        <w:rPr>
          <w:spacing w:val="-3"/>
        </w:rPr>
        <w:t>first </w:t>
      </w:r>
      <w:r>
        <w:rPr/>
        <w:t>3 categories), “false” (same as the original “false” category), and “undecidable” (collapsing the last two categories). The corresponding variant of </w:t>
      </w:r>
      <w:r>
        <w:rPr>
          <w:spacing w:val="-4"/>
        </w:rPr>
        <w:t>Table </w:t>
      </w:r>
      <w:r>
        <w:rPr/>
        <w:t>1 would thus be obtained by summing the </w:t>
      </w:r>
      <w:r>
        <w:rPr>
          <w:spacing w:val="-3"/>
        </w:rPr>
        <w:t>first </w:t>
      </w:r>
      <w:r>
        <w:rPr/>
        <w:t>3 and last  2 columns. </w:t>
      </w:r>
      <w:r>
        <w:rPr>
          <w:spacing w:val="-9"/>
        </w:rPr>
        <w:t>We </w:t>
      </w:r>
      <w:r>
        <w:rPr/>
        <w:t>won’t do so explicitly, but it is easy to verify that the proportion of “true” judgements comprise about three out of four judgements, when averaged over the 5</w:t>
      </w:r>
      <w:r>
        <w:rPr>
          <w:spacing w:val="-3"/>
        </w:rPr>
        <w:t> </w:t>
      </w:r>
      <w:r>
        <w:rPr/>
        <w:t>judges.</w:t>
      </w:r>
    </w:p>
    <w:p>
      <w:pPr>
        <w:pStyle w:val="BodyText"/>
        <w:spacing w:line="249" w:lineRule="auto" w:before="45"/>
        <w:ind w:left="120" w:right="335" w:firstLine="199"/>
        <w:jc w:val="both"/>
      </w:pPr>
      <w:r>
        <w:rPr>
          <w:spacing w:val="-9"/>
        </w:rPr>
        <w:t>We </w:t>
      </w:r>
      <w:r>
        <w:rPr/>
        <w:t>now turn to the extent of agreement among the judgements of the </w:t>
      </w:r>
      <w:r>
        <w:rPr>
          <w:spacing w:val="-5"/>
        </w:rPr>
        <w:t>five </w:t>
      </w:r>
      <w:r>
        <w:rPr/>
        <w:t>judges (and judge 1 with himself on</w:t>
      </w:r>
      <w:r>
        <w:rPr>
          <w:spacing w:val="-11"/>
        </w:rPr>
        <w:t> </w:t>
      </w:r>
      <w:r>
        <w:rPr/>
        <w:t>the</w:t>
      </w:r>
      <w:r>
        <w:rPr>
          <w:spacing w:val="-12"/>
        </w:rPr>
        <w:t> </w:t>
      </w:r>
      <w:r>
        <w:rPr/>
        <w:t>same</w:t>
      </w:r>
      <w:r>
        <w:rPr>
          <w:spacing w:val="-6"/>
        </w:rPr>
        <w:t> </w:t>
      </w:r>
      <w:r>
        <w:rPr/>
        <w:t>data).</w:t>
      </w:r>
      <w:r>
        <w:rPr>
          <w:spacing w:val="1"/>
        </w:rPr>
        <w:t> </w:t>
      </w:r>
      <w:r>
        <w:rPr/>
        <w:t>The</w:t>
      </w:r>
      <w:r>
        <w:rPr>
          <w:spacing w:val="-11"/>
        </w:rPr>
        <w:t> </w:t>
      </w:r>
      <w:r>
        <w:rPr/>
        <w:t>overall</w:t>
      </w:r>
      <w:r>
        <w:rPr>
          <w:spacing w:val="-15"/>
        </w:rPr>
        <w:t> </w:t>
      </w:r>
      <w:r>
        <w:rPr/>
        <w:t>pairwise</w:t>
      </w:r>
      <w:r>
        <w:rPr>
          <w:spacing w:val="-17"/>
        </w:rPr>
        <w:t> </w:t>
      </w:r>
      <w:r>
        <w:rPr/>
        <w:t>agreement</w:t>
      </w:r>
      <w:r>
        <w:rPr>
          <w:spacing w:val="-13"/>
        </w:rPr>
        <w:t> </w:t>
      </w:r>
      <w:r>
        <w:rPr/>
        <w:t>results for</w:t>
      </w:r>
      <w:r>
        <w:rPr>
          <w:spacing w:val="-15"/>
        </w:rPr>
        <w:t> </w:t>
      </w:r>
      <w:r>
        <w:rPr/>
        <w:t>classification</w:t>
      </w:r>
      <w:r>
        <w:rPr>
          <w:spacing w:val="-13"/>
        </w:rPr>
        <w:t> </w:t>
      </w:r>
      <w:r>
        <w:rPr/>
        <w:t>into</w:t>
      </w:r>
      <w:r>
        <w:rPr>
          <w:spacing w:val="-14"/>
        </w:rPr>
        <w:t> </w:t>
      </w:r>
      <w:r>
        <w:rPr/>
        <w:t>six</w:t>
      </w:r>
      <w:r>
        <w:rPr>
          <w:spacing w:val="-10"/>
        </w:rPr>
        <w:t> </w:t>
      </w:r>
      <w:r>
        <w:rPr/>
        <w:t>judgement</w:t>
      </w:r>
      <w:r>
        <w:rPr>
          <w:spacing w:val="-12"/>
        </w:rPr>
        <w:t> </w:t>
      </w:r>
      <w:r>
        <w:rPr/>
        <w:t>catagories</w:t>
      </w:r>
      <w:r>
        <w:rPr>
          <w:spacing w:val="-15"/>
        </w:rPr>
        <w:t> </w:t>
      </w:r>
      <w:r>
        <w:rPr/>
        <w:t>are</w:t>
      </w:r>
      <w:r>
        <w:rPr>
          <w:spacing w:val="-12"/>
        </w:rPr>
        <w:t> </w:t>
      </w:r>
      <w:r>
        <w:rPr/>
        <w:t>shown</w:t>
      </w:r>
    </w:p>
    <w:p>
      <w:pPr>
        <w:spacing w:after="0" w:line="249" w:lineRule="auto"/>
        <w:jc w:val="both"/>
        <w:sectPr>
          <w:pgSz w:w="12240" w:h="15840"/>
          <w:pgMar w:header="0" w:footer="406" w:top="1380" w:bottom="600" w:left="1320" w:right="1100"/>
          <w:cols w:num="2" w:equalWidth="0">
            <w:col w:w="4704" w:space="120"/>
            <w:col w:w="4996"/>
          </w:cols>
        </w:sectPr>
      </w:pPr>
    </w:p>
    <w:p>
      <w:pPr>
        <w:pStyle w:val="BodyText"/>
        <w:spacing w:before="92"/>
        <w:ind w:left="120"/>
      </w:pPr>
      <w:r>
        <w:rPr/>
        <w:t>in Table 2.</w:t>
      </w:r>
    </w:p>
    <w:p>
      <w:pPr>
        <w:pStyle w:val="BodyText"/>
        <w:rPr>
          <w:sz w:val="18"/>
        </w:rPr>
      </w:pPr>
      <w:r>
        <w:rPr/>
        <w:br w:type="column"/>
      </w:r>
      <w:r>
        <w:rPr>
          <w:sz w:val="18"/>
        </w:rPr>
      </w:r>
    </w:p>
    <w:p>
      <w:pPr>
        <w:pStyle w:val="BodyText"/>
        <w:spacing w:before="8"/>
        <w:rPr>
          <w:sz w:val="19"/>
        </w:rPr>
      </w:pPr>
    </w:p>
    <w:p>
      <w:pPr>
        <w:spacing w:before="0"/>
        <w:ind w:left="120" w:right="0" w:firstLine="0"/>
        <w:jc w:val="left"/>
        <w:rPr>
          <w:sz w:val="16"/>
        </w:rPr>
      </w:pPr>
      <w:r>
        <w:rPr/>
        <w:pict>
          <v:line style="position:absolute;mso-position-horizontal-relative:page;mso-position-vertical-relative:paragraph;z-index:15729664" from="96.190948pt,12.887607pt" to="265.853859pt,12.887607pt" stroked="true" strokeweight=".541921pt" strokecolor="#000000">
            <v:stroke dashstyle="solid"/>
            <w10:wrap type="none"/>
          </v:line>
        </w:pict>
      </w:r>
      <w:r>
        <w:rPr/>
        <w:pict>
          <v:shape style="position:absolute;margin-left:95.919983pt;margin-top:15.326205pt;width:170.5pt;height:122.5pt;mso-position-horizontal-relative:page;mso-position-vertical-relative:paragraph;z-index:1573068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02"/>
                    <w:gridCol w:w="711"/>
                    <w:gridCol w:w="656"/>
                    <w:gridCol w:w="711"/>
                    <w:gridCol w:w="711"/>
                  </w:tblGrid>
                  <w:tr>
                    <w:trPr>
                      <w:trHeight w:val="472" w:hRule="atLeast"/>
                    </w:trPr>
                    <w:tc>
                      <w:tcPr>
                        <w:tcW w:w="602" w:type="dxa"/>
                        <w:tcBorders>
                          <w:left w:val="nil"/>
                        </w:tcBorders>
                      </w:tcPr>
                      <w:p>
                        <w:pPr>
                          <w:pStyle w:val="TableParagraph"/>
                          <w:spacing w:before="7"/>
                          <w:rPr>
                            <w:sz w:val="14"/>
                          </w:rPr>
                        </w:pPr>
                      </w:p>
                      <w:p>
                        <w:pPr>
                          <w:pStyle w:val="TableParagraph"/>
                          <w:ind w:left="5"/>
                          <w:rPr>
                            <w:sz w:val="16"/>
                          </w:rPr>
                        </w:pPr>
                        <w:r>
                          <w:rPr>
                            <w:w w:val="105"/>
                            <w:sz w:val="16"/>
                          </w:rPr>
                          <w:t>judge 1</w:t>
                        </w:r>
                      </w:p>
                    </w:tc>
                    <w:tc>
                      <w:tcPr>
                        <w:tcW w:w="711" w:type="dxa"/>
                      </w:tcPr>
                      <w:p>
                        <w:pPr>
                          <w:pStyle w:val="TableParagraph"/>
                          <w:spacing w:before="7"/>
                          <w:rPr>
                            <w:sz w:val="14"/>
                          </w:rPr>
                        </w:pPr>
                      </w:p>
                      <w:p>
                        <w:pPr>
                          <w:pStyle w:val="TableParagraph"/>
                          <w:ind w:left="162"/>
                          <w:rPr>
                            <w:sz w:val="16"/>
                          </w:rPr>
                        </w:pPr>
                        <w:r>
                          <w:rPr>
                            <w:w w:val="105"/>
                            <w:sz w:val="16"/>
                          </w:rPr>
                          <w:t>90.1</w:t>
                        </w:r>
                      </w:p>
                    </w:tc>
                    <w:tc>
                      <w:tcPr>
                        <w:tcW w:w="2078" w:type="dxa"/>
                        <w:gridSpan w:val="3"/>
                        <w:vMerge w:val="restart"/>
                        <w:tcBorders>
                          <w:bottom w:val="nil"/>
                          <w:right w:val="nil"/>
                        </w:tcBorders>
                      </w:tcPr>
                      <w:p>
                        <w:pPr>
                          <w:pStyle w:val="TableParagraph"/>
                          <w:rPr>
                            <w:sz w:val="18"/>
                          </w:rPr>
                        </w:pPr>
                      </w:p>
                    </w:tc>
                  </w:tr>
                  <w:tr>
                    <w:trPr>
                      <w:trHeight w:val="418" w:hRule="atLeast"/>
                    </w:trPr>
                    <w:tc>
                      <w:tcPr>
                        <w:tcW w:w="602" w:type="dxa"/>
                        <w:tcBorders>
                          <w:left w:val="nil"/>
                        </w:tcBorders>
                      </w:tcPr>
                      <w:p>
                        <w:pPr>
                          <w:pStyle w:val="TableParagraph"/>
                          <w:spacing w:before="114"/>
                          <w:ind w:left="5"/>
                          <w:rPr>
                            <w:sz w:val="16"/>
                          </w:rPr>
                        </w:pPr>
                        <w:r>
                          <w:rPr>
                            <w:w w:val="105"/>
                            <w:sz w:val="16"/>
                          </w:rPr>
                          <w:t>judge 2</w:t>
                        </w:r>
                      </w:p>
                    </w:tc>
                    <w:tc>
                      <w:tcPr>
                        <w:tcW w:w="711" w:type="dxa"/>
                      </w:tcPr>
                      <w:p>
                        <w:pPr>
                          <w:pStyle w:val="TableParagraph"/>
                          <w:spacing w:before="114"/>
                          <w:ind w:left="162"/>
                          <w:rPr>
                            <w:sz w:val="16"/>
                          </w:rPr>
                        </w:pPr>
                        <w:r>
                          <w:rPr>
                            <w:w w:val="105"/>
                            <w:sz w:val="16"/>
                          </w:rPr>
                          <w:t>60.1</w:t>
                        </w:r>
                      </w:p>
                    </w:tc>
                    <w:tc>
                      <w:tcPr>
                        <w:tcW w:w="2078" w:type="dxa"/>
                        <w:gridSpan w:val="3"/>
                        <w:vMerge/>
                        <w:tcBorders>
                          <w:top w:val="nil"/>
                          <w:bottom w:val="nil"/>
                          <w:right w:val="nil"/>
                        </w:tcBorders>
                      </w:tcPr>
                      <w:p>
                        <w:pPr>
                          <w:rPr>
                            <w:sz w:val="2"/>
                            <w:szCs w:val="2"/>
                          </w:rPr>
                        </w:pPr>
                      </w:p>
                    </w:tc>
                  </w:tr>
                  <w:tr>
                    <w:trPr>
                      <w:trHeight w:val="472" w:hRule="atLeast"/>
                    </w:trPr>
                    <w:tc>
                      <w:tcPr>
                        <w:tcW w:w="602" w:type="dxa"/>
                        <w:tcBorders>
                          <w:left w:val="nil"/>
                        </w:tcBorders>
                      </w:tcPr>
                      <w:p>
                        <w:pPr>
                          <w:pStyle w:val="TableParagraph"/>
                          <w:spacing w:before="7"/>
                          <w:rPr>
                            <w:sz w:val="14"/>
                          </w:rPr>
                        </w:pPr>
                      </w:p>
                      <w:p>
                        <w:pPr>
                          <w:pStyle w:val="TableParagraph"/>
                          <w:ind w:left="5"/>
                          <w:rPr>
                            <w:sz w:val="16"/>
                          </w:rPr>
                        </w:pPr>
                        <w:r>
                          <w:rPr>
                            <w:w w:val="105"/>
                            <w:sz w:val="16"/>
                          </w:rPr>
                          <w:t>judge 3</w:t>
                        </w:r>
                      </w:p>
                    </w:tc>
                    <w:tc>
                      <w:tcPr>
                        <w:tcW w:w="711" w:type="dxa"/>
                      </w:tcPr>
                      <w:p>
                        <w:pPr>
                          <w:pStyle w:val="TableParagraph"/>
                          <w:spacing w:before="7"/>
                          <w:rPr>
                            <w:sz w:val="14"/>
                          </w:rPr>
                        </w:pPr>
                      </w:p>
                      <w:p>
                        <w:pPr>
                          <w:pStyle w:val="TableParagraph"/>
                          <w:ind w:left="162"/>
                          <w:rPr>
                            <w:sz w:val="16"/>
                          </w:rPr>
                        </w:pPr>
                        <w:r>
                          <w:rPr>
                            <w:w w:val="105"/>
                            <w:sz w:val="16"/>
                          </w:rPr>
                          <w:t>56.9</w:t>
                        </w:r>
                      </w:p>
                    </w:tc>
                    <w:tc>
                      <w:tcPr>
                        <w:tcW w:w="656" w:type="dxa"/>
                      </w:tcPr>
                      <w:p>
                        <w:pPr>
                          <w:pStyle w:val="TableParagraph"/>
                          <w:spacing w:before="7"/>
                          <w:rPr>
                            <w:sz w:val="14"/>
                          </w:rPr>
                        </w:pPr>
                      </w:p>
                      <w:p>
                        <w:pPr>
                          <w:pStyle w:val="TableParagraph"/>
                          <w:ind w:left="140" w:right="166"/>
                          <w:jc w:val="center"/>
                          <w:rPr>
                            <w:sz w:val="16"/>
                          </w:rPr>
                        </w:pPr>
                        <w:r>
                          <w:rPr>
                            <w:w w:val="105"/>
                            <w:sz w:val="16"/>
                          </w:rPr>
                          <w:t>10.4</w:t>
                        </w:r>
                      </w:p>
                    </w:tc>
                    <w:tc>
                      <w:tcPr>
                        <w:tcW w:w="1422" w:type="dxa"/>
                        <w:gridSpan w:val="2"/>
                        <w:tcBorders>
                          <w:top w:val="nil"/>
                          <w:bottom w:val="nil"/>
                          <w:right w:val="nil"/>
                        </w:tcBorders>
                      </w:tcPr>
                      <w:p>
                        <w:pPr>
                          <w:pStyle w:val="TableParagraph"/>
                          <w:rPr>
                            <w:sz w:val="18"/>
                          </w:rPr>
                        </w:pPr>
                      </w:p>
                    </w:tc>
                  </w:tr>
                  <w:tr>
                    <w:trPr>
                      <w:trHeight w:val="472" w:hRule="atLeast"/>
                    </w:trPr>
                    <w:tc>
                      <w:tcPr>
                        <w:tcW w:w="602" w:type="dxa"/>
                        <w:tcBorders>
                          <w:left w:val="nil"/>
                        </w:tcBorders>
                      </w:tcPr>
                      <w:p>
                        <w:pPr>
                          <w:pStyle w:val="TableParagraph"/>
                          <w:spacing w:before="7"/>
                          <w:rPr>
                            <w:sz w:val="14"/>
                          </w:rPr>
                        </w:pPr>
                      </w:p>
                      <w:p>
                        <w:pPr>
                          <w:pStyle w:val="TableParagraph"/>
                          <w:ind w:left="5"/>
                          <w:rPr>
                            <w:sz w:val="16"/>
                          </w:rPr>
                        </w:pPr>
                        <w:r>
                          <w:rPr>
                            <w:w w:val="105"/>
                            <w:sz w:val="16"/>
                          </w:rPr>
                          <w:t>judge 4</w:t>
                        </w:r>
                      </w:p>
                    </w:tc>
                    <w:tc>
                      <w:tcPr>
                        <w:tcW w:w="711" w:type="dxa"/>
                      </w:tcPr>
                      <w:p>
                        <w:pPr>
                          <w:pStyle w:val="TableParagraph"/>
                          <w:spacing w:before="7"/>
                          <w:rPr>
                            <w:sz w:val="14"/>
                          </w:rPr>
                        </w:pPr>
                      </w:p>
                      <w:p>
                        <w:pPr>
                          <w:pStyle w:val="TableParagraph"/>
                          <w:ind w:left="162"/>
                          <w:rPr>
                            <w:sz w:val="16"/>
                          </w:rPr>
                        </w:pPr>
                        <w:r>
                          <w:rPr>
                            <w:w w:val="105"/>
                            <w:sz w:val="16"/>
                          </w:rPr>
                          <w:t>61.7</w:t>
                        </w:r>
                      </w:p>
                    </w:tc>
                    <w:tc>
                      <w:tcPr>
                        <w:tcW w:w="656" w:type="dxa"/>
                      </w:tcPr>
                      <w:p>
                        <w:pPr>
                          <w:pStyle w:val="TableParagraph"/>
                          <w:spacing w:before="7"/>
                          <w:rPr>
                            <w:sz w:val="14"/>
                          </w:rPr>
                        </w:pPr>
                      </w:p>
                      <w:p>
                        <w:pPr>
                          <w:pStyle w:val="TableParagraph"/>
                          <w:ind w:left="140" w:right="166"/>
                          <w:jc w:val="center"/>
                          <w:rPr>
                            <w:sz w:val="16"/>
                          </w:rPr>
                        </w:pPr>
                        <w:r>
                          <w:rPr>
                            <w:w w:val="105"/>
                            <w:sz w:val="16"/>
                          </w:rPr>
                          <w:t>62.4</w:t>
                        </w:r>
                      </w:p>
                    </w:tc>
                    <w:tc>
                      <w:tcPr>
                        <w:tcW w:w="711" w:type="dxa"/>
                      </w:tcPr>
                      <w:p>
                        <w:pPr>
                          <w:pStyle w:val="TableParagraph"/>
                          <w:spacing w:before="7"/>
                          <w:rPr>
                            <w:sz w:val="14"/>
                          </w:rPr>
                        </w:pPr>
                      </w:p>
                      <w:p>
                        <w:pPr>
                          <w:pStyle w:val="TableParagraph"/>
                          <w:ind w:left="218"/>
                          <w:rPr>
                            <w:sz w:val="16"/>
                          </w:rPr>
                        </w:pPr>
                        <w:r>
                          <w:rPr>
                            <w:w w:val="105"/>
                            <w:sz w:val="16"/>
                          </w:rPr>
                          <w:t>54.5</w:t>
                        </w:r>
                      </w:p>
                    </w:tc>
                    <w:tc>
                      <w:tcPr>
                        <w:tcW w:w="711" w:type="dxa"/>
                        <w:tcBorders>
                          <w:top w:val="nil"/>
                          <w:right w:val="nil"/>
                        </w:tcBorders>
                      </w:tcPr>
                      <w:p>
                        <w:pPr>
                          <w:pStyle w:val="TableParagraph"/>
                          <w:rPr>
                            <w:sz w:val="18"/>
                          </w:rPr>
                        </w:pPr>
                      </w:p>
                    </w:tc>
                  </w:tr>
                  <w:tr>
                    <w:trPr>
                      <w:trHeight w:val="526" w:hRule="atLeast"/>
                    </w:trPr>
                    <w:tc>
                      <w:tcPr>
                        <w:tcW w:w="602" w:type="dxa"/>
                        <w:tcBorders>
                          <w:left w:val="nil"/>
                        </w:tcBorders>
                      </w:tcPr>
                      <w:p>
                        <w:pPr>
                          <w:pStyle w:val="TableParagraph"/>
                          <w:spacing w:before="7"/>
                          <w:rPr>
                            <w:sz w:val="14"/>
                          </w:rPr>
                        </w:pPr>
                      </w:p>
                      <w:p>
                        <w:pPr>
                          <w:pStyle w:val="TableParagraph"/>
                          <w:ind w:left="5"/>
                          <w:rPr>
                            <w:sz w:val="16"/>
                          </w:rPr>
                        </w:pPr>
                        <w:r>
                          <w:rPr>
                            <w:w w:val="105"/>
                            <w:sz w:val="16"/>
                          </w:rPr>
                          <w:t>judge 5</w:t>
                        </w:r>
                      </w:p>
                    </w:tc>
                    <w:tc>
                      <w:tcPr>
                        <w:tcW w:w="711" w:type="dxa"/>
                      </w:tcPr>
                      <w:p>
                        <w:pPr>
                          <w:pStyle w:val="TableParagraph"/>
                          <w:spacing w:before="7"/>
                          <w:rPr>
                            <w:sz w:val="14"/>
                          </w:rPr>
                        </w:pPr>
                      </w:p>
                      <w:p>
                        <w:pPr>
                          <w:pStyle w:val="TableParagraph"/>
                          <w:ind w:left="162"/>
                          <w:rPr>
                            <w:sz w:val="16"/>
                          </w:rPr>
                        </w:pPr>
                        <w:r>
                          <w:rPr>
                            <w:w w:val="105"/>
                            <w:sz w:val="16"/>
                          </w:rPr>
                          <w:t>58.5</w:t>
                        </w:r>
                      </w:p>
                    </w:tc>
                    <w:tc>
                      <w:tcPr>
                        <w:tcW w:w="656" w:type="dxa"/>
                      </w:tcPr>
                      <w:p>
                        <w:pPr>
                          <w:pStyle w:val="TableParagraph"/>
                          <w:spacing w:before="7"/>
                          <w:rPr>
                            <w:sz w:val="14"/>
                          </w:rPr>
                        </w:pPr>
                      </w:p>
                      <w:p>
                        <w:pPr>
                          <w:pStyle w:val="TableParagraph"/>
                          <w:ind w:left="140" w:right="166"/>
                          <w:jc w:val="center"/>
                          <w:rPr>
                            <w:sz w:val="16"/>
                          </w:rPr>
                        </w:pPr>
                        <w:r>
                          <w:rPr>
                            <w:w w:val="105"/>
                            <w:sz w:val="16"/>
                          </w:rPr>
                          <w:t>57.3</w:t>
                        </w:r>
                      </w:p>
                    </w:tc>
                    <w:tc>
                      <w:tcPr>
                        <w:tcW w:w="711" w:type="dxa"/>
                      </w:tcPr>
                      <w:p>
                        <w:pPr>
                          <w:pStyle w:val="TableParagraph"/>
                          <w:spacing w:before="7"/>
                          <w:rPr>
                            <w:sz w:val="14"/>
                          </w:rPr>
                        </w:pPr>
                      </w:p>
                      <w:p>
                        <w:pPr>
                          <w:pStyle w:val="TableParagraph"/>
                          <w:ind w:left="218"/>
                          <w:rPr>
                            <w:sz w:val="16"/>
                          </w:rPr>
                        </w:pPr>
                        <w:r>
                          <w:rPr>
                            <w:w w:val="105"/>
                            <w:sz w:val="16"/>
                          </w:rPr>
                          <w:t>56.0</w:t>
                        </w:r>
                      </w:p>
                    </w:tc>
                    <w:tc>
                      <w:tcPr>
                        <w:tcW w:w="711" w:type="dxa"/>
                      </w:tcPr>
                      <w:p>
                        <w:pPr>
                          <w:pStyle w:val="TableParagraph"/>
                          <w:spacing w:before="7"/>
                          <w:rPr>
                            <w:sz w:val="14"/>
                          </w:rPr>
                        </w:pPr>
                      </w:p>
                      <w:p>
                        <w:pPr>
                          <w:pStyle w:val="TableParagraph"/>
                          <w:ind w:left="163"/>
                          <w:rPr>
                            <w:sz w:val="16"/>
                          </w:rPr>
                        </w:pPr>
                        <w:r>
                          <w:rPr>
                            <w:w w:val="105"/>
                            <w:sz w:val="16"/>
                          </w:rPr>
                          <w:t>49.3</w:t>
                        </w:r>
                      </w:p>
                    </w:tc>
                  </w:tr>
                </w:tbl>
                <w:p>
                  <w:pPr>
                    <w:pStyle w:val="BodyText"/>
                  </w:pPr>
                </w:p>
              </w:txbxContent>
            </v:textbox>
            <w10:wrap type="none"/>
          </v:shape>
        </w:pict>
      </w:r>
      <w:r>
        <w:rPr>
          <w:w w:val="105"/>
          <w:sz w:val="16"/>
        </w:rPr>
        <w:t>judge 1</w:t>
      </w:r>
    </w:p>
    <w:p>
      <w:pPr>
        <w:pStyle w:val="BodyText"/>
        <w:rPr>
          <w:sz w:val="18"/>
        </w:rPr>
      </w:pPr>
      <w:r>
        <w:rPr/>
        <w:br w:type="column"/>
      </w:r>
      <w:r>
        <w:rPr>
          <w:sz w:val="18"/>
        </w:rPr>
      </w:r>
    </w:p>
    <w:p>
      <w:pPr>
        <w:pStyle w:val="BodyText"/>
        <w:spacing w:before="8"/>
        <w:rPr>
          <w:sz w:val="19"/>
        </w:rPr>
      </w:pPr>
    </w:p>
    <w:p>
      <w:pPr>
        <w:tabs>
          <w:tab w:pos="831" w:val="left" w:leader="none"/>
          <w:tab w:pos="1542" w:val="left" w:leader="none"/>
        </w:tabs>
        <w:spacing w:before="0"/>
        <w:ind w:left="120" w:right="0" w:firstLine="0"/>
        <w:jc w:val="left"/>
        <w:rPr>
          <w:sz w:val="16"/>
        </w:rPr>
      </w:pPr>
      <w:r>
        <w:rPr>
          <w:w w:val="105"/>
          <w:sz w:val="16"/>
        </w:rPr>
        <w:t>judge</w:t>
      </w:r>
      <w:r>
        <w:rPr>
          <w:spacing w:val="-5"/>
          <w:w w:val="105"/>
          <w:sz w:val="16"/>
        </w:rPr>
        <w:t> </w:t>
      </w:r>
      <w:r>
        <w:rPr>
          <w:w w:val="105"/>
          <w:sz w:val="16"/>
        </w:rPr>
        <w:t>2</w:t>
        <w:tab/>
        <w:t>judge</w:t>
      </w:r>
      <w:r>
        <w:rPr>
          <w:spacing w:val="-4"/>
          <w:w w:val="105"/>
          <w:sz w:val="16"/>
        </w:rPr>
        <w:t> </w:t>
      </w:r>
      <w:r>
        <w:rPr>
          <w:w w:val="105"/>
          <w:sz w:val="16"/>
        </w:rPr>
        <w:t>3</w:t>
        <w:tab/>
        <w:t>judge</w:t>
      </w:r>
      <w:r>
        <w:rPr>
          <w:spacing w:val="-6"/>
          <w:w w:val="105"/>
          <w:sz w:val="16"/>
        </w:rPr>
        <w:t> </w:t>
      </w:r>
      <w:r>
        <w:rPr>
          <w:w w:val="105"/>
          <w:sz w:val="16"/>
        </w:rPr>
        <w:t>4</w:t>
      </w:r>
    </w:p>
    <w:p>
      <w:pPr>
        <w:pStyle w:val="BodyText"/>
        <w:spacing w:before="92"/>
        <w:ind w:left="120"/>
      </w:pPr>
      <w:r>
        <w:rPr/>
        <w:br w:type="column"/>
      </w:r>
      <w:r>
        <w:rPr/>
        <w:t>old for significance of the judgements.</w:t>
      </w:r>
      <w:r>
        <w:rPr>
          <w:vertAlign w:val="superscript"/>
        </w:rPr>
        <w:t>1</w:t>
      </w:r>
    </w:p>
    <w:p>
      <w:pPr>
        <w:pStyle w:val="BodyText"/>
        <w:tabs>
          <w:tab w:pos="923" w:val="left" w:leader="none"/>
          <w:tab w:pos="1640" w:val="left" w:leader="none"/>
        </w:tabs>
        <w:spacing w:line="249" w:lineRule="auto" w:before="116"/>
        <w:ind w:left="120" w:right="339" w:firstLine="199"/>
        <w:jc w:val="right"/>
      </w:pPr>
      <w:r>
        <w:rPr/>
        <w:t>Since the ideal result, as implied above,</w:t>
      </w:r>
      <w:r>
        <w:rPr>
          <w:spacing w:val="7"/>
        </w:rPr>
        <w:t> </w:t>
      </w:r>
      <w:r>
        <w:rPr/>
        <w:t>would</w:t>
      </w:r>
      <w:r>
        <w:rPr>
          <w:spacing w:val="39"/>
        </w:rPr>
        <w:t> </w:t>
      </w:r>
      <w:r>
        <w:rPr/>
        <w:t>be</w:t>
      </w:r>
      <w:r>
        <w:rPr>
          <w:spacing w:val="1"/>
          <w:w w:val="99"/>
        </w:rPr>
        <w:t> </w:t>
      </w:r>
      <w:r>
        <w:rPr/>
        <w:t>agreement</w:t>
      </w:r>
      <w:r>
        <w:rPr>
          <w:spacing w:val="-8"/>
        </w:rPr>
        <w:t> </w:t>
      </w:r>
      <w:r>
        <w:rPr/>
        <w:t>by</w:t>
      </w:r>
      <w:r>
        <w:rPr>
          <w:spacing w:val="-7"/>
        </w:rPr>
        <w:t> </w:t>
      </w:r>
      <w:r>
        <w:rPr/>
        <w:t>multiple</w:t>
      </w:r>
      <w:r>
        <w:rPr>
          <w:spacing w:val="-8"/>
        </w:rPr>
        <w:t> </w:t>
      </w:r>
      <w:r>
        <w:rPr/>
        <w:t>judges</w:t>
      </w:r>
      <w:r>
        <w:rPr>
          <w:spacing w:val="-5"/>
        </w:rPr>
        <w:t> </w:t>
      </w:r>
      <w:r>
        <w:rPr/>
        <w:t>on</w:t>
      </w:r>
      <w:r>
        <w:rPr>
          <w:spacing w:val="-7"/>
        </w:rPr>
        <w:t> </w:t>
      </w:r>
      <w:r>
        <w:rPr/>
        <w:t>the</w:t>
      </w:r>
      <w:r>
        <w:rPr>
          <w:spacing w:val="-4"/>
        </w:rPr>
        <w:t> </w:t>
      </w:r>
      <w:r>
        <w:rPr/>
        <w:t>“reasonableness”</w:t>
      </w:r>
      <w:r>
        <w:rPr>
          <w:spacing w:val="-9"/>
        </w:rPr>
        <w:t> </w:t>
      </w:r>
      <w:r>
        <w:rPr/>
        <w:t>or</w:t>
      </w:r>
      <w:r>
        <w:rPr>
          <w:spacing w:val="1"/>
          <w:w w:val="99"/>
        </w:rPr>
        <w:t> </w:t>
      </w:r>
      <w:r>
        <w:rPr/>
        <w:t>truth</w:t>
      </w:r>
      <w:r>
        <w:rPr>
          <w:spacing w:val="27"/>
        </w:rPr>
        <w:t> </w:t>
      </w:r>
      <w:r>
        <w:rPr/>
        <w:t>of</w:t>
      </w:r>
      <w:r>
        <w:rPr>
          <w:spacing w:val="27"/>
        </w:rPr>
        <w:t> </w:t>
      </w:r>
      <w:r>
        <w:rPr/>
        <w:t>a</w:t>
      </w:r>
      <w:r>
        <w:rPr>
          <w:spacing w:val="28"/>
        </w:rPr>
        <w:t> </w:t>
      </w:r>
      <w:r>
        <w:rPr/>
        <w:t>large</w:t>
      </w:r>
      <w:r>
        <w:rPr>
          <w:spacing w:val="24"/>
        </w:rPr>
        <w:t> </w:t>
      </w:r>
      <w:r>
        <w:rPr/>
        <w:t>proportion</w:t>
      </w:r>
      <w:r>
        <w:rPr>
          <w:spacing w:val="18"/>
        </w:rPr>
        <w:t> </w:t>
      </w:r>
      <w:r>
        <w:rPr/>
        <w:t>of</w:t>
      </w:r>
      <w:r>
        <w:rPr>
          <w:spacing w:val="27"/>
        </w:rPr>
        <w:t> </w:t>
      </w:r>
      <w:r>
        <w:rPr/>
        <w:t>extracted</w:t>
      </w:r>
      <w:r>
        <w:rPr>
          <w:spacing w:val="18"/>
        </w:rPr>
        <w:t> </w:t>
      </w:r>
      <w:r>
        <w:rPr/>
        <w:t>propositions,</w:t>
      </w:r>
      <w:r>
        <w:rPr>
          <w:spacing w:val="23"/>
        </w:rPr>
        <w:t> </w:t>
      </w:r>
      <w:r>
        <w:rPr/>
        <w:t>it</w:t>
      </w:r>
      <w:r>
        <w:rPr>
          <w:spacing w:val="-1"/>
          <w:w w:val="99"/>
        </w:rPr>
        <w:t> </w:t>
      </w:r>
      <w:r>
        <w:rPr/>
        <w:t>seems</w:t>
      </w:r>
      <w:r>
        <w:rPr>
          <w:spacing w:val="19"/>
        </w:rPr>
        <w:t> </w:t>
      </w:r>
      <w:r>
        <w:rPr/>
        <w:t>worthwhile</w:t>
      </w:r>
      <w:r>
        <w:rPr>
          <w:spacing w:val="10"/>
        </w:rPr>
        <w:t> </w:t>
      </w:r>
      <w:r>
        <w:rPr/>
        <w:t>to</w:t>
      </w:r>
      <w:r>
        <w:rPr>
          <w:spacing w:val="21"/>
        </w:rPr>
        <w:t> </w:t>
      </w:r>
      <w:r>
        <w:rPr/>
        <w:t>measure</w:t>
      </w:r>
      <w:r>
        <w:rPr>
          <w:spacing w:val="12"/>
        </w:rPr>
        <w:t> </w:t>
      </w:r>
      <w:r>
        <w:rPr/>
        <w:t>the</w:t>
      </w:r>
      <w:r>
        <w:rPr>
          <w:spacing w:val="18"/>
        </w:rPr>
        <w:t> </w:t>
      </w:r>
      <w:r>
        <w:rPr/>
        <w:t>extent</w:t>
      </w:r>
      <w:r>
        <w:rPr>
          <w:spacing w:val="13"/>
        </w:rPr>
        <w:t> </w:t>
      </w:r>
      <w:r>
        <w:rPr/>
        <w:t>of</w:t>
      </w:r>
      <w:r>
        <w:rPr>
          <w:spacing w:val="18"/>
        </w:rPr>
        <w:t> </w:t>
      </w:r>
      <w:r>
        <w:rPr/>
        <w:t>such</w:t>
      </w:r>
      <w:r>
        <w:rPr>
          <w:spacing w:val="21"/>
        </w:rPr>
        <w:t> </w:t>
      </w:r>
      <w:r>
        <w:rPr/>
        <w:t>agree-</w:t>
      </w:r>
      <w:r>
        <w:rPr>
          <w:w w:val="99"/>
        </w:rPr>
        <w:t> </w:t>
      </w:r>
      <w:r>
        <w:rPr/>
        <w:t>ment as well. Therefore we have also</w:t>
      </w:r>
      <w:r>
        <w:rPr>
          <w:spacing w:val="6"/>
        </w:rPr>
        <w:t> </w:t>
      </w:r>
      <w:r>
        <w:rPr/>
        <w:t>computed</w:t>
      </w:r>
      <w:r>
        <w:rPr>
          <w:spacing w:val="39"/>
        </w:rPr>
        <w:t> </w:t>
      </w:r>
      <w:r>
        <w:rPr/>
        <w:t>the</w:t>
      </w:r>
      <w:r>
        <w:rPr>
          <w:spacing w:val="-1"/>
          <w:w w:val="99"/>
        </w:rPr>
        <w:t> </w:t>
      </w:r>
      <w:r>
        <w:rPr/>
        <w:t>“survival rates” of extracted propositions, when</w:t>
      </w:r>
      <w:r>
        <w:rPr>
          <w:spacing w:val="15"/>
        </w:rPr>
        <w:t> </w:t>
      </w:r>
      <w:r>
        <w:rPr/>
        <w:t>we</w:t>
      </w:r>
      <w:r>
        <w:rPr>
          <w:spacing w:val="25"/>
        </w:rPr>
        <w:t> </w:t>
      </w:r>
      <w:r>
        <w:rPr/>
        <w:t>re-</w:t>
      </w:r>
      <w:r>
        <w:rPr>
          <w:w w:val="99"/>
        </w:rPr>
        <w:t> </w:t>
      </w:r>
      <w:r>
        <w:rPr/>
        <w:t>ject those not judged to be reasonable general</w:t>
      </w:r>
      <w:r>
        <w:rPr>
          <w:spacing w:val="33"/>
        </w:rPr>
        <w:t> </w:t>
      </w:r>
      <w:r>
        <w:rPr/>
        <w:t>claims</w:t>
      </w:r>
      <w:r>
        <w:rPr>
          <w:spacing w:val="4"/>
        </w:rPr>
        <w:t> </w:t>
      </w:r>
      <w:r>
        <w:rPr/>
        <w:t>by</w:t>
      </w:r>
      <w:r>
        <w:rPr>
          <w:spacing w:val="1"/>
          <w:w w:val="99"/>
        </w:rPr>
        <w:t> </w:t>
      </w:r>
      <w:r>
        <w:rPr/>
        <w:t>judges (or, in the case of 3 categories, not judged</w:t>
      </w:r>
      <w:r>
        <w:rPr>
          <w:spacing w:val="-27"/>
        </w:rPr>
        <w:t> </w:t>
      </w:r>
      <w:r>
        <w:rPr/>
        <w:t>to</w:t>
      </w:r>
      <w:r>
        <w:rPr>
          <w:spacing w:val="-2"/>
        </w:rPr>
        <w:t> </w:t>
      </w:r>
      <w:r>
        <w:rPr/>
        <w:t>be</w:t>
      </w:r>
      <w:r>
        <w:rPr>
          <w:spacing w:val="1"/>
          <w:w w:val="99"/>
        </w:rPr>
        <w:t> </w:t>
      </w:r>
      <w:r>
        <w:rPr/>
        <w:t>true</w:t>
      </w:r>
      <w:r>
        <w:rPr>
          <w:spacing w:val="5"/>
        </w:rPr>
        <w:t> </w:t>
      </w:r>
      <w:r>
        <w:rPr/>
        <w:t>by</w:t>
        <w:tab/>
        <w:t>judges). Figure 1 shows the results,</w:t>
      </w:r>
      <w:r>
        <w:rPr>
          <w:spacing w:val="-13"/>
        </w:rPr>
        <w:t> </w:t>
      </w:r>
      <w:r>
        <w:rPr/>
        <w:t>where</w:t>
      </w:r>
      <w:r>
        <w:rPr>
          <w:spacing w:val="4"/>
        </w:rPr>
        <w:t> </w:t>
      </w:r>
      <w:r>
        <w:rPr/>
        <w:t>the</w:t>
      </w:r>
      <w:r>
        <w:rPr>
          <w:spacing w:val="-1"/>
          <w:w w:val="99"/>
        </w:rPr>
        <w:t> </w:t>
      </w:r>
      <w:r>
        <w:rPr/>
        <w:t>survival</w:t>
      </w:r>
      <w:r>
        <w:rPr>
          <w:spacing w:val="2"/>
        </w:rPr>
        <w:t> </w:t>
      </w:r>
      <w:r>
        <w:rPr/>
        <w:t>rate</w:t>
      </w:r>
      <w:r>
        <w:rPr>
          <w:spacing w:val="4"/>
        </w:rPr>
        <w:t> </w:t>
      </w:r>
      <w:r>
        <w:rPr/>
        <w:t>for</w:t>
        <w:tab/>
        <w:t>judges is averaged over all subsets</w:t>
      </w:r>
      <w:r>
        <w:rPr>
          <w:spacing w:val="24"/>
        </w:rPr>
        <w:t> </w:t>
      </w:r>
      <w:r>
        <w:rPr/>
        <w:t>of</w:t>
      </w:r>
    </w:p>
    <w:p>
      <w:pPr>
        <w:pStyle w:val="BodyText"/>
        <w:tabs>
          <w:tab w:pos="647" w:val="left" w:leader="none"/>
        </w:tabs>
        <w:spacing w:line="229" w:lineRule="exact"/>
        <w:ind w:left="120"/>
      </w:pPr>
      <w:r>
        <w:rPr/>
        <w:t>size</w:t>
        <w:tab/>
        <w:t>of the 5 available</w:t>
      </w:r>
      <w:r>
        <w:rPr>
          <w:spacing w:val="-7"/>
        </w:rPr>
        <w:t> </w:t>
      </w:r>
      <w:r>
        <w:rPr/>
        <w:t>judges.</w:t>
      </w:r>
    </w:p>
    <w:p>
      <w:pPr>
        <w:spacing w:after="0" w:line="229" w:lineRule="exact"/>
        <w:sectPr>
          <w:pgSz w:w="12240" w:h="15840"/>
          <w:pgMar w:header="0" w:footer="406" w:top="1360" w:bottom="600" w:left="1320" w:right="1100"/>
          <w:cols w:num="4" w:equalWidth="0">
            <w:col w:w="1002" w:space="138"/>
            <w:col w:w="648" w:space="118"/>
            <w:col w:w="2071" w:space="847"/>
            <w:col w:w="4996"/>
          </w:cols>
        </w:sectPr>
      </w:pPr>
    </w:p>
    <w:p>
      <w:pPr>
        <w:pStyle w:val="BodyText"/>
        <w:spacing w:before="1"/>
      </w:pPr>
    </w:p>
    <w:p>
      <w:pPr>
        <w:spacing w:after="0"/>
        <w:sectPr>
          <w:type w:val="continuous"/>
          <w:pgSz w:w="12240" w:h="15840"/>
          <w:pgMar w:top="1480" w:bottom="600" w:left="1320" w:right="1100"/>
        </w:sectPr>
      </w:pPr>
    </w:p>
    <w:p>
      <w:pPr>
        <w:spacing w:line="268" w:lineRule="auto" w:before="97"/>
        <w:ind w:left="1370" w:right="577" w:hanging="767"/>
        <w:jc w:val="left"/>
        <w:rPr>
          <w:b/>
          <w:sz w:val="16"/>
        </w:rPr>
      </w:pPr>
      <w:r>
        <w:rPr>
          <w:b/>
          <w:w w:val="105"/>
          <w:sz w:val="19"/>
        </w:rPr>
        <w:t>Table 2. </w:t>
      </w:r>
      <w:r>
        <w:rPr>
          <w:b/>
          <w:w w:val="105"/>
          <w:sz w:val="16"/>
        </w:rPr>
        <w:t>Overall % agreement among judges for 250 propositions</w:t>
      </w:r>
    </w:p>
    <w:p>
      <w:pPr>
        <w:pStyle w:val="BodyText"/>
        <w:spacing w:before="85"/>
        <w:ind w:left="119"/>
      </w:pPr>
      <w:r>
        <w:rPr/>
        <w:t>A commonly used metric for evaluating interrater </w:t>
      </w:r>
      <w:r>
        <w:rPr>
          <w:spacing w:val="13"/>
        </w:rPr>
        <w:t> </w:t>
      </w:r>
      <w:r>
        <w:rPr/>
        <w:t>relia-</w:t>
      </w:r>
    </w:p>
    <w:p>
      <w:pPr>
        <w:pStyle w:val="BodyText"/>
        <w:spacing w:line="230" w:lineRule="atLeast" w:before="10"/>
        <w:ind w:left="119" w:right="40"/>
      </w:pPr>
      <w:r>
        <w:rPr/>
        <w:t>bility in categorization of data is the kappa statistic</w:t>
      </w:r>
      <w:r>
        <w:rPr>
          <w:spacing w:val="-31"/>
        </w:rPr>
        <w:t> </w:t>
      </w:r>
      <w:r>
        <w:rPr/>
        <w:t>(Car- letta,  1996).   As a  concession to  the popularity of</w:t>
      </w:r>
      <w:r>
        <w:rPr>
          <w:spacing w:val="23"/>
        </w:rPr>
        <w:t> </w:t>
      </w:r>
      <w:r>
        <w:rPr/>
        <w:t>that</w:t>
      </w:r>
    </w:p>
    <w:p>
      <w:pPr>
        <w:pStyle w:val="BodyText"/>
        <w:rPr>
          <w:sz w:val="14"/>
        </w:rPr>
      </w:pPr>
      <w:r>
        <w:rPr/>
        <w:br w:type="column"/>
      </w:r>
      <w:r>
        <w:rPr>
          <w:sz w:val="14"/>
        </w:rPr>
      </w:r>
    </w:p>
    <w:p>
      <w:pPr>
        <w:spacing w:before="114"/>
        <w:ind w:left="161" w:right="0" w:firstLine="0"/>
        <w:jc w:val="left"/>
        <w:rPr>
          <w:b/>
          <w:sz w:val="12"/>
        </w:rPr>
      </w:pPr>
      <w:r>
        <w:rPr>
          <w:b/>
          <w:w w:val="102"/>
          <w:sz w:val="12"/>
        </w:rPr>
        <w:t>1</w:t>
      </w:r>
    </w:p>
    <w:p>
      <w:pPr>
        <w:spacing w:before="24"/>
        <w:ind w:left="387" w:right="0" w:firstLine="0"/>
        <w:jc w:val="left"/>
        <w:rPr>
          <w:b/>
          <w:sz w:val="12"/>
        </w:rPr>
      </w:pPr>
      <w:r>
        <w:rPr/>
        <w:pict>
          <v:group style="position:absolute;margin-left:330.956604pt;margin-top:-3.540897pt;width:105.9pt;height:103.95pt;mso-position-horizontal-relative:page;mso-position-vertical-relative:paragraph;z-index:-16019968" coordorigin="6619,-71" coordsize="2118,2079">
            <v:shape style="position:absolute;left:6619;top:-68;width:2118;height:2076" coordorigin="6619,-67" coordsize="2118,2076" path="m7027,777l7024,791,7016,803,7004,811,6989,814,6975,811,6963,803,6955,791,6952,777,6955,762,6963,750,6975,743,6989,740,7004,743,7016,750,7024,762,7027,777xm6681,1967l8737,1967m6681,-67l6681,1967m6989,380l6948,462,7030,462,6989,401,6989,380xm7298,584l7256,665,7339,665,7298,604,7298,584xm7914,787l7873,868,7956,868,7914,807,7914,787xm8223,868l8182,950,8264,950,8223,889,8223,868xm7606,706l7565,787,7647,787,7606,726,7606,706xm6989,1906l6989,2008m7606,1906l7606,2008m8223,1906l8223,2008m7298,1906l7298,2008m7914,1906l7914,2008m6619,-67l6742,-67m6619,339l6742,339m6619,1153l6742,1153m6619,1560l6742,1560m6619,746l6742,746e" filled="false" stroked="true" strokeweight=".340883pt" strokecolor="#000000">
              <v:path arrowok="t"/>
              <v:stroke dashstyle="solid"/>
            </v:shape>
            <v:shape style="position:absolute;left:6989;top:441;width:1234;height:489" coordorigin="6989,441" coordsize="1234,489" path="m6989,441l6990,442,6992,443,6996,445,7001,449,7009,454,7018,460,7030,468,7044,476,7059,486,7074,496,7091,506,7107,517,7124,528,7140,538,7155,547,7170,557,7184,566,7198,574,7211,582,7223,589,7235,596,7246,603,7256,609,7267,614,7278,620,7288,626,7298,631,7309,637,7320,642,7331,648,7342,654,7353,659,7365,665,7377,670,7389,676,7401,681,7414,687,7426,692,7439,698,7452,703,7464,708,7477,713,7490,718,7502,723,7515,728,7527,732,7539,736,7550,741,7562,745,7573,749,7584,753,7595,756,7606,760,7617,764,7628,767,7639,770,7650,774,7662,778,7673,781,7685,785,7697,788,7710,792,7722,796,7735,799,7748,803,7760,807,7773,810,7786,814,7798,817,7811,821,7823,824,7835,827,7847,831,7859,833,7870,836,7882,840,7892,842,7903,845,7914,848,7925,851,7936,854,7947,857,7959,860,7971,863,7982,866,7996,869,8009,873,8023,877,8039,881,8054,885,8071,889,8088,894,8106,899,8124,903,8141,908,8158,912,8174,916,8188,920,8199,923,8208,925,8215,927,8219,929,8222,929,8223,930e" filled="false" stroked="true" strokeweight=".339586pt" strokecolor="#000000">
              <v:path arrowok="t"/>
              <v:stroke dashstyle="solid"/>
            </v:shape>
            <v:shape style="position:absolute;left:7260;top:1044;width:1001;height:390" coordorigin="7260,1045" coordsize="1001,390" path="m7643,1245l7641,1259,7632,1271,7621,1279,7606,1282,7591,1279,7580,1271,7571,1259,7569,1245,7571,1230,7580,1218,7591,1211,7606,1208,7621,1211,7632,1218,7641,1230,7643,1245xm8260,1398l8257,1412,8249,1424,8237,1432,8223,1435,8208,1432,8196,1424,8188,1412,8185,1398,8188,1383,8196,1371,8208,1363,8223,1360,8237,1363,8249,1371,8257,1383,8260,1398xm7952,1346l7949,1361,7941,1373,7929,1381,7914,1383,7900,1381,7888,1373,7880,1361,7877,1346,7880,1332,7888,1320,7900,1312,7914,1309,7929,1312,7941,1320,7949,1332,7952,1346xm7335,1082l7332,1096,7324,1108,7312,1116,7298,1119,7283,1116,7271,1108,7263,1096,7260,1082,7263,1067,7271,1056,7283,1048,7298,1045,7312,1048,7324,1056,7332,1067,7335,1082xe" filled="false" stroked="true" strokeweight=".340883pt" strokecolor="#000000">
              <v:path arrowok="t"/>
              <v:stroke dashstyle="solid"/>
            </v:shape>
            <v:shape style="position:absolute;left:6989;top:787;width:1234;height:611" coordorigin="6989,787" coordsize="1234,611" path="m6989,787l6990,788,6991,789,6995,792,6999,797,7006,803,7014,811,7024,821,7035,832,7049,845,7063,858,7077,872,7093,887,7108,902,7124,916,7139,930,7153,944,7167,957,7181,969,7193,981,7206,992,7217,1002,7229,1012,7239,1021,7250,1030,7259,1038,7269,1046,7279,1054,7288,1062,7298,1069,7309,1077,7320,1085,7331,1093,7342,1100,7353,1109,7365,1116,7377,1124,7389,1132,7401,1139,7414,1147,7426,1154,7439,1161,7452,1169,7464,1175,7477,1182,7490,1189,7502,1195,7515,1201,7527,1207,7539,1213,7550,1218,7562,1223,7573,1228,7584,1232,7595,1237,7606,1241,7617,1246,7628,1250,7639,1254,7650,1258,7662,1262,7673,1266,7685,1270,7697,1274,7710,1278,7722,1282,7735,1286,7748,1290,7760,1294,7773,1297,7786,1301,7798,1304,7811,1308,7823,1311,7835,1314,7847,1317,7859,1320,7870,1322,7882,1325,7892,1328,7903,1331,7914,1333,7925,1336,7936,1338,7947,1341,7959,1343,7971,1345,7982,1348,7996,1351,8009,1354,8023,1357,8039,1360,8054,1363,8071,1367,8088,1370,8106,1374,8124,1378,8141,1381,8158,1384,8174,1388,8188,1390,8199,1393,8208,1395,8215,1396,8219,1397,8222,1398,8223,1398e" filled="false" stroked="true" strokeweight=".339803pt" strokecolor="#000000">
              <v:path arrowok="t"/>
              <v:stroke dashstyle="solid"/>
            </v:shape>
            <w10:wrap type="none"/>
          </v:group>
        </w:pict>
      </w:r>
      <w:r>
        <w:rPr>
          <w:b/>
          <w:w w:val="105"/>
          <w:sz w:val="12"/>
        </w:rPr>
        <w:t>Fraction of survivors</w:t>
      </w:r>
    </w:p>
    <w:p>
      <w:pPr>
        <w:spacing w:before="106"/>
        <w:ind w:left="119" w:right="0" w:firstLine="0"/>
        <w:jc w:val="left"/>
        <w:rPr>
          <w:b/>
          <w:sz w:val="12"/>
        </w:rPr>
      </w:pPr>
      <w:r>
        <w:rPr>
          <w:b/>
          <w:w w:val="105"/>
          <w:sz w:val="12"/>
        </w:rPr>
        <w:t>.8</w:t>
      </w:r>
    </w:p>
    <w:p>
      <w:pPr>
        <w:spacing w:before="33"/>
        <w:ind w:left="428" w:right="0" w:firstLine="0"/>
        <w:jc w:val="left"/>
        <w:rPr>
          <w:b/>
          <w:sz w:val="9"/>
        </w:rPr>
      </w:pPr>
      <w:r>
        <w:rPr>
          <w:b/>
          <w:w w:val="105"/>
          <w:sz w:val="9"/>
        </w:rPr>
        <w:t>.75</w:t>
      </w:r>
    </w:p>
    <w:p>
      <w:pPr>
        <w:tabs>
          <w:tab w:pos="736" w:val="left" w:leader="none"/>
        </w:tabs>
        <w:spacing w:line="180" w:lineRule="auto" w:before="88"/>
        <w:ind w:left="119" w:right="0" w:firstLine="0"/>
        <w:jc w:val="left"/>
        <w:rPr>
          <w:b/>
          <w:sz w:val="9"/>
        </w:rPr>
      </w:pPr>
      <w:r>
        <w:rPr>
          <w:b/>
          <w:w w:val="105"/>
          <w:position w:val="-7"/>
          <w:sz w:val="12"/>
        </w:rPr>
        <w:t>.6</w:t>
        <w:tab/>
      </w:r>
      <w:r>
        <w:rPr>
          <w:b/>
          <w:w w:val="105"/>
          <w:sz w:val="9"/>
        </w:rPr>
        <w:t>.65</w:t>
      </w:r>
    </w:p>
    <w:p>
      <w:pPr>
        <w:tabs>
          <w:tab w:pos="1045" w:val="left" w:leader="none"/>
        </w:tabs>
        <w:spacing w:line="76" w:lineRule="exact" w:before="0"/>
        <w:ind w:left="448" w:right="0" w:firstLine="0"/>
        <w:jc w:val="left"/>
        <w:rPr>
          <w:b/>
          <w:sz w:val="9"/>
        </w:rPr>
      </w:pPr>
      <w:r>
        <w:rPr>
          <w:b/>
          <w:w w:val="105"/>
          <w:position w:val="-1"/>
          <w:sz w:val="9"/>
        </w:rPr>
        <w:t>.57</w:t>
        <w:tab/>
      </w:r>
      <w:r>
        <w:rPr>
          <w:b/>
          <w:w w:val="105"/>
          <w:sz w:val="9"/>
        </w:rPr>
        <w:t>.59</w:t>
      </w:r>
    </w:p>
    <w:p>
      <w:pPr>
        <w:spacing w:after="0" w:line="76" w:lineRule="exact"/>
        <w:jc w:val="left"/>
        <w:rPr>
          <w:sz w:val="9"/>
        </w:rPr>
        <w:sectPr>
          <w:type w:val="continuous"/>
          <w:pgSz w:w="12240" w:h="15840"/>
          <w:pgMar w:top="1480" w:bottom="600" w:left="1320" w:right="1100"/>
          <w:cols w:num="2" w:equalWidth="0">
            <w:col w:w="4697" w:space="359"/>
            <w:col w:w="4764"/>
          </w:cols>
        </w:sectPr>
      </w:pPr>
    </w:p>
    <w:p>
      <w:pPr>
        <w:pStyle w:val="BodyText"/>
        <w:tabs>
          <w:tab w:pos="5175" w:val="left" w:leader="none"/>
        </w:tabs>
        <w:spacing w:line="223" w:lineRule="auto" w:before="27"/>
        <w:ind w:left="119" w:right="38"/>
        <w:rPr>
          <w:b/>
          <w:sz w:val="12"/>
        </w:rPr>
      </w:pPr>
      <w:r>
        <w:rPr/>
        <w:t>statistic,  we  compute  it  in  a  few</w:t>
      </w:r>
      <w:r>
        <w:rPr>
          <w:spacing w:val="8"/>
        </w:rPr>
        <w:t> </w:t>
      </w:r>
      <w:r>
        <w:rPr/>
        <w:t>different ways</w:t>
      </w:r>
      <w:r>
        <w:rPr>
          <w:spacing w:val="34"/>
        </w:rPr>
        <w:t> </w:t>
      </w:r>
      <w:r>
        <w:rPr/>
        <w:t>here,</w:t>
        <w:tab/>
      </w:r>
      <w:r>
        <w:rPr>
          <w:b/>
          <w:spacing w:val="-9"/>
          <w:position w:val="-6"/>
          <w:sz w:val="12"/>
        </w:rPr>
        <w:t>.4 </w:t>
      </w:r>
      <w:r>
        <w:rPr/>
        <w:t>though – as we will explain – we do not consider it par- ticularly appropriate.  For 6 judgement</w:t>
      </w:r>
      <w:r>
        <w:rPr>
          <w:spacing w:val="-13"/>
        </w:rPr>
        <w:t> </w:t>
      </w:r>
      <w:r>
        <w:rPr/>
        <w:t>categories,</w:t>
      </w:r>
      <w:r>
        <w:rPr>
          <w:spacing w:val="-2"/>
        </w:rPr>
        <w:t> </w:t>
      </w:r>
      <w:r>
        <w:rPr/>
        <w:t>kappa</w:t>
        <w:tab/>
      </w:r>
      <w:r>
        <w:rPr>
          <w:b/>
          <w:spacing w:val="-9"/>
          <w:sz w:val="12"/>
        </w:rPr>
        <w:t>.2</w:t>
      </w:r>
    </w:p>
    <w:p>
      <w:pPr>
        <w:pStyle w:val="BodyText"/>
        <w:spacing w:before="14"/>
        <w:ind w:left="119"/>
      </w:pPr>
      <w:r>
        <w:rPr/>
        <w:t>computed in the conventional way for pairs of judges</w:t>
      </w:r>
    </w:p>
    <w:p>
      <w:pPr>
        <w:pStyle w:val="BodyText"/>
        <w:tabs>
          <w:tab w:pos="5196" w:val="left" w:leader="none"/>
        </w:tabs>
        <w:spacing w:line="167" w:lineRule="exact" w:before="10"/>
        <w:ind w:left="119"/>
        <w:rPr>
          <w:b/>
        </w:rPr>
      </w:pPr>
      <w:r>
        <w:rPr/>
        <w:t>ranges</w:t>
      </w:r>
      <w:r>
        <w:rPr>
          <w:spacing w:val="-12"/>
        </w:rPr>
        <w:t> </w:t>
      </w:r>
      <w:r>
        <w:rPr/>
        <w:t>from</w:t>
      </w:r>
      <w:r>
        <w:rPr>
          <w:spacing w:val="-8"/>
        </w:rPr>
        <w:t> </w:t>
      </w:r>
      <w:r>
        <w:rPr/>
        <w:t>.195</w:t>
      </w:r>
      <w:r>
        <w:rPr>
          <w:spacing w:val="-9"/>
        </w:rPr>
        <w:t> </w:t>
      </w:r>
      <w:r>
        <w:rPr/>
        <w:t>to</w:t>
      </w:r>
      <w:r>
        <w:rPr>
          <w:spacing w:val="-6"/>
        </w:rPr>
        <w:t> </w:t>
      </w:r>
      <w:r>
        <w:rPr/>
        <w:t>.367,</w:t>
      </w:r>
      <w:r>
        <w:rPr>
          <w:spacing w:val="-7"/>
        </w:rPr>
        <w:t> </w:t>
      </w:r>
      <w:r>
        <w:rPr/>
        <w:t>averaging</w:t>
      </w:r>
      <w:r>
        <w:rPr>
          <w:spacing w:val="-10"/>
        </w:rPr>
        <w:t> </w:t>
      </w:r>
      <w:r>
        <w:rPr/>
        <w:t>.306.</w:t>
      </w:r>
      <w:r>
        <w:rPr>
          <w:spacing w:val="5"/>
        </w:rPr>
        <w:t> </w:t>
      </w:r>
      <w:r>
        <w:rPr/>
        <w:t>For</w:t>
      </w:r>
      <w:r>
        <w:rPr>
          <w:spacing w:val="-9"/>
        </w:rPr>
        <w:t> </w:t>
      </w:r>
      <w:r>
        <w:rPr/>
        <w:t>3</w:t>
      </w:r>
      <w:r>
        <w:rPr>
          <w:spacing w:val="-6"/>
        </w:rPr>
        <w:t> </w:t>
      </w:r>
      <w:r>
        <w:rPr/>
        <w:t>(more</w:t>
      </w:r>
      <w:r>
        <w:rPr>
          <w:spacing w:val="-9"/>
        </w:rPr>
        <w:t> </w:t>
      </w:r>
      <w:r>
        <w:rPr/>
        <w:t>in-</w:t>
        <w:tab/>
      </w:r>
      <w:r>
        <w:rPr>
          <w:b/>
          <w:vertAlign w:val="superscript"/>
        </w:rPr>
        <w:t>0</w:t>
      </w:r>
    </w:p>
    <w:p>
      <w:pPr>
        <w:pStyle w:val="BodyText"/>
        <w:rPr>
          <w:b/>
          <w:sz w:val="10"/>
        </w:rPr>
      </w:pPr>
      <w:r>
        <w:rPr/>
        <w:br w:type="column"/>
      </w:r>
      <w:r>
        <w:rPr>
          <w:b/>
          <w:sz w:val="10"/>
        </w:rPr>
      </w:r>
    </w:p>
    <w:p>
      <w:pPr>
        <w:spacing w:before="76"/>
        <w:ind w:left="119" w:right="0" w:firstLine="0"/>
        <w:jc w:val="left"/>
        <w:rPr>
          <w:b/>
          <w:sz w:val="9"/>
        </w:rPr>
      </w:pPr>
      <w:r>
        <w:rPr>
          <w:b/>
          <w:w w:val="105"/>
          <w:sz w:val="9"/>
        </w:rPr>
        <w:t>.43</w:t>
      </w:r>
    </w:p>
    <w:p>
      <w:pPr>
        <w:pStyle w:val="BodyText"/>
        <w:rPr>
          <w:b/>
          <w:sz w:val="10"/>
        </w:rPr>
      </w:pPr>
      <w:r>
        <w:rPr/>
        <w:br w:type="column"/>
      </w:r>
      <w:r>
        <w:rPr>
          <w:b/>
          <w:sz w:val="10"/>
        </w:rPr>
      </w:r>
    </w:p>
    <w:p>
      <w:pPr>
        <w:pStyle w:val="BodyText"/>
        <w:rPr>
          <w:b/>
          <w:sz w:val="10"/>
        </w:rPr>
      </w:pPr>
    </w:p>
    <w:p>
      <w:pPr>
        <w:pStyle w:val="BodyText"/>
        <w:spacing w:before="8"/>
        <w:rPr>
          <w:b/>
          <w:sz w:val="10"/>
        </w:rPr>
      </w:pPr>
    </w:p>
    <w:p>
      <w:pPr>
        <w:spacing w:before="0"/>
        <w:ind w:left="119" w:right="0" w:firstLine="0"/>
        <w:jc w:val="left"/>
        <w:rPr>
          <w:b/>
          <w:sz w:val="9"/>
        </w:rPr>
      </w:pPr>
      <w:r>
        <w:rPr>
          <w:b/>
          <w:w w:val="105"/>
          <w:sz w:val="9"/>
        </w:rPr>
        <w:t>.35</w:t>
      </w:r>
    </w:p>
    <w:p>
      <w:pPr>
        <w:spacing w:line="71" w:lineRule="exact" w:before="0"/>
        <w:ind w:left="119" w:right="0" w:firstLine="0"/>
        <w:jc w:val="left"/>
        <w:rPr>
          <w:b/>
          <w:sz w:val="9"/>
        </w:rPr>
      </w:pPr>
      <w:r>
        <w:rPr/>
        <w:br w:type="column"/>
      </w:r>
      <w:r>
        <w:rPr>
          <w:b/>
          <w:w w:val="105"/>
          <w:sz w:val="9"/>
        </w:rPr>
        <w:t>.55</w:t>
      </w:r>
    </w:p>
    <w:p>
      <w:pPr>
        <w:pStyle w:val="BodyText"/>
        <w:rPr>
          <w:b/>
          <w:sz w:val="10"/>
        </w:rPr>
      </w:pPr>
    </w:p>
    <w:p>
      <w:pPr>
        <w:pStyle w:val="BodyText"/>
        <w:rPr>
          <w:b/>
          <w:sz w:val="10"/>
        </w:rPr>
      </w:pPr>
    </w:p>
    <w:p>
      <w:pPr>
        <w:pStyle w:val="BodyText"/>
        <w:rPr>
          <w:b/>
          <w:sz w:val="10"/>
        </w:rPr>
      </w:pPr>
    </w:p>
    <w:p>
      <w:pPr>
        <w:spacing w:before="60"/>
        <w:ind w:left="119" w:right="0" w:firstLine="0"/>
        <w:jc w:val="left"/>
        <w:rPr>
          <w:b/>
          <w:sz w:val="9"/>
        </w:rPr>
      </w:pPr>
      <w:r>
        <w:rPr>
          <w:b/>
          <w:w w:val="105"/>
          <w:sz w:val="9"/>
        </w:rPr>
        <w:t>.31</w:t>
      </w:r>
    </w:p>
    <w:p>
      <w:pPr>
        <w:spacing w:before="48"/>
        <w:ind w:left="119" w:right="0" w:firstLine="0"/>
        <w:jc w:val="left"/>
        <w:rPr>
          <w:b/>
          <w:sz w:val="9"/>
        </w:rPr>
      </w:pPr>
      <w:r>
        <w:rPr/>
        <w:br w:type="column"/>
      </w:r>
      <w:r>
        <w:rPr>
          <w:b/>
          <w:w w:val="105"/>
          <w:sz w:val="9"/>
        </w:rPr>
        <w:t>.52</w:t>
      </w:r>
    </w:p>
    <w:p>
      <w:pPr>
        <w:pStyle w:val="BodyText"/>
        <w:rPr>
          <w:b/>
          <w:sz w:val="10"/>
        </w:rPr>
      </w:pPr>
    </w:p>
    <w:p>
      <w:pPr>
        <w:pStyle w:val="BodyText"/>
        <w:rPr>
          <w:b/>
          <w:sz w:val="10"/>
        </w:rPr>
      </w:pPr>
    </w:p>
    <w:p>
      <w:pPr>
        <w:pStyle w:val="BodyText"/>
        <w:spacing w:before="5"/>
        <w:rPr>
          <w:b/>
          <w:sz w:val="13"/>
        </w:rPr>
      </w:pPr>
    </w:p>
    <w:p>
      <w:pPr>
        <w:spacing w:before="0"/>
        <w:ind w:left="140" w:right="0" w:firstLine="0"/>
        <w:jc w:val="left"/>
        <w:rPr>
          <w:b/>
          <w:sz w:val="9"/>
        </w:rPr>
      </w:pPr>
      <w:r>
        <w:rPr>
          <w:b/>
          <w:w w:val="105"/>
          <w:sz w:val="9"/>
        </w:rPr>
        <w:t>.28</w:t>
      </w:r>
    </w:p>
    <w:p>
      <w:pPr>
        <w:spacing w:line="77" w:lineRule="exact" w:before="0"/>
        <w:ind w:left="66" w:right="0" w:firstLine="0"/>
        <w:jc w:val="left"/>
        <w:rPr>
          <w:b/>
          <w:sz w:val="12"/>
        </w:rPr>
      </w:pPr>
      <w:r>
        <w:rPr/>
        <w:br w:type="column"/>
      </w:r>
      <w:r>
        <w:rPr>
          <w:b/>
          <w:w w:val="105"/>
          <w:sz w:val="12"/>
        </w:rPr>
        <w:t>"true" (3 categories)</w:t>
      </w:r>
    </w:p>
    <w:p>
      <w:pPr>
        <w:pStyle w:val="BodyText"/>
        <w:rPr>
          <w:b/>
          <w:sz w:val="14"/>
        </w:rPr>
      </w:pPr>
    </w:p>
    <w:p>
      <w:pPr>
        <w:pStyle w:val="BodyText"/>
        <w:spacing w:before="7"/>
        <w:rPr>
          <w:b/>
          <w:sz w:val="17"/>
        </w:rPr>
      </w:pPr>
    </w:p>
    <w:p>
      <w:pPr>
        <w:spacing w:line="211" w:lineRule="auto" w:before="0"/>
        <w:ind w:left="312" w:right="1233" w:hanging="247"/>
        <w:jc w:val="left"/>
        <w:rPr>
          <w:b/>
          <w:sz w:val="12"/>
        </w:rPr>
      </w:pPr>
      <w:r>
        <w:rPr>
          <w:b/>
          <w:w w:val="105"/>
          <w:sz w:val="12"/>
        </w:rPr>
        <w:t>"reasonable general claim" (6 categories)</w:t>
      </w:r>
    </w:p>
    <w:p>
      <w:pPr>
        <w:spacing w:after="0" w:line="211" w:lineRule="auto"/>
        <w:jc w:val="left"/>
        <w:rPr>
          <w:sz w:val="12"/>
        </w:rPr>
        <w:sectPr>
          <w:type w:val="continuous"/>
          <w:pgSz w:w="12240" w:h="15840"/>
          <w:pgMar w:top="1480" w:bottom="600" w:left="1320" w:right="1100"/>
          <w:cols w:num="6" w:equalWidth="0">
            <w:col w:w="5309" w:space="384"/>
            <w:col w:w="240" w:space="68"/>
            <w:col w:w="280" w:space="49"/>
            <w:col w:w="280" w:space="49"/>
            <w:col w:w="261" w:space="40"/>
            <w:col w:w="2860"/>
          </w:cols>
        </w:sectPr>
      </w:pPr>
    </w:p>
    <w:p>
      <w:pPr>
        <w:pStyle w:val="BodyText"/>
        <w:spacing w:before="71"/>
        <w:ind w:left="119"/>
      </w:pPr>
      <w:r>
        <w:rPr/>
        <w:t>clusive) judgement categories, the pairwise kappa scores</w:t>
      </w:r>
    </w:p>
    <w:p>
      <w:pPr>
        <w:tabs>
          <w:tab w:pos="428" w:val="left" w:leader="none"/>
          <w:tab w:pos="736" w:val="left" w:leader="none"/>
          <w:tab w:pos="1045" w:val="left" w:leader="none"/>
          <w:tab w:pos="1353" w:val="left" w:leader="none"/>
        </w:tabs>
        <w:spacing w:line="155" w:lineRule="exact" w:before="0"/>
        <w:ind w:left="119" w:right="0" w:firstLine="0"/>
        <w:jc w:val="left"/>
        <w:rPr>
          <w:b/>
          <w:sz w:val="12"/>
        </w:rPr>
      </w:pPr>
      <w:r>
        <w:rPr/>
        <w:br w:type="column"/>
      </w:r>
      <w:r>
        <w:rPr>
          <w:b/>
          <w:w w:val="105"/>
          <w:position w:val="-1"/>
          <w:sz w:val="12"/>
        </w:rPr>
        <w:t>1</w:t>
        <w:tab/>
      </w:r>
      <w:r>
        <w:rPr>
          <w:b/>
          <w:w w:val="105"/>
          <w:sz w:val="12"/>
        </w:rPr>
        <w:t>2</w:t>
        <w:tab/>
        <w:t>3</w:t>
        <w:tab/>
        <w:t>4</w:t>
        <w:tab/>
      </w:r>
      <w:r>
        <w:rPr>
          <w:b/>
          <w:spacing w:val="-20"/>
          <w:w w:val="105"/>
          <w:sz w:val="12"/>
        </w:rPr>
        <w:t>5</w:t>
      </w:r>
    </w:p>
    <w:p>
      <w:pPr>
        <w:spacing w:line="135" w:lineRule="exact" w:before="0"/>
        <w:ind w:left="62" w:right="0" w:firstLine="0"/>
        <w:jc w:val="left"/>
        <w:rPr>
          <w:b/>
          <w:sz w:val="12"/>
        </w:rPr>
      </w:pPr>
      <w:r>
        <w:rPr/>
        <w:br w:type="column"/>
      </w:r>
      <w:r>
        <w:rPr>
          <w:b/>
          <w:w w:val="105"/>
          <w:sz w:val="12"/>
        </w:rPr>
        <w:t>number of concurring judges</w:t>
      </w:r>
    </w:p>
    <w:p>
      <w:pPr>
        <w:spacing w:after="0" w:line="135" w:lineRule="exact"/>
        <w:jc w:val="left"/>
        <w:rPr>
          <w:sz w:val="12"/>
        </w:rPr>
        <w:sectPr>
          <w:type w:val="continuous"/>
          <w:pgSz w:w="12240" w:h="15840"/>
          <w:pgMar w:top="1480" w:bottom="600" w:left="1320" w:right="1100"/>
          <w:cols w:num="3" w:equalWidth="0">
            <w:col w:w="4688" w:space="841"/>
            <w:col w:w="1416" w:space="39"/>
            <w:col w:w="2836"/>
          </w:cols>
        </w:sectPr>
      </w:pPr>
    </w:p>
    <w:p>
      <w:pPr>
        <w:pStyle w:val="BodyText"/>
        <w:spacing w:before="10"/>
        <w:ind w:left="119"/>
      </w:pPr>
      <w:r>
        <w:rPr/>
        <w:t>range from .303 to .462, with an average of .375.</w:t>
      </w:r>
    </w:p>
    <w:p>
      <w:pPr>
        <w:pStyle w:val="BodyText"/>
        <w:spacing w:line="247" w:lineRule="auto" w:before="51"/>
        <w:ind w:left="119" w:firstLine="199"/>
      </w:pPr>
      <w:r>
        <w:rPr/>
        <w:t>These scores, though certainly indicating a positive correlation between the assessments of multiple judges,</w:t>
      </w:r>
    </w:p>
    <w:p>
      <w:pPr>
        <w:spacing w:before="6"/>
        <w:ind w:left="119" w:right="0" w:firstLine="0"/>
        <w:jc w:val="left"/>
        <w:rPr>
          <w:b/>
          <w:sz w:val="18"/>
        </w:rPr>
      </w:pPr>
      <w:r>
        <w:rPr/>
        <w:br w:type="column"/>
      </w:r>
      <w:r>
        <w:rPr>
          <w:b/>
          <w:w w:val="105"/>
          <w:sz w:val="18"/>
        </w:rPr>
        <w:t>Figure 1.</w:t>
      </w:r>
    </w:p>
    <w:p>
      <w:pPr>
        <w:spacing w:line="302" w:lineRule="auto" w:before="23"/>
        <w:ind w:left="125" w:right="827" w:hanging="6"/>
        <w:jc w:val="left"/>
        <w:rPr>
          <w:b/>
          <w:sz w:val="14"/>
        </w:rPr>
      </w:pPr>
      <w:r>
        <w:rPr/>
        <w:br w:type="column"/>
      </w:r>
      <w:r>
        <w:rPr>
          <w:b/>
          <w:w w:val="105"/>
          <w:sz w:val="14"/>
        </w:rPr>
        <w:t>Fraction of propositions placed in best category by multiple judges</w:t>
      </w:r>
    </w:p>
    <w:p>
      <w:pPr>
        <w:spacing w:after="0" w:line="302" w:lineRule="auto"/>
        <w:jc w:val="left"/>
        <w:rPr>
          <w:sz w:val="14"/>
        </w:rPr>
        <w:sectPr>
          <w:type w:val="continuous"/>
          <w:pgSz w:w="12240" w:h="15840"/>
          <w:pgMar w:top="1480" w:bottom="600" w:left="1320" w:right="1100"/>
          <w:cols w:num="3" w:equalWidth="0">
            <w:col w:w="4694" w:space="259"/>
            <w:col w:w="870" w:space="50"/>
            <w:col w:w="3947"/>
          </w:cols>
        </w:sectPr>
      </w:pPr>
    </w:p>
    <w:p>
      <w:pPr>
        <w:pStyle w:val="BodyText"/>
        <w:spacing w:line="249" w:lineRule="auto" w:before="4"/>
        <w:ind w:left="119" w:right="38"/>
        <w:jc w:val="both"/>
      </w:pPr>
      <w:r>
        <w:rPr/>
        <w:t>are</w:t>
      </w:r>
      <w:r>
        <w:rPr>
          <w:spacing w:val="-8"/>
        </w:rPr>
        <w:t> </w:t>
      </w:r>
      <w:r>
        <w:rPr/>
        <w:t>well</w:t>
      </w:r>
      <w:r>
        <w:rPr>
          <w:spacing w:val="-6"/>
        </w:rPr>
        <w:t> </w:t>
      </w:r>
      <w:r>
        <w:rPr/>
        <w:t>below</w:t>
      </w:r>
      <w:r>
        <w:rPr>
          <w:spacing w:val="-10"/>
        </w:rPr>
        <w:t> </w:t>
      </w:r>
      <w:r>
        <w:rPr/>
        <w:t>the</w:t>
      </w:r>
      <w:r>
        <w:rPr>
          <w:spacing w:val="-7"/>
        </w:rPr>
        <w:t> </w:t>
      </w:r>
      <w:r>
        <w:rPr/>
        <w:t>lower</w:t>
      </w:r>
      <w:r>
        <w:rPr>
          <w:spacing w:val="-7"/>
        </w:rPr>
        <w:t> </w:t>
      </w:r>
      <w:r>
        <w:rPr/>
        <w:t>threshold</w:t>
      </w:r>
      <w:r>
        <w:rPr>
          <w:spacing w:val="-5"/>
        </w:rPr>
        <w:t> </w:t>
      </w:r>
      <w:r>
        <w:rPr/>
        <w:t>of</w:t>
      </w:r>
      <w:r>
        <w:rPr>
          <w:spacing w:val="-8"/>
        </w:rPr>
        <w:t> </w:t>
      </w:r>
      <w:r>
        <w:rPr/>
        <w:t>.67</w:t>
      </w:r>
      <w:r>
        <w:rPr>
          <w:spacing w:val="-9"/>
        </w:rPr>
        <w:t> </w:t>
      </w:r>
      <w:r>
        <w:rPr/>
        <w:t>often</w:t>
      </w:r>
      <w:r>
        <w:rPr>
          <w:spacing w:val="-11"/>
        </w:rPr>
        <w:t> </w:t>
      </w:r>
      <w:r>
        <w:rPr/>
        <w:t>employed in deciding whether judgements are sufficiently consis- tent</w:t>
      </w:r>
      <w:r>
        <w:rPr>
          <w:spacing w:val="-6"/>
        </w:rPr>
        <w:t> </w:t>
      </w:r>
      <w:r>
        <w:rPr/>
        <w:t>across</w:t>
      </w:r>
      <w:r>
        <w:rPr>
          <w:spacing w:val="-10"/>
        </w:rPr>
        <w:t> </w:t>
      </w:r>
      <w:r>
        <w:rPr/>
        <w:t>judges</w:t>
      </w:r>
      <w:r>
        <w:rPr>
          <w:spacing w:val="-6"/>
        </w:rPr>
        <w:t> </w:t>
      </w:r>
      <w:r>
        <w:rPr/>
        <w:t>to</w:t>
      </w:r>
      <w:r>
        <w:rPr>
          <w:spacing w:val="-6"/>
        </w:rPr>
        <w:t> </w:t>
      </w:r>
      <w:r>
        <w:rPr/>
        <w:t>be</w:t>
      </w:r>
      <w:r>
        <w:rPr>
          <w:spacing w:val="-10"/>
        </w:rPr>
        <w:t> </w:t>
      </w:r>
      <w:r>
        <w:rPr/>
        <w:t>useful.</w:t>
      </w:r>
      <w:r>
        <w:rPr>
          <w:spacing w:val="2"/>
        </w:rPr>
        <w:t> </w:t>
      </w:r>
      <w:r>
        <w:rPr>
          <w:spacing w:val="-3"/>
        </w:rPr>
        <w:t>However,</w:t>
      </w:r>
      <w:r>
        <w:rPr>
          <w:spacing w:val="-11"/>
        </w:rPr>
        <w:t> </w:t>
      </w:r>
      <w:r>
        <w:rPr/>
        <w:t>to</w:t>
      </w:r>
      <w:r>
        <w:rPr>
          <w:spacing w:val="-8"/>
        </w:rPr>
        <w:t> </w:t>
      </w:r>
      <w:r>
        <w:rPr/>
        <w:t>see</w:t>
      </w:r>
      <w:r>
        <w:rPr>
          <w:spacing w:val="-7"/>
        </w:rPr>
        <w:t> </w:t>
      </w:r>
      <w:r>
        <w:rPr/>
        <w:t>that</w:t>
      </w:r>
      <w:r>
        <w:rPr>
          <w:spacing w:val="-5"/>
        </w:rPr>
        <w:t> </w:t>
      </w:r>
      <w:r>
        <w:rPr/>
        <w:t>there is</w:t>
      </w:r>
      <w:r>
        <w:rPr>
          <w:spacing w:val="-12"/>
        </w:rPr>
        <w:t> </w:t>
      </w:r>
      <w:r>
        <w:rPr/>
        <w:t>a</w:t>
      </w:r>
      <w:r>
        <w:rPr>
          <w:spacing w:val="-12"/>
        </w:rPr>
        <w:t> </w:t>
      </w:r>
      <w:r>
        <w:rPr/>
        <w:t>problem</w:t>
      </w:r>
      <w:r>
        <w:rPr>
          <w:spacing w:val="-19"/>
        </w:rPr>
        <w:t> </w:t>
      </w:r>
      <w:r>
        <w:rPr/>
        <w:t>with</w:t>
      </w:r>
      <w:r>
        <w:rPr>
          <w:spacing w:val="-12"/>
        </w:rPr>
        <w:t> </w:t>
      </w:r>
      <w:r>
        <w:rPr/>
        <w:t>applying</w:t>
      </w:r>
      <w:r>
        <w:rPr>
          <w:spacing w:val="-14"/>
        </w:rPr>
        <w:t> </w:t>
      </w:r>
      <w:r>
        <w:rPr/>
        <w:t>the</w:t>
      </w:r>
      <w:r>
        <w:rPr>
          <w:spacing w:val="-11"/>
        </w:rPr>
        <w:t> </w:t>
      </w:r>
      <w:r>
        <w:rPr/>
        <w:t>conventional</w:t>
      </w:r>
      <w:r>
        <w:rPr>
          <w:spacing w:val="-19"/>
        </w:rPr>
        <w:t> </w:t>
      </w:r>
      <w:r>
        <w:rPr/>
        <w:t>statistic</w:t>
      </w:r>
      <w:r>
        <w:rPr>
          <w:spacing w:val="-6"/>
        </w:rPr>
        <w:t> </w:t>
      </w:r>
      <w:r>
        <w:rPr/>
        <w:t>here, imagine</w:t>
      </w:r>
      <w:r>
        <w:rPr>
          <w:spacing w:val="-7"/>
        </w:rPr>
        <w:t> </w:t>
      </w:r>
      <w:r>
        <w:rPr/>
        <w:t>that</w:t>
      </w:r>
      <w:r>
        <w:rPr>
          <w:spacing w:val="-6"/>
        </w:rPr>
        <w:t> </w:t>
      </w:r>
      <w:r>
        <w:rPr/>
        <w:t>we</w:t>
      </w:r>
      <w:r>
        <w:rPr>
          <w:spacing w:val="-8"/>
        </w:rPr>
        <w:t> </w:t>
      </w:r>
      <w:r>
        <w:rPr/>
        <w:t>could</w:t>
      </w:r>
      <w:r>
        <w:rPr>
          <w:spacing w:val="-8"/>
        </w:rPr>
        <w:t> </w:t>
      </w:r>
      <w:r>
        <w:rPr/>
        <w:t>improve</w:t>
      </w:r>
      <w:r>
        <w:rPr>
          <w:spacing w:val="-14"/>
        </w:rPr>
        <w:t> </w:t>
      </w:r>
      <w:r>
        <w:rPr/>
        <w:t>our</w:t>
      </w:r>
      <w:r>
        <w:rPr>
          <w:spacing w:val="-7"/>
        </w:rPr>
        <w:t> </w:t>
      </w:r>
      <w:r>
        <w:rPr/>
        <w:t>extraction</w:t>
      </w:r>
      <w:r>
        <w:rPr>
          <w:spacing w:val="-17"/>
        </w:rPr>
        <w:t> </w:t>
      </w:r>
      <w:r>
        <w:rPr/>
        <w:t>methods</w:t>
      </w:r>
      <w:r>
        <w:rPr>
          <w:spacing w:val="-14"/>
        </w:rPr>
        <w:t> </w:t>
      </w:r>
      <w:r>
        <w:rPr/>
        <w:t>to the</w:t>
      </w:r>
      <w:r>
        <w:rPr>
          <w:spacing w:val="-4"/>
        </w:rPr>
        <w:t> </w:t>
      </w:r>
      <w:r>
        <w:rPr/>
        <w:t>point</w:t>
      </w:r>
      <w:r>
        <w:rPr>
          <w:spacing w:val="-12"/>
        </w:rPr>
        <w:t> </w:t>
      </w:r>
      <w:r>
        <w:rPr/>
        <w:t>where</w:t>
      </w:r>
      <w:r>
        <w:rPr>
          <w:spacing w:val="-6"/>
        </w:rPr>
        <w:t> </w:t>
      </w:r>
      <w:r>
        <w:rPr/>
        <w:t>99%</w:t>
      </w:r>
      <w:r>
        <w:rPr>
          <w:spacing w:val="-5"/>
        </w:rPr>
        <w:t> </w:t>
      </w:r>
      <w:r>
        <w:rPr/>
        <w:t>of</w:t>
      </w:r>
      <w:r>
        <w:rPr>
          <w:spacing w:val="-7"/>
        </w:rPr>
        <w:t> </w:t>
      </w:r>
      <w:r>
        <w:rPr/>
        <w:t>extracted</w:t>
      </w:r>
      <w:r>
        <w:rPr>
          <w:spacing w:val="-14"/>
        </w:rPr>
        <w:t> </w:t>
      </w:r>
      <w:r>
        <w:rPr/>
        <w:t>propositions</w:t>
      </w:r>
      <w:r>
        <w:rPr>
          <w:spacing w:val="-17"/>
        </w:rPr>
        <w:t> </w:t>
      </w:r>
      <w:r>
        <w:rPr/>
        <w:t>are</w:t>
      </w:r>
      <w:r>
        <w:rPr>
          <w:spacing w:val="-7"/>
        </w:rPr>
        <w:t> </w:t>
      </w:r>
      <w:r>
        <w:rPr/>
        <w:t>judged by</w:t>
      </w:r>
      <w:r>
        <w:rPr>
          <w:spacing w:val="-6"/>
        </w:rPr>
        <w:t> </w:t>
      </w:r>
      <w:r>
        <w:rPr/>
        <w:t>miscellaneous</w:t>
      </w:r>
      <w:r>
        <w:rPr>
          <w:spacing w:val="-17"/>
        </w:rPr>
        <w:t> </w:t>
      </w:r>
      <w:r>
        <w:rPr/>
        <w:t>judges</w:t>
      </w:r>
      <w:r>
        <w:rPr>
          <w:spacing w:val="-4"/>
        </w:rPr>
        <w:t> </w:t>
      </w:r>
      <w:r>
        <w:rPr/>
        <w:t>to</w:t>
      </w:r>
      <w:r>
        <w:rPr>
          <w:spacing w:val="-3"/>
        </w:rPr>
        <w:t> </w:t>
      </w:r>
      <w:r>
        <w:rPr/>
        <w:t>be</w:t>
      </w:r>
      <w:r>
        <w:rPr>
          <w:spacing w:val="-6"/>
        </w:rPr>
        <w:t> </w:t>
      </w:r>
      <w:r>
        <w:rPr/>
        <w:t>reasonable</w:t>
      </w:r>
      <w:r>
        <w:rPr>
          <w:spacing w:val="-13"/>
        </w:rPr>
        <w:t> </w:t>
      </w:r>
      <w:r>
        <w:rPr/>
        <w:t>general</w:t>
      </w:r>
      <w:r>
        <w:rPr>
          <w:spacing w:val="-12"/>
        </w:rPr>
        <w:t> </w:t>
      </w:r>
      <w:r>
        <w:rPr/>
        <w:t>claims. This would be success beyond our wildest dreams – yet the kappa statistic might well be 0 (the worst possible score),</w:t>
      </w:r>
      <w:r>
        <w:rPr>
          <w:spacing w:val="-3"/>
        </w:rPr>
        <w:t> </w:t>
      </w:r>
      <w:r>
        <w:rPr/>
        <w:t>if</w:t>
      </w:r>
      <w:r>
        <w:rPr>
          <w:spacing w:val="-5"/>
        </w:rPr>
        <w:t> </w:t>
      </w:r>
      <w:r>
        <w:rPr/>
        <w:t>the</w:t>
      </w:r>
      <w:r>
        <w:rPr>
          <w:spacing w:val="-6"/>
        </w:rPr>
        <w:t> </w:t>
      </w:r>
      <w:r>
        <w:rPr/>
        <w:t>judges</w:t>
      </w:r>
      <w:r>
        <w:rPr>
          <w:spacing w:val="-6"/>
        </w:rPr>
        <w:t> </w:t>
      </w:r>
      <w:r>
        <w:rPr/>
        <w:t>generally</w:t>
      </w:r>
      <w:r>
        <w:rPr>
          <w:spacing w:val="-16"/>
        </w:rPr>
        <w:t> </w:t>
      </w:r>
      <w:r>
        <w:rPr/>
        <w:t>reject</w:t>
      </w:r>
      <w:r>
        <w:rPr>
          <w:spacing w:val="-11"/>
        </w:rPr>
        <w:t> </w:t>
      </w:r>
      <w:r>
        <w:rPr/>
        <w:t>a</w:t>
      </w:r>
      <w:r>
        <w:rPr>
          <w:spacing w:val="-5"/>
        </w:rPr>
        <w:t> </w:t>
      </w:r>
      <w:r>
        <w:rPr>
          <w:i/>
        </w:rPr>
        <w:t>different</w:t>
      </w:r>
      <w:r>
        <w:rPr>
          <w:i/>
          <w:spacing w:val="-9"/>
        </w:rPr>
        <w:t> </w:t>
      </w:r>
      <w:r>
        <w:rPr/>
        <w:t>one</w:t>
      </w:r>
      <w:r>
        <w:rPr>
          <w:spacing w:val="-9"/>
        </w:rPr>
        <w:t> </w:t>
      </w:r>
      <w:r>
        <w:rPr/>
        <w:t>out</w:t>
      </w:r>
      <w:r>
        <w:rPr>
          <w:spacing w:val="-8"/>
        </w:rPr>
        <w:t> </w:t>
      </w:r>
      <w:r>
        <w:rPr/>
        <w:t>of every one hundred</w:t>
      </w:r>
      <w:r>
        <w:rPr>
          <w:spacing w:val="-15"/>
        </w:rPr>
        <w:t> </w:t>
      </w:r>
      <w:r>
        <w:rPr/>
        <w:t>propositions!</w:t>
      </w:r>
    </w:p>
    <w:p>
      <w:pPr>
        <w:pStyle w:val="BodyText"/>
        <w:spacing w:line="249" w:lineRule="auto" w:before="40"/>
        <w:ind w:left="119" w:right="38" w:firstLine="199"/>
        <w:jc w:val="both"/>
      </w:pPr>
      <w:r>
        <w:rPr/>
        <w:t>One</w:t>
      </w:r>
      <w:r>
        <w:rPr>
          <w:spacing w:val="-14"/>
        </w:rPr>
        <w:t> </w:t>
      </w:r>
      <w:r>
        <w:rPr/>
        <w:t>somewhat</w:t>
      </w:r>
      <w:r>
        <w:rPr>
          <w:spacing w:val="-16"/>
        </w:rPr>
        <w:t> </w:t>
      </w:r>
      <w:r>
        <w:rPr/>
        <w:t>open-ended</w:t>
      </w:r>
      <w:r>
        <w:rPr>
          <w:spacing w:val="-24"/>
        </w:rPr>
        <w:t> </w:t>
      </w:r>
      <w:r>
        <w:rPr/>
        <w:t>aspect</w:t>
      </w:r>
      <w:r>
        <w:rPr>
          <w:spacing w:val="-15"/>
        </w:rPr>
        <w:t> </w:t>
      </w:r>
      <w:r>
        <w:rPr/>
        <w:t>of</w:t>
      </w:r>
      <w:r>
        <w:rPr>
          <w:spacing w:val="-14"/>
        </w:rPr>
        <w:t> </w:t>
      </w:r>
      <w:r>
        <w:rPr/>
        <w:t>the</w:t>
      </w:r>
      <w:r>
        <w:rPr>
          <w:spacing w:val="-14"/>
        </w:rPr>
        <w:t> </w:t>
      </w:r>
      <w:r>
        <w:rPr/>
        <w:t>kappa</w:t>
      </w:r>
      <w:r>
        <w:rPr>
          <w:spacing w:val="-18"/>
        </w:rPr>
        <w:t> </w:t>
      </w:r>
      <w:r>
        <w:rPr/>
        <w:t>statistic is</w:t>
      </w:r>
      <w:r>
        <w:rPr>
          <w:spacing w:val="-16"/>
        </w:rPr>
        <w:t> </w:t>
      </w:r>
      <w:r>
        <w:rPr/>
        <w:t>the</w:t>
      </w:r>
      <w:r>
        <w:rPr>
          <w:spacing w:val="-13"/>
        </w:rPr>
        <w:t> </w:t>
      </w:r>
      <w:r>
        <w:rPr/>
        <w:t>way</w:t>
      </w:r>
      <w:r>
        <w:rPr>
          <w:spacing w:val="-15"/>
        </w:rPr>
        <w:t> </w:t>
      </w:r>
      <w:r>
        <w:rPr/>
        <w:t>“expected”</w:t>
      </w:r>
      <w:r>
        <w:rPr>
          <w:spacing w:val="-21"/>
        </w:rPr>
        <w:t> </w:t>
      </w:r>
      <w:r>
        <w:rPr/>
        <w:t>agreement</w:t>
      </w:r>
      <w:r>
        <w:rPr>
          <w:spacing w:val="-19"/>
        </w:rPr>
        <w:t> </w:t>
      </w:r>
      <w:r>
        <w:rPr/>
        <w:t>is</w:t>
      </w:r>
      <w:r>
        <w:rPr>
          <w:spacing w:val="-13"/>
        </w:rPr>
        <w:t> </w:t>
      </w:r>
      <w:r>
        <w:rPr/>
        <w:t>calculated. In</w:t>
      </w:r>
      <w:r>
        <w:rPr>
          <w:spacing w:val="-15"/>
        </w:rPr>
        <w:t> </w:t>
      </w:r>
      <w:r>
        <w:rPr/>
        <w:t>the</w:t>
      </w:r>
      <w:r>
        <w:rPr>
          <w:spacing w:val="-15"/>
        </w:rPr>
        <w:t> </w:t>
      </w:r>
      <w:r>
        <w:rPr/>
        <w:t>con- ventional calculation (employed above), this is based on the observed average frequency in each judgement cate- gory.</w:t>
      </w:r>
      <w:r>
        <w:rPr>
          <w:spacing w:val="-1"/>
        </w:rPr>
        <w:t> </w:t>
      </w:r>
      <w:r>
        <w:rPr/>
        <w:t>This</w:t>
      </w:r>
      <w:r>
        <w:rPr>
          <w:spacing w:val="-10"/>
        </w:rPr>
        <w:t> </w:t>
      </w:r>
      <w:r>
        <w:rPr/>
        <w:t>leads</w:t>
      </w:r>
      <w:r>
        <w:rPr>
          <w:spacing w:val="-9"/>
        </w:rPr>
        <w:t> </w:t>
      </w:r>
      <w:r>
        <w:rPr/>
        <w:t>to</w:t>
      </w:r>
      <w:r>
        <w:rPr>
          <w:spacing w:val="-9"/>
        </w:rPr>
        <w:t> </w:t>
      </w:r>
      <w:r>
        <w:rPr/>
        <w:t>low</w:t>
      </w:r>
      <w:r>
        <w:rPr>
          <w:spacing w:val="-11"/>
        </w:rPr>
        <w:t> </w:t>
      </w:r>
      <w:r>
        <w:rPr/>
        <w:t>scores</w:t>
      </w:r>
      <w:r>
        <w:rPr>
          <w:spacing w:val="-5"/>
        </w:rPr>
        <w:t> </w:t>
      </w:r>
      <w:r>
        <w:rPr/>
        <w:t>when</w:t>
      </w:r>
      <w:r>
        <w:rPr>
          <w:spacing w:val="-10"/>
        </w:rPr>
        <w:t> </w:t>
      </w:r>
      <w:r>
        <w:rPr/>
        <w:t>one</w:t>
      </w:r>
      <w:r>
        <w:rPr>
          <w:spacing w:val="-11"/>
        </w:rPr>
        <w:t> </w:t>
      </w:r>
      <w:r>
        <w:rPr/>
        <w:t>category</w:t>
      </w:r>
      <w:r>
        <w:rPr>
          <w:spacing w:val="-13"/>
        </w:rPr>
        <w:t> </w:t>
      </w:r>
      <w:r>
        <w:rPr/>
        <w:t>is</w:t>
      </w:r>
      <w:r>
        <w:rPr>
          <w:spacing w:val="-8"/>
        </w:rPr>
        <w:t> </w:t>
      </w:r>
      <w:r>
        <w:rPr/>
        <w:t>over- whelmingly favored by all judges, but the exceptions to the favored judgement vary randomly among judges (as in the hypothetical situation just described). A possible way to remedy this problem is to use a uniform distri- bution over judgement categories to compute expected agreement. Under such an assumption, our kappa scores are significantly better: for 6 categories, they range</w:t>
      </w:r>
      <w:r>
        <w:rPr>
          <w:spacing w:val="-10"/>
        </w:rPr>
        <w:t> </w:t>
      </w:r>
      <w:r>
        <w:rPr/>
        <w:t>from</w:t>
      </w:r>
    </w:p>
    <w:p>
      <w:pPr>
        <w:pStyle w:val="BodyText"/>
        <w:ind w:left="119"/>
        <w:jc w:val="both"/>
      </w:pPr>
      <w:r>
        <w:rPr/>
        <w:t>.366 to .549, averaging .482; for 3 categories, they</w:t>
      </w:r>
      <w:r>
        <w:rPr>
          <w:spacing w:val="-18"/>
        </w:rPr>
        <w:t> </w:t>
      </w:r>
      <w:r>
        <w:rPr/>
        <w:t>range</w:t>
      </w:r>
    </w:p>
    <w:p>
      <w:pPr>
        <w:pStyle w:val="BodyText"/>
        <w:spacing w:line="249" w:lineRule="auto" w:before="8"/>
        <w:ind w:left="119" w:right="48"/>
        <w:jc w:val="both"/>
      </w:pPr>
      <w:r>
        <w:rPr/>
        <w:t>from .556 to .730, averaging .645. This approaches, and for several pairs of judges exceeds, the minimum</w:t>
      </w:r>
      <w:r>
        <w:rPr>
          <w:spacing w:val="-34"/>
        </w:rPr>
        <w:t> </w:t>
      </w:r>
      <w:r>
        <w:rPr/>
        <w:t>thresh-</w:t>
      </w:r>
    </w:p>
    <w:p>
      <w:pPr>
        <w:pStyle w:val="BodyText"/>
        <w:spacing w:line="249" w:lineRule="auto" w:before="78"/>
        <w:ind w:left="119" w:right="331" w:firstLine="199"/>
        <w:jc w:val="both"/>
      </w:pPr>
      <w:r>
        <w:rPr/>
        <w:br w:type="column"/>
      </w:r>
      <w:r>
        <w:rPr/>
        <w:t>Thus</w:t>
      </w:r>
      <w:r>
        <w:rPr>
          <w:spacing w:val="-13"/>
        </w:rPr>
        <w:t> </w:t>
      </w:r>
      <w:r>
        <w:rPr/>
        <w:t>we</w:t>
      </w:r>
      <w:r>
        <w:rPr>
          <w:spacing w:val="-7"/>
        </w:rPr>
        <w:t> </w:t>
      </w:r>
      <w:r>
        <w:rPr>
          <w:spacing w:val="-3"/>
        </w:rPr>
        <w:t>find</w:t>
      </w:r>
      <w:r>
        <w:rPr>
          <w:spacing w:val="-12"/>
        </w:rPr>
        <w:t> </w:t>
      </w:r>
      <w:r>
        <w:rPr/>
        <w:t>that</w:t>
      </w:r>
      <w:r>
        <w:rPr>
          <w:spacing w:val="-8"/>
        </w:rPr>
        <w:t> </w:t>
      </w:r>
      <w:r>
        <w:rPr/>
        <w:t>the</w:t>
      </w:r>
      <w:r>
        <w:rPr>
          <w:spacing w:val="-9"/>
        </w:rPr>
        <w:t> </w:t>
      </w:r>
      <w:r>
        <w:rPr/>
        <w:t>survival</w:t>
      </w:r>
      <w:r>
        <w:rPr>
          <w:spacing w:val="-14"/>
        </w:rPr>
        <w:t> </w:t>
      </w:r>
      <w:r>
        <w:rPr/>
        <w:t>rate</w:t>
      </w:r>
      <w:r>
        <w:rPr>
          <w:spacing w:val="-12"/>
        </w:rPr>
        <w:t> </w:t>
      </w:r>
      <w:r>
        <w:rPr/>
        <w:t>for</w:t>
      </w:r>
      <w:r>
        <w:rPr>
          <w:spacing w:val="-11"/>
        </w:rPr>
        <w:t> </w:t>
      </w:r>
      <w:r>
        <w:rPr/>
        <w:t>“reasonable</w:t>
      </w:r>
      <w:r>
        <w:rPr>
          <w:spacing w:val="-12"/>
        </w:rPr>
        <w:t> </w:t>
      </w:r>
      <w:r>
        <w:rPr/>
        <w:t>gen- eral</w:t>
      </w:r>
      <w:r>
        <w:rPr>
          <w:spacing w:val="-11"/>
        </w:rPr>
        <w:t> </w:t>
      </w:r>
      <w:r>
        <w:rPr/>
        <w:t>claims”</w:t>
      </w:r>
      <w:r>
        <w:rPr>
          <w:spacing w:val="-12"/>
        </w:rPr>
        <w:t> </w:t>
      </w:r>
      <w:r>
        <w:rPr/>
        <w:t>starts</w:t>
      </w:r>
      <w:r>
        <w:rPr>
          <w:spacing w:val="-6"/>
        </w:rPr>
        <w:t> </w:t>
      </w:r>
      <w:r>
        <w:rPr/>
        <w:t>off</w:t>
      </w:r>
      <w:r>
        <w:rPr>
          <w:spacing w:val="-12"/>
        </w:rPr>
        <w:t> </w:t>
      </w:r>
      <w:r>
        <w:rPr/>
        <w:t>at</w:t>
      </w:r>
      <w:r>
        <w:rPr>
          <w:spacing w:val="-11"/>
        </w:rPr>
        <w:t> </w:t>
      </w:r>
      <w:r>
        <w:rPr/>
        <w:t>57%,</w:t>
      </w:r>
      <w:r>
        <w:rPr>
          <w:spacing w:val="-12"/>
        </w:rPr>
        <w:t> </w:t>
      </w:r>
      <w:r>
        <w:rPr/>
        <w:t>drops</w:t>
      </w:r>
      <w:r>
        <w:rPr>
          <w:spacing w:val="-15"/>
        </w:rPr>
        <w:t> </w:t>
      </w:r>
      <w:r>
        <w:rPr/>
        <w:t>to</w:t>
      </w:r>
      <w:r>
        <w:rPr>
          <w:spacing w:val="-10"/>
        </w:rPr>
        <w:t> </w:t>
      </w:r>
      <w:r>
        <w:rPr/>
        <w:t>43%</w:t>
      </w:r>
      <w:r>
        <w:rPr>
          <w:spacing w:val="-11"/>
        </w:rPr>
        <w:t> </w:t>
      </w:r>
      <w:r>
        <w:rPr/>
        <w:t>and</w:t>
      </w:r>
      <w:r>
        <w:rPr>
          <w:spacing w:val="-12"/>
        </w:rPr>
        <w:t> </w:t>
      </w:r>
      <w:r>
        <w:rPr/>
        <w:t>then</w:t>
      </w:r>
      <w:r>
        <w:rPr>
          <w:spacing w:val="-8"/>
        </w:rPr>
        <w:t> </w:t>
      </w:r>
      <w:r>
        <w:rPr/>
        <w:t>35% for</w:t>
      </w:r>
      <w:r>
        <w:rPr>
          <w:spacing w:val="-6"/>
        </w:rPr>
        <w:t> </w:t>
      </w:r>
      <w:r>
        <w:rPr/>
        <w:t>2</w:t>
      </w:r>
      <w:r>
        <w:rPr>
          <w:spacing w:val="-5"/>
        </w:rPr>
        <w:t> </w:t>
      </w:r>
      <w:r>
        <w:rPr/>
        <w:t>and</w:t>
      </w:r>
      <w:r>
        <w:rPr>
          <w:spacing w:val="-7"/>
        </w:rPr>
        <w:t> </w:t>
      </w:r>
      <w:r>
        <w:rPr/>
        <w:t>3</w:t>
      </w:r>
      <w:r>
        <w:rPr>
          <w:spacing w:val="-2"/>
        </w:rPr>
        <w:t> </w:t>
      </w:r>
      <w:r>
        <w:rPr/>
        <w:t>judges,</w:t>
      </w:r>
      <w:r>
        <w:rPr>
          <w:spacing w:val="-5"/>
        </w:rPr>
        <w:t> </w:t>
      </w:r>
      <w:r>
        <w:rPr/>
        <w:t>and</w:t>
      </w:r>
      <w:r>
        <w:rPr>
          <w:spacing w:val="-4"/>
        </w:rPr>
        <w:t> </w:t>
      </w:r>
      <w:r>
        <w:rPr/>
        <w:t>drops</w:t>
      </w:r>
      <w:r>
        <w:rPr>
          <w:spacing w:val="-9"/>
        </w:rPr>
        <w:t> </w:t>
      </w:r>
      <w:r>
        <w:rPr/>
        <w:t>further</w:t>
      </w:r>
      <w:r>
        <w:rPr>
          <w:spacing w:val="-11"/>
        </w:rPr>
        <w:t> </w:t>
      </w:r>
      <w:r>
        <w:rPr/>
        <w:t>to</w:t>
      </w:r>
      <w:r>
        <w:rPr>
          <w:spacing w:val="-2"/>
        </w:rPr>
        <w:t> </w:t>
      </w:r>
      <w:r>
        <w:rPr/>
        <w:t>31%</w:t>
      </w:r>
      <w:r>
        <w:rPr>
          <w:spacing w:val="-6"/>
        </w:rPr>
        <w:t> </w:t>
      </w:r>
      <w:r>
        <w:rPr/>
        <w:t>and</w:t>
      </w:r>
      <w:r>
        <w:rPr>
          <w:spacing w:val="-7"/>
        </w:rPr>
        <w:t> </w:t>
      </w:r>
      <w:r>
        <w:rPr/>
        <w:t>28%</w:t>
      </w:r>
      <w:r>
        <w:rPr>
          <w:spacing w:val="-7"/>
        </w:rPr>
        <w:t> </w:t>
      </w:r>
      <w:r>
        <w:rPr/>
        <w:t>for 4</w:t>
      </w:r>
      <w:r>
        <w:rPr>
          <w:spacing w:val="-4"/>
        </w:rPr>
        <w:t> </w:t>
      </w:r>
      <w:r>
        <w:rPr/>
        <w:t>and</w:t>
      </w:r>
      <w:r>
        <w:rPr>
          <w:spacing w:val="-6"/>
        </w:rPr>
        <w:t> </w:t>
      </w:r>
      <w:r>
        <w:rPr/>
        <w:t>5</w:t>
      </w:r>
      <w:r>
        <w:rPr>
          <w:spacing w:val="-4"/>
        </w:rPr>
        <w:t> </w:t>
      </w:r>
      <w:r>
        <w:rPr/>
        <w:t>judges.</w:t>
      </w:r>
      <w:r>
        <w:rPr>
          <w:spacing w:val="7"/>
        </w:rPr>
        <w:t> </w:t>
      </w:r>
      <w:r>
        <w:rPr/>
        <w:t>It</w:t>
      </w:r>
      <w:r>
        <w:rPr>
          <w:spacing w:val="-5"/>
        </w:rPr>
        <w:t> </w:t>
      </w:r>
      <w:r>
        <w:rPr/>
        <w:t>appears</w:t>
      </w:r>
      <w:r>
        <w:rPr>
          <w:spacing w:val="-7"/>
        </w:rPr>
        <w:t> </w:t>
      </w:r>
      <w:r>
        <w:rPr/>
        <w:t>as</w:t>
      </w:r>
      <w:r>
        <w:rPr>
          <w:spacing w:val="-6"/>
        </w:rPr>
        <w:t> </w:t>
      </w:r>
      <w:r>
        <w:rPr/>
        <w:t>if</w:t>
      </w:r>
      <w:r>
        <w:rPr>
          <w:spacing w:val="-5"/>
        </w:rPr>
        <w:t> </w:t>
      </w:r>
      <w:r>
        <w:rPr/>
        <w:t>an</w:t>
      </w:r>
      <w:r>
        <w:rPr>
          <w:spacing w:val="-3"/>
        </w:rPr>
        <w:t> </w:t>
      </w:r>
      <w:r>
        <w:rPr/>
        <w:t>asymptotic</w:t>
      </w:r>
      <w:r>
        <w:rPr>
          <w:spacing w:val="-7"/>
        </w:rPr>
        <w:t> </w:t>
      </w:r>
      <w:r>
        <w:rPr/>
        <w:t>level</w:t>
      </w:r>
      <w:r>
        <w:rPr>
          <w:spacing w:val="-8"/>
        </w:rPr>
        <w:t> </w:t>
      </w:r>
      <w:r>
        <w:rPr/>
        <w:t>above 20% might be reached. But this may be an unrealistic extrapolation, since virtually </w:t>
      </w:r>
      <w:r>
        <w:rPr>
          <w:i/>
        </w:rPr>
        <w:t>any </w:t>
      </w:r>
      <w:r>
        <w:rPr/>
        <w:t>proposition, no matter how impeccable from a knowledge engineering perspec- tive, might eventually be relegated to one of the other 5 categories by </w:t>
      </w:r>
      <w:r>
        <w:rPr>
          <w:i/>
        </w:rPr>
        <w:t>some </w:t>
      </w:r>
      <w:r>
        <w:rPr/>
        <w:t>uninvolved judge. The survival rates based on 2 or 3 judges seem to us more indicative of the likely proportion of (eventually) useful propositions</w:t>
      </w:r>
      <w:r>
        <w:rPr>
          <w:spacing w:val="-35"/>
        </w:rPr>
        <w:t> </w:t>
      </w:r>
      <w:r>
        <w:rPr/>
        <w:t>than an</w:t>
      </w:r>
      <w:r>
        <w:rPr>
          <w:spacing w:val="-5"/>
        </w:rPr>
        <w:t> </w:t>
      </w:r>
      <w:r>
        <w:rPr/>
        <w:t>extrapolation</w:t>
      </w:r>
      <w:r>
        <w:rPr>
          <w:spacing w:val="-18"/>
        </w:rPr>
        <w:t> </w:t>
      </w:r>
      <w:r>
        <w:rPr/>
        <w:t>to</w:t>
      </w:r>
      <w:r>
        <w:rPr>
          <w:spacing w:val="-5"/>
        </w:rPr>
        <w:t> </w:t>
      </w:r>
      <w:r>
        <w:rPr/>
        <w:t>infinitely</w:t>
      </w:r>
      <w:r>
        <w:rPr>
          <w:spacing w:val="-10"/>
        </w:rPr>
        <w:t> </w:t>
      </w:r>
      <w:r>
        <w:rPr/>
        <w:t>many</w:t>
      </w:r>
      <w:r>
        <w:rPr>
          <w:spacing w:val="-9"/>
        </w:rPr>
        <w:t> </w:t>
      </w:r>
      <w:r>
        <w:rPr/>
        <w:t>judges.</w:t>
      </w:r>
      <w:r>
        <w:rPr>
          <w:spacing w:val="6"/>
        </w:rPr>
        <w:t> </w:t>
      </w:r>
      <w:r>
        <w:rPr/>
        <w:t>For</w:t>
      </w:r>
      <w:r>
        <w:rPr>
          <w:spacing w:val="-5"/>
        </w:rPr>
        <w:t> </w:t>
      </w:r>
      <w:r>
        <w:rPr/>
        <w:t>the</w:t>
      </w:r>
      <w:r>
        <w:rPr>
          <w:spacing w:val="-7"/>
        </w:rPr>
        <w:t> </w:t>
      </w:r>
      <w:r>
        <w:rPr/>
        <w:t>3-way judgements, we see that 75% of extracted propositions are judged “true” by individual judges (as noted earlier), and this drops to 65% and then 59% for 2 and 3 judges. Though again sufficiently many judges may eventually bring this down to 40% or less, the survival rate is cer- tainly high enough to support the claim that our method of</w:t>
      </w:r>
      <w:r>
        <w:rPr>
          <w:spacing w:val="-12"/>
        </w:rPr>
        <w:t> </w:t>
      </w:r>
      <w:r>
        <w:rPr/>
        <w:t>deriving</w:t>
      </w:r>
      <w:r>
        <w:rPr>
          <w:spacing w:val="-15"/>
        </w:rPr>
        <w:t> </w:t>
      </w:r>
      <w:r>
        <w:rPr/>
        <w:t>propositions</w:t>
      </w:r>
      <w:r>
        <w:rPr>
          <w:spacing w:val="-21"/>
        </w:rPr>
        <w:t> </w:t>
      </w:r>
      <w:r>
        <w:rPr/>
        <w:t>from</w:t>
      </w:r>
      <w:r>
        <w:rPr>
          <w:spacing w:val="-12"/>
        </w:rPr>
        <w:t> </w:t>
      </w:r>
      <w:r>
        <w:rPr/>
        <w:t>texts</w:t>
      </w:r>
      <w:r>
        <w:rPr>
          <w:spacing w:val="-12"/>
        </w:rPr>
        <w:t> </w:t>
      </w:r>
      <w:r>
        <w:rPr/>
        <w:t>can</w:t>
      </w:r>
      <w:r>
        <w:rPr>
          <w:spacing w:val="-11"/>
        </w:rPr>
        <w:t> </w:t>
      </w:r>
      <w:r>
        <w:rPr/>
        <w:t>potentially</w:t>
      </w:r>
      <w:r>
        <w:rPr>
          <w:spacing w:val="-18"/>
        </w:rPr>
        <w:t> </w:t>
      </w:r>
      <w:r>
        <w:rPr/>
        <w:t>deliver very large amounts of world</w:t>
      </w:r>
      <w:r>
        <w:rPr>
          <w:spacing w:val="-20"/>
        </w:rPr>
        <w:t> </w:t>
      </w:r>
      <w:r>
        <w:rPr/>
        <w:t>knowledge.</w:t>
      </w:r>
    </w:p>
    <w:p>
      <w:pPr>
        <w:pStyle w:val="BodyText"/>
      </w:pPr>
    </w:p>
    <w:p>
      <w:pPr>
        <w:pStyle w:val="BodyText"/>
        <w:spacing w:before="10"/>
        <w:rPr>
          <w:sz w:val="22"/>
        </w:rPr>
      </w:pPr>
      <w:r>
        <w:rPr/>
        <w:pict>
          <v:shape style="position:absolute;margin-left:313.187988pt;margin-top:15.381884pt;width:59.9pt;height:.1pt;mso-position-horizontal-relative:page;mso-position-vertical-relative:paragraph;z-index:-15728128;mso-wrap-distance-left:0;mso-wrap-distance-right:0" coordorigin="6264,308" coordsize="1198,0" path="m6264,308l7461,308e" filled="false" stroked="true" strokeweight=".48pt" strokecolor="#000000">
            <v:path arrowok="t"/>
            <v:stroke dashstyle="solid"/>
            <w10:wrap type="topAndBottom"/>
          </v:shape>
        </w:pict>
      </w:r>
    </w:p>
    <w:p>
      <w:pPr>
        <w:spacing w:line="230" w:lineRule="auto" w:before="18"/>
        <w:ind w:left="120" w:right="343" w:firstLine="252"/>
        <w:jc w:val="both"/>
        <w:rPr>
          <w:sz w:val="18"/>
        </w:rPr>
      </w:pPr>
      <w:r>
        <w:rPr>
          <w:spacing w:val="2"/>
          <w:sz w:val="18"/>
          <w:vertAlign w:val="superscript"/>
        </w:rPr>
        <w:t>1</w:t>
      </w:r>
      <w:r>
        <w:rPr>
          <w:spacing w:val="2"/>
          <w:sz w:val="18"/>
          <w:vertAlign w:val="baseline"/>
        </w:rPr>
        <w:t>The</w:t>
      </w:r>
      <w:r>
        <w:rPr>
          <w:spacing w:val="-7"/>
          <w:sz w:val="18"/>
          <w:vertAlign w:val="baseline"/>
        </w:rPr>
        <w:t> </w:t>
      </w:r>
      <w:r>
        <w:rPr>
          <w:sz w:val="18"/>
          <w:vertAlign w:val="baseline"/>
        </w:rPr>
        <w:t>fact</w:t>
      </w:r>
      <w:r>
        <w:rPr>
          <w:spacing w:val="-6"/>
          <w:sz w:val="18"/>
          <w:vertAlign w:val="baseline"/>
        </w:rPr>
        <w:t> </w:t>
      </w:r>
      <w:r>
        <w:rPr>
          <w:sz w:val="18"/>
          <w:vertAlign w:val="baseline"/>
        </w:rPr>
        <w:t>that</w:t>
      </w:r>
      <w:r>
        <w:rPr>
          <w:spacing w:val="-8"/>
          <w:sz w:val="18"/>
          <w:vertAlign w:val="baseline"/>
        </w:rPr>
        <w:t> </w:t>
      </w:r>
      <w:r>
        <w:rPr>
          <w:sz w:val="18"/>
          <w:vertAlign w:val="baseline"/>
        </w:rPr>
        <w:t>for</w:t>
      </w:r>
      <w:r>
        <w:rPr>
          <w:spacing w:val="-8"/>
          <w:sz w:val="18"/>
          <w:vertAlign w:val="baseline"/>
        </w:rPr>
        <w:t> </w:t>
      </w:r>
      <w:r>
        <w:rPr>
          <w:sz w:val="18"/>
          <w:vertAlign w:val="baseline"/>
        </w:rPr>
        <w:t>some</w:t>
      </w:r>
      <w:r>
        <w:rPr>
          <w:spacing w:val="-5"/>
          <w:sz w:val="18"/>
          <w:vertAlign w:val="baseline"/>
        </w:rPr>
        <w:t> </w:t>
      </w:r>
      <w:r>
        <w:rPr>
          <w:sz w:val="18"/>
          <w:vertAlign w:val="baseline"/>
        </w:rPr>
        <w:t>pairs</w:t>
      </w:r>
      <w:r>
        <w:rPr>
          <w:spacing w:val="-2"/>
          <w:sz w:val="18"/>
          <w:vertAlign w:val="baseline"/>
        </w:rPr>
        <w:t> </w:t>
      </w:r>
      <w:r>
        <w:rPr>
          <w:sz w:val="18"/>
          <w:vertAlign w:val="baseline"/>
        </w:rPr>
        <w:t>of</w:t>
      </w:r>
      <w:r>
        <w:rPr>
          <w:spacing w:val="-7"/>
          <w:sz w:val="18"/>
          <w:vertAlign w:val="baseline"/>
        </w:rPr>
        <w:t> </w:t>
      </w:r>
      <w:r>
        <w:rPr>
          <w:sz w:val="18"/>
          <w:vertAlign w:val="baseline"/>
        </w:rPr>
        <w:t>judges</w:t>
      </w:r>
      <w:r>
        <w:rPr>
          <w:spacing w:val="-10"/>
          <w:sz w:val="18"/>
          <w:vertAlign w:val="baseline"/>
        </w:rPr>
        <w:t> </w:t>
      </w:r>
      <w:r>
        <w:rPr>
          <w:sz w:val="18"/>
          <w:vertAlign w:val="baseline"/>
        </w:rPr>
        <w:t>the</w:t>
      </w:r>
      <w:r>
        <w:rPr>
          <w:spacing w:val="-8"/>
          <w:sz w:val="18"/>
          <w:vertAlign w:val="baseline"/>
        </w:rPr>
        <w:t> </w:t>
      </w:r>
      <w:r>
        <w:rPr>
          <w:sz w:val="18"/>
          <w:vertAlign w:val="baseline"/>
        </w:rPr>
        <w:t>kappa-agreement (with</w:t>
      </w:r>
      <w:r>
        <w:rPr>
          <w:spacing w:val="-17"/>
          <w:sz w:val="18"/>
          <w:vertAlign w:val="baseline"/>
        </w:rPr>
        <w:t> </w:t>
      </w:r>
      <w:r>
        <w:rPr>
          <w:sz w:val="18"/>
          <w:vertAlign w:val="baseline"/>
        </w:rPr>
        <w:t>this</w:t>
      </w:r>
      <w:r>
        <w:rPr>
          <w:spacing w:val="-15"/>
          <w:sz w:val="18"/>
          <w:vertAlign w:val="baseline"/>
        </w:rPr>
        <w:t> </w:t>
      </w:r>
      <w:r>
        <w:rPr>
          <w:sz w:val="18"/>
          <w:vertAlign w:val="baseline"/>
        </w:rPr>
        <w:t>version</w:t>
      </w:r>
      <w:r>
        <w:rPr>
          <w:spacing w:val="-11"/>
          <w:sz w:val="18"/>
          <w:vertAlign w:val="baseline"/>
        </w:rPr>
        <w:t> </w:t>
      </w:r>
      <w:r>
        <w:rPr>
          <w:sz w:val="18"/>
          <w:vertAlign w:val="baseline"/>
        </w:rPr>
        <w:t>of</w:t>
      </w:r>
      <w:r>
        <w:rPr>
          <w:spacing w:val="-13"/>
          <w:sz w:val="18"/>
          <w:vertAlign w:val="baseline"/>
        </w:rPr>
        <w:t> </w:t>
      </w:r>
      <w:r>
        <w:rPr>
          <w:sz w:val="18"/>
          <w:vertAlign w:val="baseline"/>
        </w:rPr>
        <w:t>kappa)</w:t>
      </w:r>
      <w:r>
        <w:rPr>
          <w:spacing w:val="-11"/>
          <w:sz w:val="18"/>
          <w:vertAlign w:val="baseline"/>
        </w:rPr>
        <w:t> </w:t>
      </w:r>
      <w:r>
        <w:rPr>
          <w:sz w:val="18"/>
          <w:vertAlign w:val="baseline"/>
        </w:rPr>
        <w:t>exceeds</w:t>
      </w:r>
      <w:r>
        <w:rPr>
          <w:spacing w:val="-11"/>
          <w:sz w:val="18"/>
          <w:vertAlign w:val="baseline"/>
        </w:rPr>
        <w:t> </w:t>
      </w:r>
      <w:r>
        <w:rPr>
          <w:sz w:val="18"/>
          <w:vertAlign w:val="baseline"/>
        </w:rPr>
        <w:t>0.7</w:t>
      </w:r>
      <w:r>
        <w:rPr>
          <w:spacing w:val="-14"/>
          <w:sz w:val="18"/>
          <w:vertAlign w:val="baseline"/>
        </w:rPr>
        <w:t> </w:t>
      </w:r>
      <w:r>
        <w:rPr>
          <w:sz w:val="18"/>
          <w:vertAlign w:val="baseline"/>
        </w:rPr>
        <w:t>indicates</w:t>
      </w:r>
      <w:r>
        <w:rPr>
          <w:spacing w:val="-20"/>
          <w:sz w:val="18"/>
          <w:vertAlign w:val="baseline"/>
        </w:rPr>
        <w:t> </w:t>
      </w:r>
      <w:r>
        <w:rPr>
          <w:sz w:val="18"/>
          <w:vertAlign w:val="baseline"/>
        </w:rPr>
        <w:t>that</w:t>
      </w:r>
      <w:r>
        <w:rPr>
          <w:spacing w:val="-15"/>
          <w:sz w:val="18"/>
          <w:vertAlign w:val="baseline"/>
        </w:rPr>
        <w:t> </w:t>
      </w:r>
      <w:r>
        <w:rPr>
          <w:sz w:val="18"/>
          <w:vertAlign w:val="baseline"/>
        </w:rPr>
        <w:t>with</w:t>
      </w:r>
      <w:r>
        <w:rPr>
          <w:spacing w:val="-16"/>
          <w:sz w:val="18"/>
          <w:vertAlign w:val="baseline"/>
        </w:rPr>
        <w:t> </w:t>
      </w:r>
      <w:r>
        <w:rPr>
          <w:sz w:val="18"/>
          <w:vertAlign w:val="baseline"/>
        </w:rPr>
        <w:t>more careful training of judges significant levels of agreement could be reached</w:t>
      </w:r>
      <w:r>
        <w:rPr>
          <w:spacing w:val="-3"/>
          <w:sz w:val="18"/>
          <w:vertAlign w:val="baseline"/>
        </w:rPr>
        <w:t> </w:t>
      </w:r>
      <w:r>
        <w:rPr>
          <w:sz w:val="18"/>
          <w:vertAlign w:val="baseline"/>
        </w:rPr>
        <w:t>consistently.</w:t>
      </w:r>
    </w:p>
    <w:p>
      <w:pPr>
        <w:spacing w:after="0" w:line="230" w:lineRule="auto"/>
        <w:jc w:val="both"/>
        <w:rPr>
          <w:sz w:val="18"/>
        </w:rPr>
        <w:sectPr>
          <w:type w:val="continuous"/>
          <w:pgSz w:w="12240" w:h="15840"/>
          <w:pgMar w:top="1480" w:bottom="600" w:left="1320" w:right="1100"/>
          <w:cols w:num="2" w:equalWidth="0">
            <w:col w:w="4701" w:space="123"/>
            <w:col w:w="4996"/>
          </w:cols>
        </w:sectPr>
      </w:pPr>
    </w:p>
    <w:p>
      <w:pPr>
        <w:pStyle w:val="Heading1"/>
        <w:numPr>
          <w:ilvl w:val="0"/>
          <w:numId w:val="1"/>
        </w:numPr>
        <w:tabs>
          <w:tab w:pos="477" w:val="left" w:leader="none"/>
          <w:tab w:pos="478" w:val="left" w:leader="none"/>
        </w:tabs>
        <w:spacing w:line="240" w:lineRule="auto" w:before="75" w:after="0"/>
        <w:ind w:left="477" w:right="0" w:hanging="358"/>
        <w:jc w:val="left"/>
      </w:pPr>
      <w:r>
        <w:rPr/>
        <w:t>Conclusions and further</w:t>
      </w:r>
      <w:r>
        <w:rPr>
          <w:spacing w:val="-5"/>
        </w:rPr>
        <w:t> </w:t>
      </w:r>
      <w:r>
        <w:rPr/>
        <w:t>work</w:t>
      </w:r>
    </w:p>
    <w:p>
      <w:pPr>
        <w:pStyle w:val="BodyText"/>
        <w:spacing w:line="249" w:lineRule="auto" w:before="220"/>
        <w:ind w:left="119" w:right="42"/>
        <w:jc w:val="both"/>
      </w:pPr>
      <w:r>
        <w:rPr>
          <w:spacing w:val="-9"/>
        </w:rPr>
        <w:t>We </w:t>
      </w:r>
      <w:r>
        <w:rPr/>
        <w:t>now know that large numbers of intuitively reason- able general propositions can be extracted from a cor- pus that has been bracketed in the manner of the Penn Treebank. The number of “surviving” propositions for the Brown corpus, based on the judgements of multiple judges,</w:t>
      </w:r>
      <w:r>
        <w:rPr>
          <w:spacing w:val="-12"/>
        </w:rPr>
        <w:t> </w:t>
      </w:r>
      <w:r>
        <w:rPr/>
        <w:t>is</w:t>
      </w:r>
      <w:r>
        <w:rPr>
          <w:spacing w:val="-16"/>
        </w:rPr>
        <w:t> </w:t>
      </w:r>
      <w:r>
        <w:rPr/>
        <w:t>certainly</w:t>
      </w:r>
      <w:r>
        <w:rPr>
          <w:spacing w:val="-15"/>
        </w:rPr>
        <w:t> </w:t>
      </w:r>
      <w:r>
        <w:rPr/>
        <w:t>in</w:t>
      </w:r>
      <w:r>
        <w:rPr>
          <w:spacing w:val="-15"/>
        </w:rPr>
        <w:t> </w:t>
      </w:r>
      <w:r>
        <w:rPr/>
        <w:t>the</w:t>
      </w:r>
      <w:r>
        <w:rPr>
          <w:spacing w:val="-14"/>
        </w:rPr>
        <w:t> </w:t>
      </w:r>
      <w:r>
        <w:rPr/>
        <w:t>tens</w:t>
      </w:r>
      <w:r>
        <w:rPr>
          <w:spacing w:val="-14"/>
        </w:rPr>
        <w:t> </w:t>
      </w:r>
      <w:r>
        <w:rPr/>
        <w:t>of</w:t>
      </w:r>
      <w:r>
        <w:rPr>
          <w:spacing w:val="-14"/>
        </w:rPr>
        <w:t> </w:t>
      </w:r>
      <w:r>
        <w:rPr/>
        <w:t>thousands,</w:t>
      </w:r>
      <w:r>
        <w:rPr>
          <w:spacing w:val="-12"/>
        </w:rPr>
        <w:t> </w:t>
      </w:r>
      <w:r>
        <w:rPr/>
        <w:t>and</w:t>
      </w:r>
      <w:r>
        <w:rPr>
          <w:spacing w:val="-16"/>
        </w:rPr>
        <w:t> </w:t>
      </w:r>
      <w:r>
        <w:rPr/>
        <w:t>the</w:t>
      </w:r>
      <w:r>
        <w:rPr>
          <w:spacing w:val="-14"/>
        </w:rPr>
        <w:t> </w:t>
      </w:r>
      <w:r>
        <w:rPr/>
        <w:t>dupli- cation</w:t>
      </w:r>
      <w:r>
        <w:rPr>
          <w:spacing w:val="-8"/>
        </w:rPr>
        <w:t> </w:t>
      </w:r>
      <w:r>
        <w:rPr/>
        <w:t>rate</w:t>
      </w:r>
      <w:r>
        <w:rPr>
          <w:spacing w:val="-11"/>
        </w:rPr>
        <w:t> </w:t>
      </w:r>
      <w:r>
        <w:rPr/>
        <w:t>is</w:t>
      </w:r>
      <w:r>
        <w:rPr>
          <w:spacing w:val="-8"/>
        </w:rPr>
        <w:t> </w:t>
      </w:r>
      <w:r>
        <w:rPr/>
        <w:t>a</w:t>
      </w:r>
      <w:r>
        <w:rPr>
          <w:spacing w:val="-9"/>
        </w:rPr>
        <w:t> </w:t>
      </w:r>
      <w:r>
        <w:rPr/>
        <w:t>rather</w:t>
      </w:r>
      <w:r>
        <w:rPr>
          <w:spacing w:val="-13"/>
        </w:rPr>
        <w:t> </w:t>
      </w:r>
      <w:r>
        <w:rPr/>
        <w:t>small</w:t>
      </w:r>
      <w:r>
        <w:rPr>
          <w:spacing w:val="-4"/>
        </w:rPr>
        <w:t> </w:t>
      </w:r>
      <w:r>
        <w:rPr/>
        <w:t>fraction</w:t>
      </w:r>
      <w:r>
        <w:rPr>
          <w:spacing w:val="-13"/>
        </w:rPr>
        <w:t> </w:t>
      </w:r>
      <w:r>
        <w:rPr/>
        <w:t>of</w:t>
      </w:r>
      <w:r>
        <w:rPr>
          <w:spacing w:val="-8"/>
        </w:rPr>
        <w:t> </w:t>
      </w:r>
      <w:r>
        <w:rPr/>
        <w:t>the</w:t>
      </w:r>
      <w:r>
        <w:rPr>
          <w:spacing w:val="-8"/>
        </w:rPr>
        <w:t> </w:t>
      </w:r>
      <w:r>
        <w:rPr/>
        <w:t>overall</w:t>
      </w:r>
      <w:r>
        <w:rPr>
          <w:spacing w:val="-14"/>
        </w:rPr>
        <w:t> </w:t>
      </w:r>
      <w:r>
        <w:rPr/>
        <w:t>number (about</w:t>
      </w:r>
      <w:r>
        <w:rPr>
          <w:spacing w:val="-5"/>
        </w:rPr>
        <w:t> </w:t>
      </w:r>
      <w:r>
        <w:rPr/>
        <w:t>15%).</w:t>
      </w:r>
    </w:p>
    <w:p>
      <w:pPr>
        <w:pStyle w:val="BodyText"/>
        <w:spacing w:line="249" w:lineRule="auto" w:before="35"/>
        <w:ind w:left="119" w:right="40" w:firstLine="199"/>
        <w:jc w:val="both"/>
      </w:pPr>
      <w:r>
        <w:rPr/>
        <w:t>Of course, there is the problem of screening out, as far as possible, the not-so-reasonable propositions. One step</w:t>
      </w:r>
      <w:r>
        <w:rPr>
          <w:spacing w:val="-6"/>
        </w:rPr>
        <w:t> </w:t>
      </w:r>
      <w:r>
        <w:rPr/>
        <w:t>strongly</w:t>
      </w:r>
      <w:r>
        <w:rPr>
          <w:spacing w:val="-3"/>
        </w:rPr>
        <w:t> </w:t>
      </w:r>
      <w:r>
        <w:rPr/>
        <w:t>indicated</w:t>
      </w:r>
      <w:r>
        <w:rPr>
          <w:spacing w:val="-6"/>
        </w:rPr>
        <w:t> </w:t>
      </w:r>
      <w:r>
        <w:rPr/>
        <w:t>by</w:t>
      </w:r>
      <w:r>
        <w:rPr>
          <w:spacing w:val="-9"/>
        </w:rPr>
        <w:t> </w:t>
      </w:r>
      <w:r>
        <w:rPr/>
        <w:t>our</w:t>
      </w:r>
      <w:r>
        <w:rPr>
          <w:spacing w:val="-9"/>
        </w:rPr>
        <w:t> </w:t>
      </w:r>
      <w:r>
        <w:rPr/>
        <w:t>experiment</w:t>
      </w:r>
      <w:r>
        <w:rPr>
          <w:spacing w:val="-15"/>
        </w:rPr>
        <w:t> </w:t>
      </w:r>
      <w:r>
        <w:rPr/>
        <w:t>on</w:t>
      </w:r>
      <w:r>
        <w:rPr>
          <w:spacing w:val="-9"/>
        </w:rPr>
        <w:t> </w:t>
      </w:r>
      <w:r>
        <w:rPr/>
        <w:t>the</w:t>
      </w:r>
      <w:r>
        <w:rPr>
          <w:spacing w:val="-6"/>
        </w:rPr>
        <w:t> </w:t>
      </w:r>
      <w:r>
        <w:rPr/>
        <w:t>effect</w:t>
      </w:r>
      <w:r>
        <w:rPr>
          <w:spacing w:val="-12"/>
        </w:rPr>
        <w:t> </w:t>
      </w:r>
      <w:r>
        <w:rPr/>
        <w:t>of style</w:t>
      </w:r>
      <w:r>
        <w:rPr>
          <w:spacing w:val="-8"/>
        </w:rPr>
        <w:t> </w:t>
      </w:r>
      <w:r>
        <w:rPr/>
        <w:t>is</w:t>
      </w:r>
      <w:r>
        <w:rPr>
          <w:spacing w:val="-9"/>
        </w:rPr>
        <w:t> </w:t>
      </w:r>
      <w:r>
        <w:rPr/>
        <w:t>to</w:t>
      </w:r>
      <w:r>
        <w:rPr>
          <w:spacing w:val="-10"/>
        </w:rPr>
        <w:t> </w:t>
      </w:r>
      <w:r>
        <w:rPr/>
        <w:t>restrict</w:t>
      </w:r>
      <w:r>
        <w:rPr>
          <w:spacing w:val="-17"/>
        </w:rPr>
        <w:t> </w:t>
      </w:r>
      <w:r>
        <w:rPr/>
        <w:t>extraction</w:t>
      </w:r>
      <w:r>
        <w:rPr>
          <w:spacing w:val="-20"/>
        </w:rPr>
        <w:t> </w:t>
      </w:r>
      <w:r>
        <w:rPr/>
        <w:t>to</w:t>
      </w:r>
      <w:r>
        <w:rPr>
          <w:spacing w:val="-10"/>
        </w:rPr>
        <w:t> </w:t>
      </w:r>
      <w:r>
        <w:rPr/>
        <w:t>the</w:t>
      </w:r>
      <w:r>
        <w:rPr>
          <w:spacing w:val="-12"/>
        </w:rPr>
        <w:t> </w:t>
      </w:r>
      <w:r>
        <w:rPr/>
        <w:t>kinds</w:t>
      </w:r>
      <w:r>
        <w:rPr>
          <w:spacing w:val="-13"/>
        </w:rPr>
        <w:t> </w:t>
      </w:r>
      <w:r>
        <w:rPr/>
        <w:t>of</w:t>
      </w:r>
      <w:r>
        <w:rPr>
          <w:spacing w:val="-12"/>
        </w:rPr>
        <w:t> </w:t>
      </w:r>
      <w:r>
        <w:rPr/>
        <w:t>texts</w:t>
      </w:r>
      <w:r>
        <w:rPr>
          <w:spacing w:val="-14"/>
        </w:rPr>
        <w:t> </w:t>
      </w:r>
      <w:r>
        <w:rPr/>
        <w:t>that</w:t>
      </w:r>
      <w:r>
        <w:rPr>
          <w:spacing w:val="-9"/>
        </w:rPr>
        <w:t> </w:t>
      </w:r>
      <w:r>
        <w:rPr/>
        <w:t>yield higher</w:t>
      </w:r>
      <w:r>
        <w:rPr>
          <w:spacing w:val="-16"/>
        </w:rPr>
        <w:t> </w:t>
      </w:r>
      <w:r>
        <w:rPr/>
        <w:t>success</w:t>
      </w:r>
      <w:r>
        <w:rPr>
          <w:spacing w:val="-9"/>
        </w:rPr>
        <w:t> </w:t>
      </w:r>
      <w:r>
        <w:rPr/>
        <w:t>rates</w:t>
      </w:r>
      <w:r>
        <w:rPr>
          <w:spacing w:val="-16"/>
        </w:rPr>
        <w:t> </w:t>
      </w:r>
      <w:r>
        <w:rPr/>
        <w:t>–</w:t>
      </w:r>
      <w:r>
        <w:rPr>
          <w:spacing w:val="-12"/>
        </w:rPr>
        <w:t> </w:t>
      </w:r>
      <w:r>
        <w:rPr/>
        <w:t>namely</w:t>
      </w:r>
      <w:r>
        <w:rPr>
          <w:spacing w:val="-17"/>
        </w:rPr>
        <w:t> </w:t>
      </w:r>
      <w:r>
        <w:rPr/>
        <w:t>those</w:t>
      </w:r>
      <w:r>
        <w:rPr>
          <w:spacing w:val="-11"/>
        </w:rPr>
        <w:t> </w:t>
      </w:r>
      <w:r>
        <w:rPr/>
        <w:t>written</w:t>
      </w:r>
      <w:r>
        <w:rPr>
          <w:spacing w:val="-13"/>
        </w:rPr>
        <w:t> </w:t>
      </w:r>
      <w:r>
        <w:rPr/>
        <w:t>in</w:t>
      </w:r>
      <w:r>
        <w:rPr>
          <w:spacing w:val="-12"/>
        </w:rPr>
        <w:t> </w:t>
      </w:r>
      <w:r>
        <w:rPr/>
        <w:t>straightfor- ward, unadorned language. As we indicated, both style analysis techniques and our own proposition extraction methods could be used to select stylistically suitable</w:t>
      </w:r>
      <w:r>
        <w:rPr>
          <w:spacing w:val="-25"/>
        </w:rPr>
        <w:t> </w:t>
      </w:r>
      <w:r>
        <w:rPr/>
        <w:t>ma- terials from large online</w:t>
      </w:r>
      <w:r>
        <w:rPr>
          <w:spacing w:val="-17"/>
        </w:rPr>
        <w:t> </w:t>
      </w:r>
      <w:r>
        <w:rPr/>
        <w:t>corpora.</w:t>
      </w:r>
    </w:p>
    <w:p>
      <w:pPr>
        <w:pStyle w:val="BodyText"/>
        <w:spacing w:line="249" w:lineRule="auto" w:before="36"/>
        <w:ind w:left="119" w:right="41" w:firstLine="199"/>
        <w:jc w:val="both"/>
      </w:pPr>
      <w:r>
        <w:rPr/>
        <w:t>Even so, a significant residual error rate will remain. There are two remedies – a short-term, brute-force rem- </w:t>
      </w:r>
      <w:r>
        <w:rPr>
          <w:spacing w:val="-3"/>
        </w:rPr>
        <w:t>edy,</w:t>
      </w:r>
      <w:r>
        <w:rPr>
          <w:spacing w:val="-11"/>
        </w:rPr>
        <w:t> </w:t>
      </w:r>
      <w:r>
        <w:rPr/>
        <w:t>and</w:t>
      </w:r>
      <w:r>
        <w:rPr>
          <w:spacing w:val="-9"/>
        </w:rPr>
        <w:t> </w:t>
      </w:r>
      <w:r>
        <w:rPr/>
        <w:t>a</w:t>
      </w:r>
      <w:r>
        <w:rPr>
          <w:spacing w:val="-9"/>
        </w:rPr>
        <w:t> </w:t>
      </w:r>
      <w:r>
        <w:rPr/>
        <w:t>longer-term</w:t>
      </w:r>
      <w:r>
        <w:rPr>
          <w:spacing w:val="-13"/>
        </w:rPr>
        <w:t> </w:t>
      </w:r>
      <w:r>
        <w:rPr/>
        <w:t>computational</w:t>
      </w:r>
      <w:r>
        <w:rPr>
          <w:spacing w:val="-12"/>
        </w:rPr>
        <w:t> </w:t>
      </w:r>
      <w:r>
        <w:rPr/>
        <w:t>remedy.</w:t>
      </w:r>
      <w:r>
        <w:rPr>
          <w:spacing w:val="-2"/>
        </w:rPr>
        <w:t> </w:t>
      </w:r>
      <w:r>
        <w:rPr/>
        <w:t>The</w:t>
      </w:r>
      <w:r>
        <w:rPr>
          <w:spacing w:val="-7"/>
        </w:rPr>
        <w:t> </w:t>
      </w:r>
      <w:r>
        <w:rPr/>
        <w:t>brute- force remedy would be to hand-select acceptable propo- sitions. This would be tedious work, but it  would still be far less arduous than “dreaming up” such proposi- tions; besides, most of the propositions are of a sort one would not readily come up with spontaneously </w:t>
      </w:r>
      <w:r>
        <w:rPr>
          <w:spacing w:val="-6"/>
        </w:rPr>
        <w:t>(“A </w:t>
      </w:r>
      <w:r>
        <w:rPr/>
        <w:t>per- son may paint a porch”, </w:t>
      </w:r>
      <w:r>
        <w:rPr>
          <w:spacing w:val="-9"/>
        </w:rPr>
        <w:t>“A </w:t>
      </w:r>
      <w:r>
        <w:rPr/>
        <w:t>person may plan an attack”, </w:t>
      </w:r>
      <w:r>
        <w:rPr>
          <w:spacing w:val="-9"/>
        </w:rPr>
        <w:t>“A </w:t>
      </w:r>
      <w:r>
        <w:rPr/>
        <w:t>house</w:t>
      </w:r>
      <w:r>
        <w:rPr>
          <w:spacing w:val="-16"/>
        </w:rPr>
        <w:t> </w:t>
      </w:r>
      <w:r>
        <w:rPr/>
        <w:t>may</w:t>
      </w:r>
      <w:r>
        <w:rPr>
          <w:spacing w:val="-10"/>
        </w:rPr>
        <w:t> </w:t>
      </w:r>
      <w:r>
        <w:rPr/>
        <w:t>have</w:t>
      </w:r>
      <w:r>
        <w:rPr>
          <w:spacing w:val="-14"/>
        </w:rPr>
        <w:t> </w:t>
      </w:r>
      <w:r>
        <w:rPr/>
        <w:t>a</w:t>
      </w:r>
      <w:r>
        <w:rPr>
          <w:spacing w:val="-11"/>
        </w:rPr>
        <w:t> </w:t>
      </w:r>
      <w:r>
        <w:rPr/>
        <w:t>slate</w:t>
      </w:r>
      <w:r>
        <w:rPr>
          <w:spacing w:val="-6"/>
        </w:rPr>
        <w:t> </w:t>
      </w:r>
      <w:r>
        <w:rPr/>
        <w:t>roof”,</w:t>
      </w:r>
      <w:r>
        <w:rPr>
          <w:spacing w:val="-14"/>
        </w:rPr>
        <w:t> </w:t>
      </w:r>
      <w:r>
        <w:rPr/>
        <w:t>“Superstition</w:t>
      </w:r>
      <w:r>
        <w:rPr>
          <w:spacing w:val="-14"/>
        </w:rPr>
        <w:t> </w:t>
      </w:r>
      <w:r>
        <w:rPr/>
        <w:t>may</w:t>
      </w:r>
      <w:r>
        <w:rPr>
          <w:spacing w:val="-10"/>
        </w:rPr>
        <w:t> </w:t>
      </w:r>
      <w:r>
        <w:rPr/>
        <w:t>blend with</w:t>
      </w:r>
      <w:r>
        <w:rPr>
          <w:spacing w:val="-10"/>
        </w:rPr>
        <w:t> </w:t>
      </w:r>
      <w:r>
        <w:rPr/>
        <w:t>fact”,</w:t>
      </w:r>
      <w:r>
        <w:rPr>
          <w:spacing w:val="-7"/>
        </w:rPr>
        <w:t> </w:t>
      </w:r>
      <w:r>
        <w:rPr/>
        <w:t>“Evidence</w:t>
      </w:r>
      <w:r>
        <w:rPr>
          <w:spacing w:val="-9"/>
        </w:rPr>
        <w:t> </w:t>
      </w:r>
      <w:r>
        <w:rPr/>
        <w:t>of</w:t>
      </w:r>
      <w:r>
        <w:rPr>
          <w:spacing w:val="-12"/>
        </w:rPr>
        <w:t> </w:t>
      </w:r>
      <w:r>
        <w:rPr/>
        <w:t>shenanigans may</w:t>
      </w:r>
      <w:r>
        <w:rPr>
          <w:spacing w:val="-10"/>
        </w:rPr>
        <w:t> </w:t>
      </w:r>
      <w:r>
        <w:rPr/>
        <w:t>be</w:t>
      </w:r>
      <w:r>
        <w:rPr>
          <w:spacing w:val="-9"/>
        </w:rPr>
        <w:t> </w:t>
      </w:r>
      <w:r>
        <w:rPr/>
        <w:t>gathered</w:t>
      </w:r>
      <w:r>
        <w:rPr>
          <w:spacing w:val="-17"/>
        </w:rPr>
        <w:t> </w:t>
      </w:r>
      <w:r>
        <w:rPr/>
        <w:t>by a tape recorder”,</w:t>
      </w:r>
      <w:r>
        <w:rPr>
          <w:spacing w:val="-11"/>
        </w:rPr>
        <w:t> </w:t>
      </w:r>
      <w:r>
        <w:rPr/>
        <w:t>etc.)</w:t>
      </w:r>
    </w:p>
    <w:p>
      <w:pPr>
        <w:pStyle w:val="BodyText"/>
        <w:spacing w:line="249" w:lineRule="auto" w:before="34"/>
        <w:ind w:left="119" w:right="38" w:firstLine="199"/>
        <w:jc w:val="both"/>
      </w:pPr>
      <w:r>
        <w:rPr/>
        <w:t>The longer-term computational remedy is to use a well-founded parser and grammar, providing syntactic analyses better suited to semantic interpretation than Treebank trees. Our original motivation for using the Penn Treebank, apart from the fact that it instantly pro- vides a large number of parsed sentences from miscella- neous genres, was to determine how readily such parses might permit semantic interpretation. The Penn Tree- bank pays little heed to many of the structural principles and features that have preoccupied linguists for decades. </w:t>
      </w:r>
      <w:r>
        <w:rPr>
          <w:spacing w:val="-3"/>
        </w:rPr>
        <w:t>Would </w:t>
      </w:r>
      <w:r>
        <w:rPr/>
        <w:t>these turn out to be largely irrelevant to seman- tics? </w:t>
      </w:r>
      <w:r>
        <w:rPr>
          <w:spacing w:val="-9"/>
        </w:rPr>
        <w:t>We </w:t>
      </w:r>
      <w:r>
        <w:rPr/>
        <w:t>were actually rather pessimistic about this, since the Treebank data tacitly posit tens of thousands of phrase structure rules with inflated, heterogeneous right- hand</w:t>
      </w:r>
      <w:r>
        <w:rPr>
          <w:spacing w:val="-15"/>
        </w:rPr>
        <w:t> </w:t>
      </w:r>
      <w:r>
        <w:rPr/>
        <w:t>sides,</w:t>
      </w:r>
      <w:r>
        <w:rPr>
          <w:spacing w:val="-7"/>
        </w:rPr>
        <w:t> </w:t>
      </w:r>
      <w:r>
        <w:rPr/>
        <w:t>and</w:t>
      </w:r>
      <w:r>
        <w:rPr>
          <w:spacing w:val="-13"/>
        </w:rPr>
        <w:t> </w:t>
      </w:r>
      <w:r>
        <w:rPr/>
        <w:t>phrase</w:t>
      </w:r>
      <w:r>
        <w:rPr>
          <w:spacing w:val="-15"/>
        </w:rPr>
        <w:t> </w:t>
      </w:r>
      <w:r>
        <w:rPr/>
        <w:t>classifications</w:t>
      </w:r>
      <w:r>
        <w:rPr>
          <w:spacing w:val="-16"/>
        </w:rPr>
        <w:t> </w:t>
      </w:r>
      <w:r>
        <w:rPr/>
        <w:t>are</w:t>
      </w:r>
      <w:r>
        <w:rPr>
          <w:spacing w:val="-12"/>
        </w:rPr>
        <w:t> </w:t>
      </w:r>
      <w:r>
        <w:rPr/>
        <w:t>very</w:t>
      </w:r>
      <w:r>
        <w:rPr>
          <w:spacing w:val="-14"/>
        </w:rPr>
        <w:t> </w:t>
      </w:r>
      <w:r>
        <w:rPr/>
        <w:t>coarse</w:t>
      </w:r>
      <w:r>
        <w:rPr>
          <w:spacing w:val="-12"/>
        </w:rPr>
        <w:t> </w:t>
      </w:r>
      <w:r>
        <w:rPr/>
        <w:t>(no- </w:t>
      </w:r>
      <w:r>
        <w:rPr>
          <w:spacing w:val="-3"/>
        </w:rPr>
        <w:t>tably, </w:t>
      </w:r>
      <w:r>
        <w:rPr/>
        <w:t>with no distinctions between adjuncts and com- plements, and with many clause-like constructs, whether infinitives, subordinate clauses, clausal adverbials, nom- inalized questions, etc., lumped together as ”SBAR” – and</w:t>
      </w:r>
      <w:r>
        <w:rPr>
          <w:spacing w:val="-12"/>
        </w:rPr>
        <w:t> </w:t>
      </w:r>
      <w:r>
        <w:rPr/>
        <w:t>these</w:t>
      </w:r>
      <w:r>
        <w:rPr>
          <w:spacing w:val="-12"/>
        </w:rPr>
        <w:t> </w:t>
      </w:r>
      <w:r>
        <w:rPr/>
        <w:t>are</w:t>
      </w:r>
      <w:r>
        <w:rPr>
          <w:spacing w:val="-12"/>
        </w:rPr>
        <w:t> </w:t>
      </w:r>
      <w:r>
        <w:rPr/>
        <w:t>surely</w:t>
      </w:r>
      <w:r>
        <w:rPr>
          <w:spacing w:val="-9"/>
        </w:rPr>
        <w:t> </w:t>
      </w:r>
      <w:r>
        <w:rPr/>
        <w:t>semantically</w:t>
      </w:r>
      <w:r>
        <w:rPr>
          <w:spacing w:val="-2"/>
        </w:rPr>
        <w:t> </w:t>
      </w:r>
      <w:r>
        <w:rPr/>
        <w:t>crucial</w:t>
      </w:r>
      <w:r>
        <w:rPr>
          <w:spacing w:val="-14"/>
        </w:rPr>
        <w:t> </w:t>
      </w:r>
      <w:r>
        <w:rPr/>
        <w:t>distinctions).</w:t>
      </w:r>
      <w:r>
        <w:rPr>
          <w:spacing w:val="-8"/>
        </w:rPr>
        <w:t> </w:t>
      </w:r>
      <w:r>
        <w:rPr/>
        <w:t>So we are actually surprised at our degree of success in ex- tracting</w:t>
      </w:r>
      <w:r>
        <w:rPr>
          <w:spacing w:val="-10"/>
        </w:rPr>
        <w:t> </w:t>
      </w:r>
      <w:r>
        <w:rPr/>
        <w:t>sensible</w:t>
      </w:r>
      <w:r>
        <w:rPr>
          <w:spacing w:val="-3"/>
        </w:rPr>
        <w:t> </w:t>
      </w:r>
      <w:r>
        <w:rPr/>
        <w:t>general</w:t>
      </w:r>
      <w:r>
        <w:rPr>
          <w:spacing w:val="-16"/>
        </w:rPr>
        <w:t> </w:t>
      </w:r>
      <w:r>
        <w:rPr/>
        <w:t>propositions</w:t>
      </w:r>
      <w:r>
        <w:rPr>
          <w:spacing w:val="-22"/>
        </w:rPr>
        <w:t> </w:t>
      </w:r>
      <w:r>
        <w:rPr/>
        <w:t>on</w:t>
      </w:r>
      <w:r>
        <w:rPr>
          <w:spacing w:val="-11"/>
        </w:rPr>
        <w:t> </w:t>
      </w:r>
      <w:r>
        <w:rPr/>
        <w:t>the</w:t>
      </w:r>
      <w:r>
        <w:rPr>
          <w:spacing w:val="-9"/>
        </w:rPr>
        <w:t> </w:t>
      </w:r>
      <w:r>
        <w:rPr/>
        <w:t>basis</w:t>
      </w:r>
      <w:r>
        <w:rPr>
          <w:spacing w:val="-14"/>
        </w:rPr>
        <w:t> </w:t>
      </w:r>
      <w:r>
        <w:rPr/>
        <w:t>of</w:t>
      </w:r>
      <w:r>
        <w:rPr>
          <w:spacing w:val="-10"/>
        </w:rPr>
        <w:t> </w:t>
      </w:r>
      <w:r>
        <w:rPr/>
        <w:t>such rough-and-ready syntactic</w:t>
      </w:r>
      <w:r>
        <w:rPr>
          <w:spacing w:val="-11"/>
        </w:rPr>
        <w:t> </w:t>
      </w:r>
      <w:r>
        <w:rPr/>
        <w:t>annotations.</w:t>
      </w:r>
    </w:p>
    <w:p>
      <w:pPr>
        <w:pStyle w:val="BodyText"/>
        <w:spacing w:line="249" w:lineRule="auto" w:before="112"/>
        <w:ind w:left="119" w:right="337" w:firstLine="199"/>
        <w:jc w:val="both"/>
      </w:pPr>
      <w:r>
        <w:rPr/>
        <w:br w:type="column"/>
      </w:r>
      <w:r>
        <w:rPr/>
        <w:t>Nonetheless, our extracted propositions in the “some- thing missing” and “hard to judge” categories do quite often</w:t>
      </w:r>
      <w:r>
        <w:rPr>
          <w:spacing w:val="-13"/>
        </w:rPr>
        <w:t> </w:t>
      </w:r>
      <w:r>
        <w:rPr/>
        <w:t>reflect</w:t>
      </w:r>
      <w:r>
        <w:rPr>
          <w:spacing w:val="-13"/>
        </w:rPr>
        <w:t> </w:t>
      </w:r>
      <w:r>
        <w:rPr/>
        <w:t>the</w:t>
      </w:r>
      <w:r>
        <w:rPr>
          <w:spacing w:val="-11"/>
        </w:rPr>
        <w:t> </w:t>
      </w:r>
      <w:r>
        <w:rPr/>
        <w:t>limitations</w:t>
      </w:r>
      <w:r>
        <w:rPr>
          <w:spacing w:val="-8"/>
        </w:rPr>
        <w:t> </w:t>
      </w:r>
      <w:r>
        <w:rPr/>
        <w:t>of</w:t>
      </w:r>
      <w:r>
        <w:rPr>
          <w:spacing w:val="-11"/>
        </w:rPr>
        <w:t> </w:t>
      </w:r>
      <w:r>
        <w:rPr/>
        <w:t>the</w:t>
      </w:r>
      <w:r>
        <w:rPr>
          <w:spacing w:val="-11"/>
        </w:rPr>
        <w:t> </w:t>
      </w:r>
      <w:r>
        <w:rPr/>
        <w:t>Treebank</w:t>
      </w:r>
      <w:r>
        <w:rPr>
          <w:spacing w:val="-14"/>
        </w:rPr>
        <w:t> </w:t>
      </w:r>
      <w:r>
        <w:rPr/>
        <w:t>analyses. For example, the incompleteness of the proposition </w:t>
      </w:r>
      <w:r>
        <w:rPr>
          <w:spacing w:val="-9"/>
        </w:rPr>
        <w:t>“A</w:t>
      </w:r>
      <w:r>
        <w:rPr>
          <w:spacing w:val="-34"/>
        </w:rPr>
        <w:t> </w:t>
      </w:r>
      <w:r>
        <w:rPr/>
        <w:t>male- individual</w:t>
      </w:r>
      <w:r>
        <w:rPr>
          <w:spacing w:val="-18"/>
        </w:rPr>
        <w:t> </w:t>
      </w:r>
      <w:r>
        <w:rPr/>
        <w:t>may</w:t>
      </w:r>
      <w:r>
        <w:rPr>
          <w:spacing w:val="-15"/>
        </w:rPr>
        <w:t> </w:t>
      </w:r>
      <w:r>
        <w:rPr/>
        <w:t>attach</w:t>
      </w:r>
      <w:r>
        <w:rPr>
          <w:spacing w:val="-13"/>
        </w:rPr>
        <w:t> </w:t>
      </w:r>
      <w:r>
        <w:rPr/>
        <w:t>an</w:t>
      </w:r>
      <w:r>
        <w:rPr>
          <w:spacing w:val="-10"/>
        </w:rPr>
        <w:t> </w:t>
      </w:r>
      <w:r>
        <w:rPr/>
        <w:t>importance”</w:t>
      </w:r>
      <w:r>
        <w:rPr>
          <w:spacing w:val="-11"/>
        </w:rPr>
        <w:t> </w:t>
      </w:r>
      <w:r>
        <w:rPr/>
        <w:t>seen</w:t>
      </w:r>
      <w:r>
        <w:rPr>
          <w:spacing w:val="-11"/>
        </w:rPr>
        <w:t> </w:t>
      </w:r>
      <w:r>
        <w:rPr/>
        <w:t>above</w:t>
      </w:r>
      <w:r>
        <w:rPr>
          <w:spacing w:val="-16"/>
        </w:rPr>
        <w:t> </w:t>
      </w:r>
      <w:r>
        <w:rPr/>
        <w:t>as</w:t>
      </w:r>
      <w:r>
        <w:rPr>
          <w:spacing w:val="-11"/>
        </w:rPr>
        <w:t> </w:t>
      </w:r>
      <w:r>
        <w:rPr/>
        <w:t>an</w:t>
      </w:r>
      <w:r>
        <w:rPr>
          <w:spacing w:val="-13"/>
        </w:rPr>
        <w:t> </w:t>
      </w:r>
      <w:r>
        <w:rPr/>
        <w:t>il- lustration</w:t>
      </w:r>
      <w:r>
        <w:rPr>
          <w:spacing w:val="-12"/>
        </w:rPr>
        <w:t> </w:t>
      </w:r>
      <w:r>
        <w:rPr/>
        <w:t>of</w:t>
      </w:r>
      <w:r>
        <w:rPr>
          <w:spacing w:val="-15"/>
        </w:rPr>
        <w:t> </w:t>
      </w:r>
      <w:r>
        <w:rPr/>
        <w:t>judgement</w:t>
      </w:r>
      <w:r>
        <w:rPr>
          <w:spacing w:val="-12"/>
        </w:rPr>
        <w:t> </w:t>
      </w:r>
      <w:r>
        <w:rPr/>
        <w:t>category</w:t>
      </w:r>
      <w:r>
        <w:rPr>
          <w:spacing w:val="-17"/>
        </w:rPr>
        <w:t> </w:t>
      </w:r>
      <w:r>
        <w:rPr/>
        <w:t>5</w:t>
      </w:r>
      <w:r>
        <w:rPr>
          <w:spacing w:val="-15"/>
        </w:rPr>
        <w:t> </w:t>
      </w:r>
      <w:r>
        <w:rPr/>
        <w:t>can</w:t>
      </w:r>
      <w:r>
        <w:rPr>
          <w:spacing w:val="-13"/>
        </w:rPr>
        <w:t> </w:t>
      </w:r>
      <w:r>
        <w:rPr/>
        <w:t>be</w:t>
      </w:r>
      <w:r>
        <w:rPr>
          <w:spacing w:val="-16"/>
        </w:rPr>
        <w:t> </w:t>
      </w:r>
      <w:r>
        <w:rPr/>
        <w:t>attributed</w:t>
      </w:r>
      <w:r>
        <w:rPr>
          <w:spacing w:val="-16"/>
        </w:rPr>
        <w:t> </w:t>
      </w:r>
      <w:r>
        <w:rPr/>
        <w:t>to</w:t>
      </w:r>
      <w:r>
        <w:rPr>
          <w:spacing w:val="-13"/>
        </w:rPr>
        <w:t> </w:t>
      </w:r>
      <w:r>
        <w:rPr/>
        <w:t>the lack of any indication that the PP[to] constituent of the verb phrase in the source sentence is a verb complement rather than an adjunct. Though our heuristics try to sort out complements from adjuncts, they cannot fully make up for the shortcomings of the Treebank annotations. It therefore</w:t>
      </w:r>
      <w:r>
        <w:rPr>
          <w:spacing w:val="-6"/>
        </w:rPr>
        <w:t> </w:t>
      </w:r>
      <w:r>
        <w:rPr/>
        <w:t>seems</w:t>
      </w:r>
      <w:r>
        <w:rPr>
          <w:spacing w:val="-6"/>
        </w:rPr>
        <w:t> </w:t>
      </w:r>
      <w:r>
        <w:rPr/>
        <w:t>clear</w:t>
      </w:r>
      <w:r>
        <w:rPr>
          <w:spacing w:val="-6"/>
        </w:rPr>
        <w:t> </w:t>
      </w:r>
      <w:r>
        <w:rPr/>
        <w:t>that</w:t>
      </w:r>
      <w:r>
        <w:rPr>
          <w:spacing w:val="-8"/>
        </w:rPr>
        <w:t> </w:t>
      </w:r>
      <w:r>
        <w:rPr/>
        <w:t>we</w:t>
      </w:r>
      <w:r>
        <w:rPr>
          <w:spacing w:val="-7"/>
        </w:rPr>
        <w:t> </w:t>
      </w:r>
      <w:r>
        <w:rPr/>
        <w:t>will</w:t>
      </w:r>
      <w:r>
        <w:rPr>
          <w:spacing w:val="-7"/>
        </w:rPr>
        <w:t> </w:t>
      </w:r>
      <w:r>
        <w:rPr/>
        <w:t>ultimately</w:t>
      </w:r>
      <w:r>
        <w:rPr>
          <w:spacing w:val="-18"/>
        </w:rPr>
        <w:t> </w:t>
      </w:r>
      <w:r>
        <w:rPr/>
        <w:t>need</w:t>
      </w:r>
      <w:r>
        <w:rPr>
          <w:spacing w:val="-10"/>
        </w:rPr>
        <w:t> </w:t>
      </w:r>
      <w:r>
        <w:rPr/>
        <w:t>to</w:t>
      </w:r>
      <w:r>
        <w:rPr>
          <w:spacing w:val="-8"/>
        </w:rPr>
        <w:t> </w:t>
      </w:r>
      <w:r>
        <w:rPr/>
        <w:t>base knowledge extraction on more adequate syntactic analy- ses than those provided by the Brown</w:t>
      </w:r>
      <w:r>
        <w:rPr>
          <w:spacing w:val="-26"/>
        </w:rPr>
        <w:t> </w:t>
      </w:r>
      <w:r>
        <w:rPr/>
        <w:t>annotations.</w:t>
      </w:r>
    </w:p>
    <w:p>
      <w:pPr>
        <w:pStyle w:val="BodyText"/>
        <w:spacing w:line="249" w:lineRule="auto" w:before="43"/>
        <w:ind w:left="119" w:right="327" w:firstLine="199"/>
        <w:jc w:val="both"/>
      </w:pPr>
      <w:r>
        <w:rPr/>
        <w:t>Another general conclusion concerns the ease or dif- ficulty of broad-coverage semantic interpretation. Even though our interpretive goals up to this point have been rather modest, our success in providing rough semantic rules for much of the Brown corpus suggests to us that full, broad-coverage semantic interpretation is not very far</w:t>
      </w:r>
      <w:r>
        <w:rPr>
          <w:spacing w:val="-8"/>
        </w:rPr>
        <w:t> </w:t>
      </w:r>
      <w:r>
        <w:rPr/>
        <w:t>out</w:t>
      </w:r>
      <w:r>
        <w:rPr>
          <w:spacing w:val="-8"/>
        </w:rPr>
        <w:t> </w:t>
      </w:r>
      <w:r>
        <w:rPr/>
        <w:t>of</w:t>
      </w:r>
      <w:r>
        <w:rPr>
          <w:spacing w:val="-7"/>
        </w:rPr>
        <w:t> </w:t>
      </w:r>
      <w:r>
        <w:rPr/>
        <w:t>reach.</w:t>
      </w:r>
      <w:r>
        <w:rPr>
          <w:spacing w:val="5"/>
        </w:rPr>
        <w:t> </w:t>
      </w:r>
      <w:r>
        <w:rPr/>
        <w:t>The</w:t>
      </w:r>
      <w:r>
        <w:rPr>
          <w:spacing w:val="-8"/>
        </w:rPr>
        <w:t> </w:t>
      </w:r>
      <w:r>
        <w:rPr/>
        <w:t>reason</w:t>
      </w:r>
      <w:r>
        <w:rPr>
          <w:spacing w:val="-10"/>
        </w:rPr>
        <w:t> </w:t>
      </w:r>
      <w:r>
        <w:rPr/>
        <w:t>for</w:t>
      </w:r>
      <w:r>
        <w:rPr>
          <w:spacing w:val="-7"/>
        </w:rPr>
        <w:t> </w:t>
      </w:r>
      <w:r>
        <w:rPr/>
        <w:t>optimism</w:t>
      </w:r>
      <w:r>
        <w:rPr>
          <w:spacing w:val="-15"/>
        </w:rPr>
        <w:t> </w:t>
      </w:r>
      <w:r>
        <w:rPr/>
        <w:t>lies</w:t>
      </w:r>
      <w:r>
        <w:rPr>
          <w:spacing w:val="-6"/>
        </w:rPr>
        <w:t> </w:t>
      </w:r>
      <w:r>
        <w:rPr/>
        <w:t>in</w:t>
      </w:r>
      <w:r>
        <w:rPr>
          <w:spacing w:val="-6"/>
        </w:rPr>
        <w:t> </w:t>
      </w:r>
      <w:r>
        <w:rPr/>
        <w:t>the</w:t>
      </w:r>
      <w:r>
        <w:rPr>
          <w:spacing w:val="-7"/>
        </w:rPr>
        <w:t> </w:t>
      </w:r>
      <w:r>
        <w:rPr/>
        <w:t>“sys- tematicity” of interpretation. There is no need to hand- construct semantic rules for each and every phrase struc- ture rule. </w:t>
      </w:r>
      <w:r>
        <w:rPr>
          <w:spacing w:val="-9"/>
        </w:rPr>
        <w:t>We </w:t>
      </w:r>
      <w:r>
        <w:rPr/>
        <w:t>were able provide reasonably comprehen- sive</w:t>
      </w:r>
      <w:r>
        <w:rPr>
          <w:spacing w:val="-7"/>
        </w:rPr>
        <w:t> </w:t>
      </w:r>
      <w:r>
        <w:rPr/>
        <w:t>semantic</w:t>
      </w:r>
      <w:r>
        <w:rPr>
          <w:spacing w:val="1"/>
        </w:rPr>
        <w:t> </w:t>
      </w:r>
      <w:r>
        <w:rPr/>
        <w:t>coverage</w:t>
      </w:r>
      <w:r>
        <w:rPr>
          <w:spacing w:val="-8"/>
        </w:rPr>
        <w:t> </w:t>
      </w:r>
      <w:r>
        <w:rPr/>
        <w:t>of</w:t>
      </w:r>
      <w:r>
        <w:rPr>
          <w:spacing w:val="-6"/>
        </w:rPr>
        <w:t> </w:t>
      </w:r>
      <w:r>
        <w:rPr/>
        <w:t>the</w:t>
      </w:r>
      <w:r>
        <w:rPr>
          <w:spacing w:val="-5"/>
        </w:rPr>
        <w:t> </w:t>
      </w:r>
      <w:r>
        <w:rPr/>
        <w:t>many</w:t>
      </w:r>
      <w:r>
        <w:rPr>
          <w:spacing w:val="-8"/>
        </w:rPr>
        <w:t> </w:t>
      </w:r>
      <w:r>
        <w:rPr/>
        <w:t>thousands</w:t>
      </w:r>
      <w:r>
        <w:rPr>
          <w:spacing w:val="-4"/>
        </w:rPr>
        <w:t> </w:t>
      </w:r>
      <w:r>
        <w:rPr/>
        <w:t>of</w:t>
      </w:r>
      <w:r>
        <w:rPr>
          <w:spacing w:val="-4"/>
        </w:rPr>
        <w:t> </w:t>
      </w:r>
      <w:r>
        <w:rPr/>
        <w:t>distinct phrase types in Brown with just 80 regular-expression patterns (each aimed at a class of related phrase types) and corresponding semantic rules. Although our seman- tic rules do omit some constituents (such as prenominal participles, non-initial conjuncts in coordination, adver- bials injected into the complement structure of a verb, etc.) and gloss over subtleties involving gaps (traces), comparatives, ellipsis, presupposition, etc., they are not radical</w:t>
      </w:r>
      <w:r>
        <w:rPr>
          <w:spacing w:val="-9"/>
        </w:rPr>
        <w:t> </w:t>
      </w:r>
      <w:r>
        <w:rPr/>
        <w:t>simplifications of</w:t>
      </w:r>
      <w:r>
        <w:rPr>
          <w:spacing w:val="-5"/>
        </w:rPr>
        <w:t> </w:t>
      </w:r>
      <w:r>
        <w:rPr/>
        <w:t>what</w:t>
      </w:r>
      <w:r>
        <w:rPr>
          <w:spacing w:val="-3"/>
        </w:rPr>
        <w:t> </w:t>
      </w:r>
      <w:r>
        <w:rPr/>
        <w:t>would</w:t>
      </w:r>
      <w:r>
        <w:rPr>
          <w:spacing w:val="-7"/>
        </w:rPr>
        <w:t> </w:t>
      </w:r>
      <w:r>
        <w:rPr/>
        <w:t>be</w:t>
      </w:r>
      <w:r>
        <w:rPr>
          <w:spacing w:val="-4"/>
        </w:rPr>
        <w:t> </w:t>
      </w:r>
      <w:r>
        <w:rPr/>
        <w:t>required</w:t>
      </w:r>
      <w:r>
        <w:rPr>
          <w:spacing w:val="-10"/>
        </w:rPr>
        <w:t> </w:t>
      </w:r>
      <w:r>
        <w:rPr/>
        <w:t>for</w:t>
      </w:r>
      <w:r>
        <w:rPr>
          <w:spacing w:val="-5"/>
        </w:rPr>
        <w:t> </w:t>
      </w:r>
      <w:r>
        <w:rPr/>
        <w:t>full interpretation.</w:t>
      </w:r>
      <w:r>
        <w:rPr>
          <w:spacing w:val="6"/>
        </w:rPr>
        <w:t> </w:t>
      </w:r>
      <w:r>
        <w:rPr/>
        <w:t>The</w:t>
      </w:r>
      <w:r>
        <w:rPr>
          <w:spacing w:val="-7"/>
        </w:rPr>
        <w:t> </w:t>
      </w:r>
      <w:r>
        <w:rPr/>
        <w:t>simplicity</w:t>
      </w:r>
      <w:r>
        <w:rPr>
          <w:spacing w:val="1"/>
        </w:rPr>
        <w:t> </w:t>
      </w:r>
      <w:r>
        <w:rPr/>
        <w:t>of</w:t>
      </w:r>
      <w:r>
        <w:rPr>
          <w:spacing w:val="-9"/>
        </w:rPr>
        <w:t> </w:t>
      </w:r>
      <w:r>
        <w:rPr/>
        <w:t>our</w:t>
      </w:r>
      <w:r>
        <w:rPr>
          <w:spacing w:val="-9"/>
        </w:rPr>
        <w:t> </w:t>
      </w:r>
      <w:r>
        <w:rPr/>
        <w:t>outputs</w:t>
      </w:r>
      <w:r>
        <w:rPr>
          <w:spacing w:val="-12"/>
        </w:rPr>
        <w:t> </w:t>
      </w:r>
      <w:r>
        <w:rPr/>
        <w:t>is</w:t>
      </w:r>
      <w:r>
        <w:rPr>
          <w:spacing w:val="-6"/>
        </w:rPr>
        <w:t> </w:t>
      </w:r>
      <w:r>
        <w:rPr/>
        <w:t>due</w:t>
      </w:r>
      <w:r>
        <w:rPr>
          <w:spacing w:val="-8"/>
        </w:rPr>
        <w:t> </w:t>
      </w:r>
      <w:r>
        <w:rPr/>
        <w:t>not</w:t>
      </w:r>
      <w:r>
        <w:rPr>
          <w:spacing w:val="-9"/>
        </w:rPr>
        <w:t> </w:t>
      </w:r>
      <w:r>
        <w:rPr/>
        <w:t>so much</w:t>
      </w:r>
      <w:r>
        <w:rPr>
          <w:spacing w:val="-17"/>
        </w:rPr>
        <w:t> </w:t>
      </w:r>
      <w:r>
        <w:rPr/>
        <w:t>to</w:t>
      </w:r>
      <w:r>
        <w:rPr>
          <w:spacing w:val="-13"/>
        </w:rPr>
        <w:t> </w:t>
      </w:r>
      <w:r>
        <w:rPr/>
        <w:t>oversimplification</w:t>
      </w:r>
      <w:r>
        <w:rPr>
          <w:spacing w:val="-20"/>
        </w:rPr>
        <w:t> </w:t>
      </w:r>
      <w:r>
        <w:rPr/>
        <w:t>of</w:t>
      </w:r>
      <w:r>
        <w:rPr>
          <w:spacing w:val="-15"/>
        </w:rPr>
        <w:t> </w:t>
      </w:r>
      <w:r>
        <w:rPr/>
        <w:t>the</w:t>
      </w:r>
      <w:r>
        <w:rPr>
          <w:spacing w:val="-13"/>
        </w:rPr>
        <w:t> </w:t>
      </w:r>
      <w:r>
        <w:rPr/>
        <w:t>semantic</w:t>
      </w:r>
      <w:r>
        <w:rPr>
          <w:spacing w:val="-10"/>
        </w:rPr>
        <w:t> </w:t>
      </w:r>
      <w:r>
        <w:rPr/>
        <w:t>rules,</w:t>
      </w:r>
      <w:r>
        <w:rPr>
          <w:spacing w:val="-16"/>
        </w:rPr>
        <w:t> </w:t>
      </w:r>
      <w:r>
        <w:rPr/>
        <w:t>as</w:t>
      </w:r>
      <w:r>
        <w:rPr>
          <w:spacing w:val="-13"/>
        </w:rPr>
        <w:t> </w:t>
      </w:r>
      <w:r>
        <w:rPr/>
        <w:t>to</w:t>
      </w:r>
      <w:r>
        <w:rPr>
          <w:spacing w:val="-14"/>
        </w:rPr>
        <w:t> </w:t>
      </w:r>
      <w:r>
        <w:rPr/>
        <w:t>the deliberate abstraction and culling of information that we perform</w:t>
      </w:r>
      <w:r>
        <w:rPr>
          <w:spacing w:val="-13"/>
        </w:rPr>
        <w:t> </w:t>
      </w:r>
      <w:r>
        <w:rPr/>
        <w:t>in</w:t>
      </w:r>
      <w:r>
        <w:rPr>
          <w:spacing w:val="-9"/>
        </w:rPr>
        <w:t> </w:t>
      </w:r>
      <w:r>
        <w:rPr/>
        <w:t>extracting</w:t>
      </w:r>
      <w:r>
        <w:rPr>
          <w:spacing w:val="-17"/>
        </w:rPr>
        <w:t> </w:t>
      </w:r>
      <w:r>
        <w:rPr/>
        <w:t>general</w:t>
      </w:r>
      <w:r>
        <w:rPr>
          <w:spacing w:val="-12"/>
        </w:rPr>
        <w:t> </w:t>
      </w:r>
      <w:r>
        <w:rPr/>
        <w:t>propositions</w:t>
      </w:r>
      <w:r>
        <w:rPr>
          <w:spacing w:val="-20"/>
        </w:rPr>
        <w:t> </w:t>
      </w:r>
      <w:r>
        <w:rPr/>
        <w:t>from</w:t>
      </w:r>
      <w:r>
        <w:rPr>
          <w:spacing w:val="-10"/>
        </w:rPr>
        <w:t> </w:t>
      </w:r>
      <w:r>
        <w:rPr/>
        <w:t>a</w:t>
      </w:r>
      <w:r>
        <w:rPr>
          <w:spacing w:val="-7"/>
        </w:rPr>
        <w:t> </w:t>
      </w:r>
      <w:r>
        <w:rPr>
          <w:spacing w:val="-3"/>
        </w:rPr>
        <w:t>specific </w:t>
      </w:r>
      <w:r>
        <w:rPr/>
        <w:t>sentence. Of course, what we mean here by semantic in- terpretation</w:t>
      </w:r>
      <w:r>
        <w:rPr>
          <w:spacing w:val="-10"/>
        </w:rPr>
        <w:t> </w:t>
      </w:r>
      <w:r>
        <w:rPr/>
        <w:t>is</w:t>
      </w:r>
      <w:r>
        <w:rPr>
          <w:spacing w:val="-9"/>
        </w:rPr>
        <w:t> </w:t>
      </w:r>
      <w:r>
        <w:rPr/>
        <w:t>just</w:t>
      </w:r>
      <w:r>
        <w:rPr>
          <w:spacing w:val="-10"/>
        </w:rPr>
        <w:t> </w:t>
      </w:r>
      <w:r>
        <w:rPr/>
        <w:t>a</w:t>
      </w:r>
      <w:r>
        <w:rPr>
          <w:spacing w:val="-8"/>
        </w:rPr>
        <w:t> </w:t>
      </w:r>
      <w:r>
        <w:rPr/>
        <w:t>mapping</w:t>
      </w:r>
      <w:r>
        <w:rPr>
          <w:spacing w:val="-18"/>
        </w:rPr>
        <w:t> </w:t>
      </w:r>
      <w:r>
        <w:rPr/>
        <w:t>to</w:t>
      </w:r>
      <w:r>
        <w:rPr>
          <w:spacing w:val="-9"/>
        </w:rPr>
        <w:t> </w:t>
      </w:r>
      <w:r>
        <w:rPr/>
        <w:t>logical</w:t>
      </w:r>
      <w:r>
        <w:rPr>
          <w:spacing w:val="-7"/>
        </w:rPr>
        <w:t> </w:t>
      </w:r>
      <w:r>
        <w:rPr/>
        <w:t>form.</w:t>
      </w:r>
      <w:r>
        <w:rPr>
          <w:spacing w:val="1"/>
        </w:rPr>
        <w:t> </w:t>
      </w:r>
      <w:r>
        <w:rPr/>
        <w:t>Our</w:t>
      </w:r>
      <w:r>
        <w:rPr>
          <w:spacing w:val="-12"/>
        </w:rPr>
        <w:t> </w:t>
      </w:r>
      <w:r>
        <w:rPr/>
        <w:t>project sheds no light on the larger issues in text understanding such as referent determination, temporal analysis, infer- ence of causes, intentions and rhetorical relations, and so on. It was the relative independence of the kind of knowledge we are extracting of these issues that made our project attractive and feasible in the </w:t>
      </w:r>
      <w:r>
        <w:rPr>
          <w:spacing w:val="-3"/>
        </w:rPr>
        <w:t>first</w:t>
      </w:r>
      <w:r>
        <w:rPr>
          <w:spacing w:val="-31"/>
        </w:rPr>
        <w:t> </w:t>
      </w:r>
      <w:r>
        <w:rPr/>
        <w:t>place.</w:t>
      </w:r>
    </w:p>
    <w:p>
      <w:pPr>
        <w:pStyle w:val="BodyText"/>
        <w:spacing w:line="249" w:lineRule="auto" w:before="43"/>
        <w:ind w:left="119" w:right="330" w:firstLine="199"/>
        <w:jc w:val="both"/>
      </w:pPr>
      <w:r>
        <w:rPr/>
        <w:t>Among</w:t>
      </w:r>
      <w:r>
        <w:rPr>
          <w:spacing w:val="-18"/>
        </w:rPr>
        <w:t> </w:t>
      </w:r>
      <w:r>
        <w:rPr/>
        <w:t>the</w:t>
      </w:r>
      <w:r>
        <w:rPr>
          <w:spacing w:val="-15"/>
        </w:rPr>
        <w:t> </w:t>
      </w:r>
      <w:r>
        <w:rPr/>
        <w:t>miscellaneous</w:t>
      </w:r>
      <w:r>
        <w:rPr>
          <w:spacing w:val="-27"/>
        </w:rPr>
        <w:t> </w:t>
      </w:r>
      <w:r>
        <w:rPr/>
        <w:t>improvements</w:t>
      </w:r>
      <w:r>
        <w:rPr>
          <w:spacing w:val="-22"/>
        </w:rPr>
        <w:t> </w:t>
      </w:r>
      <w:r>
        <w:rPr/>
        <w:t>under</w:t>
      </w:r>
      <w:r>
        <w:rPr>
          <w:spacing w:val="-21"/>
        </w:rPr>
        <w:t> </w:t>
      </w:r>
      <w:r>
        <w:rPr/>
        <w:t>consid- eration are the use of lexical distinctions and WordNet abstraction to arrive at more reliable interpretations; the use</w:t>
      </w:r>
      <w:r>
        <w:rPr>
          <w:spacing w:val="-6"/>
        </w:rPr>
        <w:t> </w:t>
      </w:r>
      <w:r>
        <w:rPr/>
        <w:t>of</w:t>
      </w:r>
      <w:r>
        <w:rPr>
          <w:spacing w:val="-6"/>
        </w:rPr>
        <w:t> </w:t>
      </w:r>
      <w:r>
        <w:rPr/>
        <w:t>modules</w:t>
      </w:r>
      <w:r>
        <w:rPr>
          <w:spacing w:val="-12"/>
        </w:rPr>
        <w:t> </w:t>
      </w:r>
      <w:r>
        <w:rPr/>
        <w:t>to</w:t>
      </w:r>
      <w:r>
        <w:rPr>
          <w:spacing w:val="-5"/>
        </w:rPr>
        <w:t> </w:t>
      </w:r>
      <w:r>
        <w:rPr/>
        <w:t>determine</w:t>
      </w:r>
      <w:r>
        <w:rPr>
          <w:spacing w:val="-14"/>
        </w:rPr>
        <w:t> </w:t>
      </w:r>
      <w:r>
        <w:rPr/>
        <w:t>the</w:t>
      </w:r>
      <w:r>
        <w:rPr>
          <w:spacing w:val="-6"/>
        </w:rPr>
        <w:t> </w:t>
      </w:r>
      <w:r>
        <w:rPr/>
        <w:t>types</w:t>
      </w:r>
      <w:r>
        <w:rPr>
          <w:spacing w:val="-3"/>
        </w:rPr>
        <w:t> </w:t>
      </w:r>
      <w:r>
        <w:rPr/>
        <w:t>of</w:t>
      </w:r>
      <w:r>
        <w:rPr>
          <w:spacing w:val="-5"/>
        </w:rPr>
        <w:t> </w:t>
      </w:r>
      <w:r>
        <w:rPr/>
        <w:t>neuter</w:t>
      </w:r>
      <w:r>
        <w:rPr>
          <w:spacing w:val="-12"/>
        </w:rPr>
        <w:t> </w:t>
      </w:r>
      <w:r>
        <w:rPr/>
        <w:t>pronouns and</w:t>
      </w:r>
      <w:r>
        <w:rPr>
          <w:spacing w:val="-6"/>
        </w:rPr>
        <w:t> </w:t>
      </w:r>
      <w:r>
        <w:rPr/>
        <w:t>of</w:t>
      </w:r>
      <w:r>
        <w:rPr>
          <w:spacing w:val="-6"/>
        </w:rPr>
        <w:t> </w:t>
      </w:r>
      <w:r>
        <w:rPr/>
        <w:t>traces</w:t>
      </w:r>
      <w:r>
        <w:rPr>
          <w:spacing w:val="-4"/>
        </w:rPr>
        <w:t> </w:t>
      </w:r>
      <w:r>
        <w:rPr/>
        <w:t>(e.g.,</w:t>
      </w:r>
      <w:r>
        <w:rPr>
          <w:spacing w:val="-8"/>
        </w:rPr>
        <w:t> </w:t>
      </w:r>
      <w:r>
        <w:rPr/>
        <w:t>in</w:t>
      </w:r>
      <w:r>
        <w:rPr>
          <w:spacing w:val="-5"/>
        </w:rPr>
        <w:t> </w:t>
      </w:r>
      <w:r>
        <w:rPr/>
        <w:t>“She</w:t>
      </w:r>
      <w:r>
        <w:rPr>
          <w:spacing w:val="-7"/>
        </w:rPr>
        <w:t> </w:t>
      </w:r>
      <w:r>
        <w:rPr/>
        <w:t>looked</w:t>
      </w:r>
      <w:r>
        <w:rPr>
          <w:spacing w:val="-7"/>
        </w:rPr>
        <w:t> </w:t>
      </w:r>
      <w:r>
        <w:rPr/>
        <w:t>in</w:t>
      </w:r>
      <w:r>
        <w:rPr>
          <w:spacing w:val="-5"/>
        </w:rPr>
        <w:t> </w:t>
      </w:r>
      <w:r>
        <w:rPr/>
        <w:t>the</w:t>
      </w:r>
      <w:r>
        <w:rPr>
          <w:spacing w:val="-4"/>
        </w:rPr>
        <w:t> </w:t>
      </w:r>
      <w:r>
        <w:rPr/>
        <w:t>cookie</w:t>
      </w:r>
      <w:r>
        <w:rPr>
          <w:spacing w:val="-6"/>
        </w:rPr>
        <w:t> </w:t>
      </w:r>
      <w:r>
        <w:rPr/>
        <w:t>jar,</w:t>
      </w:r>
      <w:r>
        <w:rPr>
          <w:spacing w:val="-7"/>
        </w:rPr>
        <w:t> </w:t>
      </w:r>
      <w:r>
        <w:rPr/>
        <w:t>but</w:t>
      </w:r>
      <w:r>
        <w:rPr>
          <w:spacing w:val="-6"/>
        </w:rPr>
        <w:t> </w:t>
      </w:r>
      <w:r>
        <w:rPr/>
        <w:t>it was</w:t>
      </w:r>
      <w:r>
        <w:rPr>
          <w:spacing w:val="-10"/>
        </w:rPr>
        <w:t> </w:t>
      </w:r>
      <w:r>
        <w:rPr/>
        <w:t>empty”,</w:t>
      </w:r>
      <w:r>
        <w:rPr>
          <w:spacing w:val="-12"/>
        </w:rPr>
        <w:t> </w:t>
      </w:r>
      <w:r>
        <w:rPr/>
        <w:t>we</w:t>
      </w:r>
      <w:r>
        <w:rPr>
          <w:spacing w:val="-8"/>
        </w:rPr>
        <w:t> </w:t>
      </w:r>
      <w:r>
        <w:rPr/>
        <w:t>should</w:t>
      </w:r>
      <w:r>
        <w:rPr>
          <w:spacing w:val="-7"/>
        </w:rPr>
        <w:t> </w:t>
      </w:r>
      <w:r>
        <w:rPr/>
        <w:t>be</w:t>
      </w:r>
      <w:r>
        <w:rPr>
          <w:spacing w:val="-11"/>
        </w:rPr>
        <w:t> </w:t>
      </w:r>
      <w:r>
        <w:rPr/>
        <w:t>able</w:t>
      </w:r>
      <w:r>
        <w:rPr>
          <w:spacing w:val="-11"/>
        </w:rPr>
        <w:t> </w:t>
      </w:r>
      <w:r>
        <w:rPr/>
        <w:t>to</w:t>
      </w:r>
      <w:r>
        <w:rPr>
          <w:spacing w:val="-10"/>
        </w:rPr>
        <w:t> </w:t>
      </w:r>
      <w:r>
        <w:rPr/>
        <w:t>abstract</w:t>
      </w:r>
      <w:r>
        <w:rPr>
          <w:spacing w:val="-12"/>
        </w:rPr>
        <w:t> </w:t>
      </w:r>
      <w:r>
        <w:rPr/>
        <w:t>the</w:t>
      </w:r>
      <w:r>
        <w:rPr>
          <w:spacing w:val="-9"/>
        </w:rPr>
        <w:t> </w:t>
      </w:r>
      <w:r>
        <w:rPr/>
        <w:t>proposition that</w:t>
      </w:r>
      <w:r>
        <w:rPr>
          <w:spacing w:val="-11"/>
        </w:rPr>
        <w:t> </w:t>
      </w:r>
      <w:r>
        <w:rPr/>
        <w:t>a</w:t>
      </w:r>
      <w:r>
        <w:rPr>
          <w:spacing w:val="-9"/>
        </w:rPr>
        <w:t> </w:t>
      </w:r>
      <w:r>
        <w:rPr/>
        <w:t>cookie</w:t>
      </w:r>
      <w:r>
        <w:rPr>
          <w:spacing w:val="-13"/>
        </w:rPr>
        <w:t> </w:t>
      </w:r>
      <w:r>
        <w:rPr/>
        <w:t>jar</w:t>
      </w:r>
      <w:r>
        <w:rPr>
          <w:spacing w:val="-10"/>
        </w:rPr>
        <w:t> </w:t>
      </w:r>
      <w:r>
        <w:rPr/>
        <w:t>may</w:t>
      </w:r>
      <w:r>
        <w:rPr>
          <w:spacing w:val="-11"/>
        </w:rPr>
        <w:t> </w:t>
      </w:r>
      <w:r>
        <w:rPr/>
        <w:t>be</w:t>
      </w:r>
      <w:r>
        <w:rPr>
          <w:spacing w:val="-12"/>
        </w:rPr>
        <w:t> </w:t>
      </w:r>
      <w:r>
        <w:rPr/>
        <w:t>empty,</w:t>
      </w:r>
      <w:r>
        <w:rPr>
          <w:spacing w:val="-11"/>
        </w:rPr>
        <w:t> </w:t>
      </w:r>
      <w:r>
        <w:rPr/>
        <w:t>using</w:t>
      </w:r>
      <w:r>
        <w:rPr>
          <w:spacing w:val="-16"/>
        </w:rPr>
        <w:t> </w:t>
      </w:r>
      <w:r>
        <w:rPr/>
        <w:t>the</w:t>
      </w:r>
      <w:r>
        <w:rPr>
          <w:spacing w:val="-8"/>
        </w:rPr>
        <w:t> </w:t>
      </w:r>
      <w:r>
        <w:rPr/>
        <w:t>referent</w:t>
      </w:r>
      <w:r>
        <w:rPr>
          <w:spacing w:val="-18"/>
        </w:rPr>
        <w:t> </w:t>
      </w:r>
      <w:r>
        <w:rPr/>
        <w:t>of</w:t>
      </w:r>
      <w:r>
        <w:rPr>
          <w:spacing w:val="-12"/>
        </w:rPr>
        <w:t> </w:t>
      </w:r>
      <w:r>
        <w:rPr/>
        <w:t>“it”); and extracting properties of events by making use of</w:t>
      </w:r>
      <w:r>
        <w:rPr>
          <w:spacing w:val="46"/>
        </w:rPr>
        <w:t> </w:t>
      </w:r>
      <w:r>
        <w:rPr/>
        <w:t>in-</w:t>
      </w:r>
    </w:p>
    <w:p>
      <w:pPr>
        <w:spacing w:after="0" w:line="249" w:lineRule="auto"/>
        <w:jc w:val="both"/>
        <w:sectPr>
          <w:pgSz w:w="12240" w:h="15840"/>
          <w:pgMar w:header="0" w:footer="406" w:top="1340" w:bottom="600" w:left="1320" w:right="1100"/>
          <w:cols w:num="2" w:equalWidth="0">
            <w:col w:w="4703" w:space="121"/>
            <w:col w:w="4996"/>
          </w:cols>
        </w:sectPr>
      </w:pPr>
    </w:p>
    <w:p>
      <w:pPr>
        <w:pStyle w:val="BodyText"/>
        <w:spacing w:line="249" w:lineRule="auto" w:before="72"/>
        <w:ind w:left="120" w:right="41"/>
        <w:jc w:val="both"/>
      </w:pPr>
      <w:r>
        <w:rPr/>
        <w:t>formation in adverbials (e.g.,, from “He slept soundly” we should be able to abstract the proposition that sleep may be sound; also many </w:t>
      </w:r>
      <w:r>
        <w:rPr>
          <w:i/>
        </w:rPr>
        <w:t>causal </w:t>
      </w:r>
      <w:r>
        <w:rPr/>
        <w:t>propositions can be in- ferred from adverbial constructions). We also hope to demonstrate extraction results through knowledge elici- taton questions (e.g.,“What do you know about books?”, etc.)</w:t>
      </w:r>
    </w:p>
    <w:p>
      <w:pPr>
        <w:pStyle w:val="BodyText"/>
        <w:spacing w:before="5"/>
      </w:pPr>
    </w:p>
    <w:p>
      <w:pPr>
        <w:pStyle w:val="Heading1"/>
        <w:numPr>
          <w:ilvl w:val="0"/>
          <w:numId w:val="1"/>
        </w:numPr>
        <w:tabs>
          <w:tab w:pos="477" w:val="left" w:leader="none"/>
          <w:tab w:pos="478" w:val="left" w:leader="none"/>
        </w:tabs>
        <w:spacing w:line="240" w:lineRule="auto" w:before="0" w:after="0"/>
        <w:ind w:left="477" w:right="0" w:hanging="358"/>
        <w:jc w:val="left"/>
      </w:pPr>
      <w:r>
        <w:rPr/>
        <w:t>Acknowledgements</w:t>
      </w:r>
    </w:p>
    <w:p>
      <w:pPr>
        <w:pStyle w:val="BodyText"/>
        <w:spacing w:line="249" w:lineRule="auto" w:before="174"/>
        <w:ind w:left="119" w:right="38"/>
        <w:jc w:val="both"/>
      </w:pPr>
      <w:r>
        <w:rPr/>
        <w:t>The authors are grateful to David Ahn for contributing ideas and for extensive help in preparing and processing Brown corpus </w:t>
      </w:r>
      <w:r>
        <w:rPr>
          <w:spacing w:val="-3"/>
        </w:rPr>
        <w:t>files, </w:t>
      </w:r>
      <w:r>
        <w:rPr/>
        <w:t>conducting some of the reported ex- periments, and performing some differential analyses of results. </w:t>
      </w:r>
      <w:r>
        <w:rPr>
          <w:spacing w:val="-9"/>
        </w:rPr>
        <w:t>We </w:t>
      </w:r>
      <w:r>
        <w:rPr/>
        <w:t>also benefited from the discussions and ideas contributed by Greg Carlson and Henry Kyburg in the context of our “Knowledge Mining” group, and we ap- preciate the participation of group members and outside recruits in the judging experiments. As well, we thank Peter Clark and Phil Harrison (at Boeing Company) for their interest and suggestions. This work was supported by</w:t>
      </w:r>
      <w:r>
        <w:rPr>
          <w:spacing w:val="-8"/>
        </w:rPr>
        <w:t> </w:t>
      </w:r>
      <w:r>
        <w:rPr/>
        <w:t>the</w:t>
      </w:r>
      <w:r>
        <w:rPr>
          <w:spacing w:val="-4"/>
        </w:rPr>
        <w:t> </w:t>
      </w:r>
      <w:r>
        <w:rPr/>
        <w:t>National</w:t>
      </w:r>
      <w:r>
        <w:rPr>
          <w:spacing w:val="-6"/>
        </w:rPr>
        <w:t> </w:t>
      </w:r>
      <w:r>
        <w:rPr/>
        <w:t>Science</w:t>
      </w:r>
      <w:r>
        <w:rPr>
          <w:spacing w:val="-5"/>
        </w:rPr>
        <w:t> </w:t>
      </w:r>
      <w:r>
        <w:rPr/>
        <w:t>Foundation</w:t>
      </w:r>
      <w:r>
        <w:rPr>
          <w:spacing w:val="-14"/>
        </w:rPr>
        <w:t> </w:t>
      </w:r>
      <w:r>
        <w:rPr/>
        <w:t>under</w:t>
      </w:r>
      <w:r>
        <w:rPr>
          <w:spacing w:val="-8"/>
        </w:rPr>
        <w:t> </w:t>
      </w:r>
      <w:r>
        <w:rPr/>
        <w:t>Grant</w:t>
      </w:r>
      <w:r>
        <w:rPr>
          <w:spacing w:val="-6"/>
        </w:rPr>
        <w:t> </w:t>
      </w:r>
      <w:r>
        <w:rPr/>
        <w:t>No.</w:t>
      </w:r>
      <w:r>
        <w:rPr>
          <w:spacing w:val="-21"/>
        </w:rPr>
        <w:t> </w:t>
      </w:r>
      <w:r>
        <w:rPr/>
        <w:t>IIS- 0082928.</w:t>
      </w:r>
    </w:p>
    <w:p>
      <w:pPr>
        <w:pStyle w:val="BodyText"/>
        <w:rPr>
          <w:sz w:val="22"/>
        </w:rPr>
      </w:pPr>
    </w:p>
    <w:p>
      <w:pPr>
        <w:pStyle w:val="BodyText"/>
        <w:spacing w:before="3"/>
        <w:rPr>
          <w:sz w:val="19"/>
        </w:rPr>
      </w:pPr>
    </w:p>
    <w:p>
      <w:pPr>
        <w:pStyle w:val="Heading1"/>
        <w:spacing w:before="1"/>
        <w:ind w:left="120"/>
      </w:pPr>
      <w:r>
        <w:rPr/>
        <w:t>References</w:t>
      </w:r>
    </w:p>
    <w:p>
      <w:pPr>
        <w:spacing w:line="228" w:lineRule="auto" w:before="162"/>
        <w:ind w:left="319" w:right="43" w:hanging="200"/>
        <w:jc w:val="both"/>
        <w:rPr>
          <w:sz w:val="20"/>
        </w:rPr>
      </w:pPr>
      <w:r>
        <w:rPr>
          <w:sz w:val="20"/>
        </w:rPr>
        <w:t>Eneko Agirre and David Martinez. 2001. Learning class-to-class selectional preferences. In </w:t>
      </w:r>
      <w:r>
        <w:rPr>
          <w:i/>
          <w:sz w:val="20"/>
        </w:rPr>
        <w:t>Proc. of the </w:t>
      </w:r>
      <w:r>
        <w:rPr>
          <w:i/>
          <w:sz w:val="20"/>
        </w:rPr>
        <w:t>5th Workshop on Computational Language Learning (CoNLL-2001)</w:t>
      </w:r>
      <w:r>
        <w:rPr>
          <w:sz w:val="20"/>
        </w:rPr>
        <w:t>, Toulouse, France, July</w:t>
      </w:r>
      <w:r>
        <w:rPr>
          <w:spacing w:val="-18"/>
          <w:sz w:val="20"/>
        </w:rPr>
        <w:t> </w:t>
      </w:r>
      <w:r>
        <w:rPr>
          <w:sz w:val="20"/>
        </w:rPr>
        <w:t>6-7,.</w:t>
      </w:r>
    </w:p>
    <w:p>
      <w:pPr>
        <w:pStyle w:val="BodyText"/>
        <w:spacing w:before="9"/>
        <w:rPr>
          <w:sz w:val="19"/>
        </w:rPr>
      </w:pPr>
    </w:p>
    <w:p>
      <w:pPr>
        <w:spacing w:line="228" w:lineRule="auto" w:before="0"/>
        <w:ind w:left="319" w:right="46" w:hanging="200"/>
        <w:jc w:val="both"/>
        <w:rPr>
          <w:sz w:val="20"/>
        </w:rPr>
      </w:pPr>
      <w:r>
        <w:rPr>
          <w:sz w:val="20"/>
        </w:rPr>
        <w:t>Matthew Berland and Eugene Charniak. 1999. Find-  ing parts in very large corpora. In </w:t>
      </w:r>
      <w:r>
        <w:rPr>
          <w:i/>
          <w:sz w:val="20"/>
        </w:rPr>
        <w:t>Proc. of the 37th </w:t>
      </w:r>
      <w:r>
        <w:rPr>
          <w:i/>
          <w:sz w:val="20"/>
        </w:rPr>
        <w:t>Ann.</w:t>
      </w:r>
      <w:r>
        <w:rPr>
          <w:i/>
          <w:spacing w:val="-17"/>
          <w:sz w:val="20"/>
        </w:rPr>
        <w:t> </w:t>
      </w:r>
      <w:r>
        <w:rPr>
          <w:i/>
          <w:sz w:val="20"/>
        </w:rPr>
        <w:t>Meet.</w:t>
      </w:r>
      <w:r>
        <w:rPr>
          <w:i/>
          <w:spacing w:val="-11"/>
          <w:sz w:val="20"/>
        </w:rPr>
        <w:t> </w:t>
      </w:r>
      <w:r>
        <w:rPr>
          <w:i/>
          <w:sz w:val="20"/>
        </w:rPr>
        <w:t>of</w:t>
      </w:r>
      <w:r>
        <w:rPr>
          <w:i/>
          <w:spacing w:val="-13"/>
          <w:sz w:val="20"/>
        </w:rPr>
        <w:t> </w:t>
      </w:r>
      <w:r>
        <w:rPr>
          <w:i/>
          <w:sz w:val="20"/>
        </w:rPr>
        <w:t>the</w:t>
      </w:r>
      <w:r>
        <w:rPr>
          <w:i/>
          <w:spacing w:val="-13"/>
          <w:sz w:val="20"/>
        </w:rPr>
        <w:t> </w:t>
      </w:r>
      <w:r>
        <w:rPr>
          <w:i/>
          <w:sz w:val="20"/>
        </w:rPr>
        <w:t>Assoc.</w:t>
      </w:r>
      <w:r>
        <w:rPr>
          <w:i/>
          <w:spacing w:val="-16"/>
          <w:sz w:val="20"/>
        </w:rPr>
        <w:t> </w:t>
      </w:r>
      <w:r>
        <w:rPr>
          <w:i/>
          <w:sz w:val="20"/>
        </w:rPr>
        <w:t>for</w:t>
      </w:r>
      <w:r>
        <w:rPr>
          <w:i/>
          <w:spacing w:val="-14"/>
          <w:sz w:val="20"/>
        </w:rPr>
        <w:t> </w:t>
      </w:r>
      <w:r>
        <w:rPr>
          <w:i/>
          <w:sz w:val="20"/>
        </w:rPr>
        <w:t>Computational</w:t>
      </w:r>
      <w:r>
        <w:rPr>
          <w:i/>
          <w:spacing w:val="-3"/>
          <w:sz w:val="20"/>
        </w:rPr>
        <w:t> </w:t>
      </w:r>
      <w:r>
        <w:rPr>
          <w:i/>
          <w:sz w:val="20"/>
        </w:rPr>
        <w:t>Linguistics (ACL-99)</w:t>
      </w:r>
      <w:r>
        <w:rPr>
          <w:sz w:val="20"/>
        </w:rPr>
        <w:t>, </w:t>
      </w:r>
      <w:r>
        <w:rPr>
          <w:spacing w:val="-4"/>
          <w:sz w:val="20"/>
        </w:rPr>
        <w:t>Univ. </w:t>
      </w:r>
      <w:r>
        <w:rPr>
          <w:sz w:val="20"/>
        </w:rPr>
        <w:t>of Maryland, June 22 -</w:t>
      </w:r>
      <w:r>
        <w:rPr>
          <w:spacing w:val="-16"/>
          <w:sz w:val="20"/>
        </w:rPr>
        <w:t> </w:t>
      </w:r>
      <w:r>
        <w:rPr>
          <w:sz w:val="20"/>
        </w:rPr>
        <w:t>27,.</w:t>
      </w:r>
    </w:p>
    <w:p>
      <w:pPr>
        <w:pStyle w:val="BodyText"/>
      </w:pPr>
    </w:p>
    <w:p>
      <w:pPr>
        <w:spacing w:line="228" w:lineRule="auto" w:before="0"/>
        <w:ind w:left="319" w:right="46" w:hanging="200"/>
        <w:jc w:val="both"/>
        <w:rPr>
          <w:sz w:val="20"/>
        </w:rPr>
      </w:pPr>
      <w:r>
        <w:rPr>
          <w:sz w:val="20"/>
        </w:rPr>
        <w:t>Jean Carletta. 1996. Assessing agreement on classifica- tion tasks: the kappa statistic. </w:t>
      </w:r>
      <w:r>
        <w:rPr>
          <w:i/>
          <w:sz w:val="20"/>
        </w:rPr>
        <w:t>Computational Linguis- </w:t>
      </w:r>
      <w:r>
        <w:rPr>
          <w:i/>
          <w:sz w:val="20"/>
        </w:rPr>
        <w:t>tics</w:t>
      </w:r>
      <w:r>
        <w:rPr>
          <w:sz w:val="20"/>
        </w:rPr>
        <w:t>, 22(2):249–254.</w:t>
      </w:r>
    </w:p>
    <w:p>
      <w:pPr>
        <w:pStyle w:val="BodyText"/>
        <w:spacing w:before="9"/>
        <w:rPr>
          <w:sz w:val="19"/>
        </w:rPr>
      </w:pPr>
    </w:p>
    <w:p>
      <w:pPr>
        <w:tabs>
          <w:tab w:pos="1352" w:val="left" w:leader="none"/>
          <w:tab w:pos="2999" w:val="left" w:leader="none"/>
          <w:tab w:pos="3668" w:val="left" w:leader="none"/>
        </w:tabs>
        <w:spacing w:line="228" w:lineRule="auto" w:before="0"/>
        <w:ind w:left="319" w:right="45" w:hanging="200"/>
        <w:jc w:val="left"/>
        <w:rPr>
          <w:sz w:val="20"/>
        </w:rPr>
      </w:pPr>
      <w:r>
        <w:rPr>
          <w:sz w:val="20"/>
        </w:rPr>
        <w:t>Stephen  Clark  and</w:t>
      </w:r>
      <w:r>
        <w:rPr>
          <w:spacing w:val="28"/>
          <w:sz w:val="20"/>
        </w:rPr>
        <w:t> </w:t>
      </w:r>
      <w:r>
        <w:rPr>
          <w:sz w:val="20"/>
        </w:rPr>
        <w:t>David</w:t>
      </w:r>
      <w:r>
        <w:rPr>
          <w:spacing w:val="41"/>
          <w:sz w:val="20"/>
        </w:rPr>
        <w:t> </w:t>
      </w:r>
      <w:r>
        <w:rPr>
          <w:spacing w:val="-6"/>
          <w:sz w:val="20"/>
        </w:rPr>
        <w:t>Weir.</w:t>
        <w:tab/>
      </w:r>
      <w:r>
        <w:rPr>
          <w:sz w:val="20"/>
        </w:rPr>
        <w:t>1999.</w:t>
        <w:tab/>
        <w:t>An iterative approach to estimating frequencies over a semantic hierarchy.</w:t>
        <w:tab/>
        <w:t>In </w:t>
      </w:r>
      <w:r>
        <w:rPr>
          <w:i/>
          <w:sz w:val="20"/>
        </w:rPr>
        <w:t>Proc. of the Joint </w:t>
      </w:r>
      <w:r>
        <w:rPr>
          <w:i/>
          <w:spacing w:val="-3"/>
          <w:sz w:val="20"/>
        </w:rPr>
        <w:t>SIGDAT </w:t>
      </w:r>
      <w:r>
        <w:rPr>
          <w:i/>
          <w:sz w:val="20"/>
        </w:rPr>
        <w:t>Confer- </w:t>
      </w:r>
      <w:r>
        <w:rPr>
          <w:i/>
          <w:sz w:val="20"/>
        </w:rPr>
        <w:t>ence on Empirical Methods in Natural Language</w:t>
      </w:r>
      <w:r>
        <w:rPr>
          <w:i/>
          <w:spacing w:val="-21"/>
          <w:sz w:val="20"/>
        </w:rPr>
        <w:t> </w:t>
      </w:r>
      <w:r>
        <w:rPr>
          <w:i/>
          <w:spacing w:val="-3"/>
          <w:sz w:val="20"/>
        </w:rPr>
        <w:t>Pro- </w:t>
      </w:r>
      <w:r>
        <w:rPr>
          <w:i/>
          <w:sz w:val="20"/>
        </w:rPr>
        <w:t>cessing and </w:t>
      </w:r>
      <w:r>
        <w:rPr>
          <w:i/>
          <w:spacing w:val="-6"/>
          <w:sz w:val="20"/>
        </w:rPr>
        <w:t>Very </w:t>
      </w:r>
      <w:r>
        <w:rPr>
          <w:i/>
          <w:spacing w:val="-3"/>
          <w:sz w:val="20"/>
        </w:rPr>
        <w:t>Large </w:t>
      </w:r>
      <w:r>
        <w:rPr>
          <w:i/>
          <w:sz w:val="20"/>
        </w:rPr>
        <w:t>Corpora</w:t>
      </w:r>
      <w:r>
        <w:rPr>
          <w:sz w:val="20"/>
        </w:rPr>
        <w:t>. Also available at </w:t>
      </w:r>
      <w:hyperlink r:id="rId10">
        <w:r>
          <w:rPr>
            <w:sz w:val="20"/>
          </w:rPr>
          <w:t>http://www.cogs.susx.ac.uk/users/davidw/research/</w:t>
        </w:r>
      </w:hyperlink>
      <w:r>
        <w:rPr>
          <w:sz w:val="20"/>
        </w:rPr>
        <w:t> papers.html.</w:t>
      </w:r>
    </w:p>
    <w:p>
      <w:pPr>
        <w:pStyle w:val="BodyText"/>
      </w:pPr>
    </w:p>
    <w:p>
      <w:pPr>
        <w:pStyle w:val="BodyText"/>
        <w:spacing w:line="228" w:lineRule="auto"/>
        <w:ind w:left="319" w:right="42" w:hanging="200"/>
        <w:jc w:val="both"/>
      </w:pPr>
      <w:r>
        <w:rPr/>
        <w:t>Ralph Grishman and John Sterling. 1992.  Acquisition of selectional patterns. In </w:t>
      </w:r>
      <w:r>
        <w:rPr>
          <w:i/>
        </w:rPr>
        <w:t>Proc. of COLING-92</w:t>
      </w:r>
      <w:r>
        <w:rPr/>
        <w:t>, pages 658–664, Nantes,</w:t>
      </w:r>
      <w:r>
        <w:rPr>
          <w:spacing w:val="-11"/>
        </w:rPr>
        <w:t> </w:t>
      </w:r>
      <w:r>
        <w:rPr/>
        <w:t>France.</w:t>
      </w:r>
    </w:p>
    <w:p>
      <w:pPr>
        <w:pStyle w:val="BodyText"/>
        <w:spacing w:before="9"/>
        <w:rPr>
          <w:sz w:val="19"/>
        </w:rPr>
      </w:pPr>
    </w:p>
    <w:p>
      <w:pPr>
        <w:spacing w:line="228" w:lineRule="auto" w:before="0"/>
        <w:ind w:left="319" w:right="38" w:hanging="200"/>
        <w:jc w:val="both"/>
        <w:rPr>
          <w:sz w:val="20"/>
        </w:rPr>
      </w:pPr>
      <w:r>
        <w:rPr>
          <w:sz w:val="20"/>
        </w:rPr>
        <w:t>Marti A. Hearst. 1998. Automated discovery of </w:t>
      </w:r>
      <w:r>
        <w:rPr>
          <w:spacing w:val="-3"/>
          <w:sz w:val="20"/>
        </w:rPr>
        <w:t>Word- </w:t>
      </w:r>
      <w:r>
        <w:rPr>
          <w:sz w:val="20"/>
        </w:rPr>
        <w:t>Net relations. In Christiane Fellbaum, editor, </w:t>
      </w:r>
      <w:r>
        <w:rPr>
          <w:i/>
          <w:spacing w:val="-6"/>
          <w:sz w:val="20"/>
        </w:rPr>
        <w:t>Word- </w:t>
      </w:r>
      <w:r>
        <w:rPr>
          <w:i/>
          <w:sz w:val="20"/>
        </w:rPr>
        <w:t>Net: An Electronic Lexical Database</w:t>
      </w:r>
      <w:r>
        <w:rPr>
          <w:sz w:val="20"/>
        </w:rPr>
        <w:t>, pages</w:t>
      </w:r>
      <w:r>
        <w:rPr>
          <w:spacing w:val="-21"/>
          <w:sz w:val="20"/>
        </w:rPr>
        <w:t> </w:t>
      </w:r>
      <w:r>
        <w:rPr>
          <w:sz w:val="20"/>
        </w:rPr>
        <w:t>131–153? MIT</w:t>
      </w:r>
      <w:r>
        <w:rPr>
          <w:spacing w:val="-2"/>
          <w:sz w:val="20"/>
        </w:rPr>
        <w:t> </w:t>
      </w:r>
      <w:r>
        <w:rPr>
          <w:sz w:val="20"/>
        </w:rPr>
        <w:t>Press.</w:t>
      </w:r>
    </w:p>
    <w:p>
      <w:pPr>
        <w:spacing w:line="228" w:lineRule="auto" w:before="82"/>
        <w:ind w:left="319" w:right="338" w:hanging="200"/>
        <w:jc w:val="both"/>
        <w:rPr>
          <w:sz w:val="20"/>
        </w:rPr>
      </w:pPr>
      <w:r>
        <w:rPr/>
        <w:br w:type="column"/>
      </w:r>
      <w:r>
        <w:rPr>
          <w:sz w:val="20"/>
        </w:rPr>
        <w:t>H. Kucera and </w:t>
      </w:r>
      <w:r>
        <w:rPr>
          <w:spacing w:val="-6"/>
          <w:sz w:val="20"/>
        </w:rPr>
        <w:t>W.N. </w:t>
      </w:r>
      <w:r>
        <w:rPr>
          <w:sz w:val="20"/>
        </w:rPr>
        <w:t>Francis. 1967. </w:t>
      </w:r>
      <w:r>
        <w:rPr>
          <w:i/>
          <w:sz w:val="20"/>
        </w:rPr>
        <w:t>Computational</w:t>
      </w:r>
      <w:r>
        <w:rPr>
          <w:i/>
          <w:spacing w:val="-26"/>
          <w:sz w:val="20"/>
        </w:rPr>
        <w:t> </w:t>
      </w:r>
      <w:r>
        <w:rPr>
          <w:i/>
          <w:sz w:val="20"/>
        </w:rPr>
        <w:t>Anal- </w:t>
      </w:r>
      <w:r>
        <w:rPr>
          <w:i/>
          <w:sz w:val="20"/>
        </w:rPr>
        <w:t>ysis</w:t>
      </w:r>
      <w:r>
        <w:rPr>
          <w:i/>
          <w:spacing w:val="-12"/>
          <w:sz w:val="20"/>
        </w:rPr>
        <w:t> </w:t>
      </w:r>
      <w:r>
        <w:rPr>
          <w:i/>
          <w:sz w:val="20"/>
        </w:rPr>
        <w:t>of</w:t>
      </w:r>
      <w:r>
        <w:rPr>
          <w:i/>
          <w:spacing w:val="-11"/>
          <w:sz w:val="20"/>
        </w:rPr>
        <w:t> </w:t>
      </w:r>
      <w:r>
        <w:rPr>
          <w:i/>
          <w:sz w:val="20"/>
        </w:rPr>
        <w:t>Present-Day</w:t>
      </w:r>
      <w:r>
        <w:rPr>
          <w:i/>
          <w:spacing w:val="-13"/>
          <w:sz w:val="20"/>
        </w:rPr>
        <w:t> </w:t>
      </w:r>
      <w:r>
        <w:rPr>
          <w:i/>
          <w:sz w:val="20"/>
        </w:rPr>
        <w:t>American</w:t>
      </w:r>
      <w:r>
        <w:rPr>
          <w:i/>
          <w:spacing w:val="-16"/>
          <w:sz w:val="20"/>
        </w:rPr>
        <w:t> </w:t>
      </w:r>
      <w:r>
        <w:rPr>
          <w:i/>
          <w:sz w:val="20"/>
        </w:rPr>
        <w:t>English</w:t>
      </w:r>
      <w:r>
        <w:rPr>
          <w:sz w:val="20"/>
        </w:rPr>
        <w:t>.</w:t>
      </w:r>
      <w:r>
        <w:rPr>
          <w:spacing w:val="11"/>
          <w:sz w:val="20"/>
        </w:rPr>
        <w:t> </w:t>
      </w:r>
      <w:r>
        <w:rPr>
          <w:sz w:val="20"/>
        </w:rPr>
        <w:t>Brown</w:t>
      </w:r>
      <w:r>
        <w:rPr>
          <w:spacing w:val="-12"/>
          <w:sz w:val="20"/>
        </w:rPr>
        <w:t> </w:t>
      </w:r>
      <w:r>
        <w:rPr>
          <w:sz w:val="20"/>
        </w:rPr>
        <w:t>Univer- sity Press, Providence,</w:t>
      </w:r>
      <w:r>
        <w:rPr>
          <w:spacing w:val="-11"/>
          <w:sz w:val="20"/>
        </w:rPr>
        <w:t> </w:t>
      </w:r>
      <w:r>
        <w:rPr>
          <w:sz w:val="20"/>
        </w:rPr>
        <w:t>RI.</w:t>
      </w:r>
    </w:p>
    <w:p>
      <w:pPr>
        <w:pStyle w:val="BodyText"/>
        <w:spacing w:line="228" w:lineRule="auto" w:before="160"/>
        <w:ind w:left="319" w:right="342" w:hanging="200"/>
        <w:jc w:val="both"/>
      </w:pPr>
      <w:r>
        <w:rPr/>
        <w:t>Shari Landes, Claudia Leacock, and Randee I. </w:t>
      </w:r>
      <w:r>
        <w:rPr>
          <w:spacing w:val="-3"/>
        </w:rPr>
        <w:t>Tengi. </w:t>
      </w:r>
      <w:r>
        <w:rPr/>
        <w:t>1998. Building semantic concordances. In Chris- tiane Fellbaum, editor, </w:t>
      </w:r>
      <w:r>
        <w:rPr>
          <w:i/>
          <w:spacing w:val="-3"/>
        </w:rPr>
        <w:t>WordNet: </w:t>
      </w:r>
      <w:r>
        <w:rPr>
          <w:i/>
        </w:rPr>
        <w:t>An Electronic Lexi- </w:t>
      </w:r>
      <w:r>
        <w:rPr>
          <w:i/>
        </w:rPr>
        <w:t>cal Database</w:t>
      </w:r>
      <w:r>
        <w:rPr/>
        <w:t>, pages chapter 8, 199–216. MIT Press, Cambridge,</w:t>
      </w:r>
      <w:r>
        <w:rPr>
          <w:spacing w:val="5"/>
        </w:rPr>
        <w:t> </w:t>
      </w:r>
      <w:r>
        <w:rPr/>
        <w:t>MA.</w:t>
      </w:r>
    </w:p>
    <w:p>
      <w:pPr>
        <w:pStyle w:val="BodyText"/>
        <w:spacing w:line="228" w:lineRule="auto" w:before="163"/>
        <w:ind w:left="319" w:right="341" w:hanging="200"/>
        <w:jc w:val="both"/>
      </w:pPr>
      <w:r>
        <w:rPr/>
        <w:t>Mitchell P. Marcus, Beatrice Santorini, and Mary Ann Marcinkiewicz. 1993. Building a large annotated cor- pus of English: The Penn Treebank. </w:t>
      </w:r>
      <w:r>
        <w:rPr>
          <w:i/>
        </w:rPr>
        <w:t>Computational </w:t>
      </w:r>
      <w:r>
        <w:rPr>
          <w:i/>
        </w:rPr>
        <w:t>Linguistics</w:t>
      </w:r>
      <w:r>
        <w:rPr/>
        <w:t>, 19(2):313–330, June.</w:t>
      </w:r>
    </w:p>
    <w:p>
      <w:pPr>
        <w:spacing w:line="228" w:lineRule="auto" w:before="163"/>
        <w:ind w:left="319" w:right="344" w:hanging="200"/>
        <w:jc w:val="both"/>
        <w:rPr>
          <w:sz w:val="20"/>
        </w:rPr>
      </w:pPr>
      <w:r>
        <w:rPr>
          <w:sz w:val="20"/>
        </w:rPr>
        <w:t>1993. </w:t>
      </w:r>
      <w:r>
        <w:rPr>
          <w:i/>
          <w:sz w:val="20"/>
        </w:rPr>
        <w:t>Proc. of the 5th Message Understanding Confer- </w:t>
      </w:r>
      <w:r>
        <w:rPr>
          <w:i/>
          <w:sz w:val="20"/>
        </w:rPr>
        <w:t>ence (MUC-5)</w:t>
      </w:r>
      <w:r>
        <w:rPr>
          <w:sz w:val="20"/>
        </w:rPr>
        <w:t>. Morgan Kaufmann, Los Altos,</w:t>
      </w:r>
      <w:r>
        <w:rPr>
          <w:spacing w:val="-14"/>
          <w:sz w:val="20"/>
        </w:rPr>
        <w:t> </w:t>
      </w:r>
      <w:r>
        <w:rPr>
          <w:sz w:val="20"/>
        </w:rPr>
        <w:t>CA.</w:t>
      </w:r>
    </w:p>
    <w:p>
      <w:pPr>
        <w:spacing w:line="230" w:lineRule="auto" w:before="159"/>
        <w:ind w:left="319" w:right="344" w:hanging="200"/>
        <w:jc w:val="both"/>
        <w:rPr>
          <w:sz w:val="20"/>
        </w:rPr>
      </w:pPr>
      <w:r>
        <w:rPr>
          <w:sz w:val="20"/>
        </w:rPr>
        <w:t>1995. </w:t>
      </w:r>
      <w:r>
        <w:rPr>
          <w:i/>
          <w:sz w:val="20"/>
        </w:rPr>
        <w:t>Proc. of the 6th Message Understanding Confer- </w:t>
      </w:r>
      <w:r>
        <w:rPr>
          <w:i/>
          <w:sz w:val="20"/>
        </w:rPr>
        <w:t>ence (MUC-6)</w:t>
      </w:r>
      <w:r>
        <w:rPr>
          <w:sz w:val="20"/>
        </w:rPr>
        <w:t>. Morgan Kaufmann, Los Altos,</w:t>
      </w:r>
      <w:r>
        <w:rPr>
          <w:spacing w:val="-14"/>
          <w:sz w:val="20"/>
        </w:rPr>
        <w:t> </w:t>
      </w:r>
      <w:r>
        <w:rPr>
          <w:sz w:val="20"/>
        </w:rPr>
        <w:t>CA.</w:t>
      </w:r>
    </w:p>
    <w:p>
      <w:pPr>
        <w:spacing w:line="228" w:lineRule="auto" w:before="157"/>
        <w:ind w:left="319" w:right="344" w:hanging="200"/>
        <w:jc w:val="both"/>
        <w:rPr>
          <w:sz w:val="20"/>
        </w:rPr>
      </w:pPr>
      <w:r>
        <w:rPr>
          <w:sz w:val="20"/>
        </w:rPr>
        <w:t>1998. </w:t>
      </w:r>
      <w:r>
        <w:rPr>
          <w:i/>
          <w:sz w:val="20"/>
        </w:rPr>
        <w:t>Proc. of the 7th Message Understanding Confer- </w:t>
      </w:r>
      <w:r>
        <w:rPr>
          <w:i/>
          <w:sz w:val="20"/>
        </w:rPr>
        <w:t>ence (MUC-7)</w:t>
      </w:r>
      <w:r>
        <w:rPr>
          <w:sz w:val="20"/>
        </w:rPr>
        <w:t>. Morgan Kaufmann, Los Altos, CA, April 29 – May 1, Virginia.</w:t>
      </w:r>
    </w:p>
    <w:p>
      <w:pPr>
        <w:spacing w:line="228" w:lineRule="auto" w:before="163"/>
        <w:ind w:left="319" w:right="337" w:hanging="200"/>
        <w:jc w:val="both"/>
        <w:rPr>
          <w:sz w:val="20"/>
        </w:rPr>
      </w:pPr>
      <w:r>
        <w:rPr>
          <w:sz w:val="20"/>
        </w:rPr>
        <w:t>P. Resnik. 1992. A class-based approach to lexical dis- covery. In </w:t>
      </w:r>
      <w:r>
        <w:rPr>
          <w:i/>
          <w:sz w:val="20"/>
        </w:rPr>
        <w:t>Proc. of the 30th Ann. Meet. of the Assoc. </w:t>
      </w:r>
      <w:r>
        <w:rPr>
          <w:i/>
          <w:sz w:val="20"/>
        </w:rPr>
        <w:t>for Computational Linguistics (ACL-92)</w:t>
      </w:r>
      <w:r>
        <w:rPr>
          <w:sz w:val="20"/>
        </w:rPr>
        <w:t>, pages 327– 329, Newark, DE.</w:t>
      </w:r>
    </w:p>
    <w:p>
      <w:pPr>
        <w:spacing w:line="228" w:lineRule="auto" w:before="161"/>
        <w:ind w:left="319" w:right="336" w:hanging="200"/>
        <w:jc w:val="both"/>
        <w:rPr>
          <w:sz w:val="20"/>
        </w:rPr>
      </w:pPr>
      <w:r>
        <w:rPr>
          <w:sz w:val="20"/>
        </w:rPr>
        <w:t>P. Resnik. 1993. Semantic classes and syntactic ambigu- ity. In </w:t>
      </w:r>
      <w:r>
        <w:rPr>
          <w:i/>
          <w:sz w:val="20"/>
        </w:rPr>
        <w:t>Proc. of ARPA Workshop on Human Language </w:t>
      </w:r>
      <w:r>
        <w:rPr>
          <w:i/>
          <w:sz w:val="20"/>
        </w:rPr>
        <w:t>Technology</w:t>
      </w:r>
      <w:r>
        <w:rPr>
          <w:sz w:val="20"/>
        </w:rPr>
        <w:t>, Plainsboro, NJ.</w:t>
      </w:r>
    </w:p>
    <w:p>
      <w:pPr>
        <w:spacing w:line="228" w:lineRule="auto" w:before="163"/>
        <w:ind w:left="319" w:right="336" w:hanging="200"/>
        <w:jc w:val="both"/>
        <w:rPr>
          <w:sz w:val="20"/>
        </w:rPr>
      </w:pPr>
      <w:r>
        <w:rPr>
          <w:sz w:val="20"/>
        </w:rPr>
        <w:t>Ellen Riloff and Rosie Jones. 1999. Learning dictio- naries for information extraction by multi-level boot- strapping. In </w:t>
      </w:r>
      <w:r>
        <w:rPr>
          <w:i/>
          <w:sz w:val="20"/>
        </w:rPr>
        <w:t>Proc. of the 16th Nat. Conf. on Artificial </w:t>
      </w:r>
      <w:r>
        <w:rPr>
          <w:i/>
          <w:sz w:val="20"/>
        </w:rPr>
        <w:t>Intelligence (AAAI-99)</w:t>
      </w:r>
      <w:r>
        <w:rPr>
          <w:sz w:val="20"/>
        </w:rPr>
        <w:t>.</w:t>
      </w:r>
    </w:p>
    <w:p>
      <w:pPr>
        <w:spacing w:line="228" w:lineRule="auto" w:before="163"/>
        <w:ind w:left="319" w:right="336" w:hanging="200"/>
        <w:jc w:val="both"/>
        <w:rPr>
          <w:sz w:val="20"/>
        </w:rPr>
      </w:pPr>
      <w:r>
        <w:rPr>
          <w:sz w:val="20"/>
        </w:rPr>
        <w:t>Lenhart K. Schubert. 2002. Can we derive general world knowledge from texts? In </w:t>
      </w:r>
      <w:r>
        <w:rPr>
          <w:i/>
          <w:sz w:val="20"/>
        </w:rPr>
        <w:t>Proc. of 2nd Int. Conf. on </w:t>
      </w:r>
      <w:r>
        <w:rPr>
          <w:i/>
          <w:sz w:val="20"/>
        </w:rPr>
        <w:t>Human Language Technology Research (HLT 2002)</w:t>
      </w:r>
      <w:r>
        <w:rPr>
          <w:sz w:val="20"/>
        </w:rPr>
        <w:t>, pages 94–97, San Diego, CA, March 24-27.</w:t>
      </w:r>
    </w:p>
    <w:p>
      <w:pPr>
        <w:spacing w:line="228" w:lineRule="auto" w:before="160"/>
        <w:ind w:left="319" w:right="338" w:hanging="200"/>
        <w:jc w:val="both"/>
        <w:rPr>
          <w:sz w:val="20"/>
        </w:rPr>
      </w:pPr>
      <w:r>
        <w:rPr>
          <w:sz w:val="20"/>
        </w:rPr>
        <w:t>Uri Zernik and Paul Jacobs. 1990. </w:t>
      </w:r>
      <w:r>
        <w:rPr>
          <w:spacing w:val="-3"/>
          <w:sz w:val="20"/>
        </w:rPr>
        <w:t>Tagging </w:t>
      </w:r>
      <w:r>
        <w:rPr>
          <w:sz w:val="20"/>
        </w:rPr>
        <w:t>for learning: Collecting thematic relations from corpus. In </w:t>
      </w:r>
      <w:r>
        <w:rPr>
          <w:i/>
          <w:sz w:val="20"/>
        </w:rPr>
        <w:t>Proc.  </w:t>
      </w:r>
      <w:r>
        <w:rPr>
          <w:i/>
          <w:sz w:val="20"/>
        </w:rPr>
        <w:t>of the 13th Int. Conf. on Computational Linguistics (COLING-90)</w:t>
      </w:r>
      <w:r>
        <w:rPr>
          <w:sz w:val="20"/>
        </w:rPr>
        <w:t>, pages 34–39,</w:t>
      </w:r>
      <w:r>
        <w:rPr>
          <w:spacing w:val="-18"/>
          <w:sz w:val="20"/>
        </w:rPr>
        <w:t> </w:t>
      </w:r>
      <w:r>
        <w:rPr>
          <w:sz w:val="20"/>
        </w:rPr>
        <w:t>Helsinki.</w:t>
      </w:r>
    </w:p>
    <w:p>
      <w:pPr>
        <w:pStyle w:val="BodyText"/>
        <w:spacing w:line="228" w:lineRule="auto" w:before="163"/>
        <w:ind w:left="319" w:right="334" w:hanging="200"/>
        <w:jc w:val="both"/>
      </w:pPr>
      <w:r>
        <w:rPr/>
        <w:t>Uri Zernik. 1992. Closed yesterday and closed minds: Asking the right questions of the corpus to distin- guish thematic from sentential relations. In </w:t>
      </w:r>
      <w:r>
        <w:rPr>
          <w:i/>
        </w:rPr>
        <w:t>Proc. of </w:t>
      </w:r>
      <w:r>
        <w:rPr>
          <w:i/>
        </w:rPr>
        <w:t>COLING-92</w:t>
      </w:r>
      <w:r>
        <w:rPr/>
        <w:t>, pages 1304–1311, Nantes, France, Aug. 23-28,.</w:t>
      </w:r>
    </w:p>
    <w:sectPr>
      <w:pgSz w:w="12240" w:h="15840"/>
      <w:pgMar w:header="0" w:footer="406" w:top="1380" w:bottom="600" w:left="1320" w:right="1100"/>
      <w:cols w:num="2" w:equalWidth="0">
        <w:col w:w="4702" w:space="122"/>
        <w:col w:w="499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7.440002pt;margin-top:760.697266pt;width:17.150pt;height:13.2pt;mso-position-horizontal-relative:page;mso-position-vertical-relative:page;z-index:-160215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568" w:hanging="449"/>
        <w:jc w:val="left"/>
      </w:pPr>
      <w:rPr>
        <w:rFonts w:hint="default"/>
        <w:lang w:val="en-US" w:eastAsia="en-US" w:bidi="ar-SA"/>
      </w:rPr>
    </w:lvl>
    <w:lvl w:ilvl="1">
      <w:start w:val="1"/>
      <w:numFmt w:val="decimal"/>
      <w:lvlText w:val="%1.%2"/>
      <w:lvlJc w:val="left"/>
      <w:pPr>
        <w:ind w:left="568" w:hanging="449"/>
        <w:jc w:val="left"/>
      </w:pPr>
      <w:rPr>
        <w:rFonts w:hint="default" w:ascii="Times New Roman" w:hAnsi="Times New Roman" w:eastAsia="Times New Roman" w:cs="Times New Roman"/>
        <w:b/>
        <w:bCs/>
        <w:spacing w:val="0"/>
        <w:w w:val="99"/>
        <w:sz w:val="20"/>
        <w:szCs w:val="20"/>
        <w:lang w:val="en-US" w:eastAsia="en-US" w:bidi="ar-SA"/>
      </w:rPr>
    </w:lvl>
    <w:lvl w:ilvl="2">
      <w:start w:val="0"/>
      <w:numFmt w:val="bullet"/>
      <w:lvlText w:val="•"/>
      <w:lvlJc w:val="left"/>
      <w:pPr>
        <w:ind w:left="1020" w:hanging="449"/>
      </w:pPr>
      <w:rPr>
        <w:rFonts w:hint="default"/>
        <w:lang w:val="en-US" w:eastAsia="en-US" w:bidi="ar-SA"/>
      </w:rPr>
    </w:lvl>
    <w:lvl w:ilvl="3">
      <w:start w:val="0"/>
      <w:numFmt w:val="bullet"/>
      <w:lvlText w:val="•"/>
      <w:lvlJc w:val="left"/>
      <w:pPr>
        <w:ind w:left="1480" w:hanging="449"/>
      </w:pPr>
      <w:rPr>
        <w:rFonts w:hint="default"/>
        <w:lang w:val="en-US" w:eastAsia="en-US" w:bidi="ar-SA"/>
      </w:rPr>
    </w:lvl>
    <w:lvl w:ilvl="4">
      <w:start w:val="0"/>
      <w:numFmt w:val="bullet"/>
      <w:lvlText w:val="•"/>
      <w:lvlJc w:val="left"/>
      <w:pPr>
        <w:ind w:left="1941" w:hanging="449"/>
      </w:pPr>
      <w:rPr>
        <w:rFonts w:hint="default"/>
        <w:lang w:val="en-US" w:eastAsia="en-US" w:bidi="ar-SA"/>
      </w:rPr>
    </w:lvl>
    <w:lvl w:ilvl="5">
      <w:start w:val="0"/>
      <w:numFmt w:val="bullet"/>
      <w:lvlText w:val="•"/>
      <w:lvlJc w:val="left"/>
      <w:pPr>
        <w:ind w:left="2401" w:hanging="449"/>
      </w:pPr>
      <w:rPr>
        <w:rFonts w:hint="default"/>
        <w:lang w:val="en-US" w:eastAsia="en-US" w:bidi="ar-SA"/>
      </w:rPr>
    </w:lvl>
    <w:lvl w:ilvl="6">
      <w:start w:val="0"/>
      <w:numFmt w:val="bullet"/>
      <w:lvlText w:val="•"/>
      <w:lvlJc w:val="left"/>
      <w:pPr>
        <w:ind w:left="2861" w:hanging="449"/>
      </w:pPr>
      <w:rPr>
        <w:rFonts w:hint="default"/>
        <w:lang w:val="en-US" w:eastAsia="en-US" w:bidi="ar-SA"/>
      </w:rPr>
    </w:lvl>
    <w:lvl w:ilvl="7">
      <w:start w:val="0"/>
      <w:numFmt w:val="bullet"/>
      <w:lvlText w:val="•"/>
      <w:lvlJc w:val="left"/>
      <w:pPr>
        <w:ind w:left="3322" w:hanging="449"/>
      </w:pPr>
      <w:rPr>
        <w:rFonts w:hint="default"/>
        <w:lang w:val="en-US" w:eastAsia="en-US" w:bidi="ar-SA"/>
      </w:rPr>
    </w:lvl>
    <w:lvl w:ilvl="8">
      <w:start w:val="0"/>
      <w:numFmt w:val="bullet"/>
      <w:lvlText w:val="•"/>
      <w:lvlJc w:val="left"/>
      <w:pPr>
        <w:ind w:left="3782" w:hanging="449"/>
      </w:pPr>
      <w:rPr>
        <w:rFonts w:hint="default"/>
        <w:lang w:val="en-US" w:eastAsia="en-US" w:bidi="ar-SA"/>
      </w:rPr>
    </w:lvl>
  </w:abstractNum>
  <w:abstractNum w:abstractNumId="0">
    <w:multiLevelType w:val="hybridMultilevel"/>
    <w:lvl w:ilvl="0">
      <w:start w:val="1"/>
      <w:numFmt w:val="decimal"/>
      <w:lvlText w:val="%1"/>
      <w:lvlJc w:val="left"/>
      <w:pPr>
        <w:ind w:left="477" w:hanging="358"/>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2."/>
      <w:lvlJc w:val="left"/>
      <w:pPr>
        <w:ind w:left="518" w:hanging="204"/>
        <w:jc w:val="left"/>
      </w:pPr>
      <w:rPr>
        <w:rFonts w:hint="default" w:ascii="Times New Roman" w:hAnsi="Times New Roman" w:eastAsia="Times New Roman" w:cs="Times New Roman"/>
        <w:spacing w:val="-1"/>
        <w:w w:val="99"/>
        <w:sz w:val="14"/>
        <w:szCs w:val="14"/>
        <w:lang w:val="en-US" w:eastAsia="en-US" w:bidi="ar-SA"/>
      </w:rPr>
    </w:lvl>
    <w:lvl w:ilvl="2">
      <w:start w:val="0"/>
      <w:numFmt w:val="bullet"/>
      <w:lvlText w:val="•"/>
      <w:lvlJc w:val="left"/>
      <w:pPr>
        <w:ind w:left="520" w:hanging="204"/>
      </w:pPr>
      <w:rPr>
        <w:rFonts w:hint="default"/>
        <w:lang w:val="en-US" w:eastAsia="en-US" w:bidi="ar-SA"/>
      </w:rPr>
    </w:lvl>
    <w:lvl w:ilvl="3">
      <w:start w:val="0"/>
      <w:numFmt w:val="bullet"/>
      <w:lvlText w:val="•"/>
      <w:lvlJc w:val="left"/>
      <w:pPr>
        <w:ind w:left="438" w:hanging="204"/>
      </w:pPr>
      <w:rPr>
        <w:rFonts w:hint="default"/>
        <w:lang w:val="en-US" w:eastAsia="en-US" w:bidi="ar-SA"/>
      </w:rPr>
    </w:lvl>
    <w:lvl w:ilvl="4">
      <w:start w:val="0"/>
      <w:numFmt w:val="bullet"/>
      <w:lvlText w:val="•"/>
      <w:lvlJc w:val="left"/>
      <w:pPr>
        <w:ind w:left="357" w:hanging="204"/>
      </w:pPr>
      <w:rPr>
        <w:rFonts w:hint="default"/>
        <w:lang w:val="en-US" w:eastAsia="en-US" w:bidi="ar-SA"/>
      </w:rPr>
    </w:lvl>
    <w:lvl w:ilvl="5">
      <w:start w:val="0"/>
      <w:numFmt w:val="bullet"/>
      <w:lvlText w:val="•"/>
      <w:lvlJc w:val="left"/>
      <w:pPr>
        <w:ind w:left="276" w:hanging="204"/>
      </w:pPr>
      <w:rPr>
        <w:rFonts w:hint="default"/>
        <w:lang w:val="en-US" w:eastAsia="en-US" w:bidi="ar-SA"/>
      </w:rPr>
    </w:lvl>
    <w:lvl w:ilvl="6">
      <w:start w:val="0"/>
      <w:numFmt w:val="bullet"/>
      <w:lvlText w:val="•"/>
      <w:lvlJc w:val="left"/>
      <w:pPr>
        <w:ind w:left="194" w:hanging="204"/>
      </w:pPr>
      <w:rPr>
        <w:rFonts w:hint="default"/>
        <w:lang w:val="en-US" w:eastAsia="en-US" w:bidi="ar-SA"/>
      </w:rPr>
    </w:lvl>
    <w:lvl w:ilvl="7">
      <w:start w:val="0"/>
      <w:numFmt w:val="bullet"/>
      <w:lvlText w:val="•"/>
      <w:lvlJc w:val="left"/>
      <w:pPr>
        <w:ind w:left="113" w:hanging="204"/>
      </w:pPr>
      <w:rPr>
        <w:rFonts w:hint="default"/>
        <w:lang w:val="en-US" w:eastAsia="en-US" w:bidi="ar-SA"/>
      </w:rPr>
    </w:lvl>
    <w:lvl w:ilvl="8">
      <w:start w:val="0"/>
      <w:numFmt w:val="bullet"/>
      <w:lvlText w:val="•"/>
      <w:lvlJc w:val="left"/>
      <w:pPr>
        <w:ind w:left="32" w:hanging="20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89"/>
      <w:ind w:left="477"/>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57"/>
      <w:ind w:left="568" w:hanging="450"/>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8"/>
      <w:ind w:left="4346" w:right="15" w:hanging="3855"/>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93"/>
      <w:ind w:left="518"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chubert@cs.rochester.edu" TargetMode="External"/><Relationship Id="rId7" Type="http://schemas.openxmlformats.org/officeDocument/2006/relationships/hyperlink" Target="mailto:mt004i@mail.rochester.edu" TargetMode="External"/><Relationship Id="rId8" Type="http://schemas.openxmlformats.org/officeDocument/2006/relationships/hyperlink" Target="http://promo.net/pg/" TargetMode="External"/><Relationship Id="rId9" Type="http://schemas.openxmlformats.org/officeDocument/2006/relationships/hyperlink" Target="http://www.thalasson.com/gtn/" TargetMode="External"/><Relationship Id="rId10" Type="http://schemas.openxmlformats.org/officeDocument/2006/relationships/hyperlink" Target="http://www.cogs.susx.ac.uk/users/davidw/research/"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2020-06-16T03:30:45Z</dcterms:created>
  <dcterms:modified xsi:type="dcterms:W3CDTF">2020-06-16T03:30:45Z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2005-07-13T00:00:00Z</vt:filetime>
  </property>
  <property fmtid="{D5CDD505-2E9C-101B-9397-08002B2CF9AE}" pid="3" name="LastSaved">
    <vt:filetime>2020-06-16T00:00:00Z</vt:filetime>
  </property>
</Properties>
</file>