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6"/>
        <w:ind w:left="119" w:right="0" w:firstLine="0"/>
        <w:jc w:val="left"/>
        <w:rPr>
          <w:rFonts w:ascii="Arial"/>
          <w:sz w:val="14"/>
        </w:rPr>
      </w:pPr>
      <w:r>
        <w:rPr>
          <w:rFonts w:ascii="Arial"/>
          <w:sz w:val="14"/>
        </w:rPr>
        <w:t>Date of publication xxxx 00, 0000, date of current version xxxx 00, 0000.</w:t>
      </w:r>
    </w:p>
    <w:p>
      <w:pPr>
        <w:spacing w:before="122"/>
        <w:ind w:left="119" w:right="0" w:firstLine="0"/>
        <w:jc w:val="left"/>
        <w:rPr>
          <w:i/>
          <w:sz w:val="12"/>
        </w:rPr>
      </w:pPr>
      <w:r>
        <w:rPr>
          <w:i/>
          <w:sz w:val="12"/>
        </w:rPr>
        <w:t>Digital Object Identifier 10.1109/ACCESS.2017.Doi Number</w:t>
      </w:r>
    </w:p>
    <w:p>
      <w:pPr>
        <w:pStyle w:val="BodyText"/>
        <w:rPr>
          <w:i/>
          <w:sz w:val="12"/>
        </w:rPr>
      </w:pPr>
    </w:p>
    <w:p>
      <w:pPr>
        <w:pStyle w:val="BodyText"/>
        <w:rPr>
          <w:i/>
          <w:sz w:val="12"/>
        </w:rPr>
      </w:pPr>
    </w:p>
    <w:p>
      <w:pPr>
        <w:pStyle w:val="BodyText"/>
        <w:rPr>
          <w:i/>
          <w:sz w:val="12"/>
        </w:rPr>
      </w:pPr>
    </w:p>
    <w:p>
      <w:pPr>
        <w:pStyle w:val="Title"/>
        <w:spacing w:line="249" w:lineRule="auto"/>
      </w:pPr>
      <w:r>
        <w:rPr>
          <w:color w:val="00629B"/>
        </w:rPr>
        <w:t>A Convolutional Neural Network Smartphone App for Real-Time Voice Activity Detection</w:t>
      </w:r>
    </w:p>
    <w:p>
      <w:pPr>
        <w:spacing w:before="296"/>
        <w:ind w:left="119" w:right="0" w:firstLine="0"/>
        <w:jc w:val="left"/>
        <w:rPr>
          <w:rFonts w:ascii="Arial"/>
          <w:b/>
          <w:sz w:val="20"/>
        </w:rPr>
      </w:pPr>
      <w:r>
        <w:rPr>
          <w:rFonts w:ascii="Arial"/>
          <w:b/>
          <w:sz w:val="20"/>
        </w:rPr>
        <w:t>Abhishek Sehgal, Student Member, IEEE, and Nasser Kehtarnavaz, Fellow, IEEE</w:t>
      </w:r>
    </w:p>
    <w:p>
      <w:pPr>
        <w:spacing w:before="23"/>
        <w:ind w:left="119" w:right="0" w:firstLine="0"/>
        <w:jc w:val="left"/>
        <w:rPr>
          <w:sz w:val="14"/>
        </w:rPr>
      </w:pPr>
      <w:r>
        <w:rPr>
          <w:sz w:val="14"/>
        </w:rPr>
        <w:t>Department of Electrical and Computer Engineering, University of Texas at Dallas, Richardson, TX 75080, USA</w:t>
      </w:r>
    </w:p>
    <w:p>
      <w:pPr>
        <w:spacing w:before="109"/>
        <w:ind w:left="119" w:right="0" w:firstLine="0"/>
        <w:jc w:val="left"/>
        <w:rPr>
          <w:sz w:val="15"/>
        </w:rPr>
      </w:pPr>
      <w:r>
        <w:rPr>
          <w:sz w:val="15"/>
        </w:rPr>
        <w:t>Corresponding author: Abhishek Sehgal (e-mail: abhishek.sehgal@utdallas.edu)</w:t>
      </w:r>
    </w:p>
    <w:p>
      <w:pPr>
        <w:spacing w:before="101"/>
        <w:ind w:left="119" w:right="119" w:hanging="1"/>
        <w:jc w:val="both"/>
        <w:rPr>
          <w:sz w:val="16"/>
        </w:rPr>
      </w:pPr>
      <w:r>
        <w:rPr>
          <w:sz w:val="16"/>
        </w:rPr>
        <w:t>This work was supported by the National Institute of the Deafness and Other Communication Disorders (NIDCD) of the National Institutes of Health (NIH) under the award number 1R01DC015430-01. The content is solely the responsibility of the authors and does not necessarily represent the official views of the NIH.</w:t>
      </w:r>
    </w:p>
    <w:p>
      <w:pPr>
        <w:pStyle w:val="BodyText"/>
        <w:rPr>
          <w:sz w:val="18"/>
        </w:rPr>
      </w:pPr>
    </w:p>
    <w:p>
      <w:pPr>
        <w:pStyle w:val="BodyText"/>
        <w:rPr>
          <w:sz w:val="18"/>
        </w:rPr>
      </w:pPr>
    </w:p>
    <w:p>
      <w:pPr>
        <w:pStyle w:val="BodyText"/>
        <w:spacing w:line="249" w:lineRule="auto" w:before="129"/>
        <w:ind w:left="119" w:right="1493"/>
        <w:jc w:val="both"/>
      </w:pPr>
      <w:r>
        <w:rPr>
          <w:rFonts w:ascii="Arial"/>
          <w:b/>
          <w:color w:val="00629B"/>
        </w:rPr>
        <w:t>ABSTRACT</w:t>
      </w:r>
      <w:r>
        <w:rPr>
          <w:rFonts w:ascii="Arial"/>
          <w:b/>
          <w:color w:val="00629B"/>
          <w:spacing w:val="-13"/>
        </w:rPr>
        <w:t> </w:t>
      </w:r>
      <w:r>
        <w:rPr/>
        <w:t>This</w:t>
      </w:r>
      <w:r>
        <w:rPr>
          <w:spacing w:val="-6"/>
        </w:rPr>
        <w:t> </w:t>
      </w:r>
      <w:r>
        <w:rPr/>
        <w:t>paper</w:t>
      </w:r>
      <w:r>
        <w:rPr>
          <w:spacing w:val="-4"/>
        </w:rPr>
        <w:t> </w:t>
      </w:r>
      <w:r>
        <w:rPr/>
        <w:t>presents</w:t>
      </w:r>
      <w:r>
        <w:rPr>
          <w:spacing w:val="-10"/>
        </w:rPr>
        <w:t> </w:t>
      </w:r>
      <w:r>
        <w:rPr/>
        <w:t>a</w:t>
      </w:r>
      <w:r>
        <w:rPr>
          <w:spacing w:val="-3"/>
        </w:rPr>
        <w:t> </w:t>
      </w:r>
      <w:r>
        <w:rPr/>
        <w:t>smartphone</w:t>
      </w:r>
      <w:r>
        <w:rPr>
          <w:spacing w:val="-8"/>
        </w:rPr>
        <w:t> </w:t>
      </w:r>
      <w:r>
        <w:rPr/>
        <w:t>app</w:t>
      </w:r>
      <w:r>
        <w:rPr>
          <w:spacing w:val="-8"/>
        </w:rPr>
        <w:t> </w:t>
      </w:r>
      <w:r>
        <w:rPr/>
        <w:t>that</w:t>
      </w:r>
      <w:r>
        <w:rPr>
          <w:spacing w:val="-8"/>
        </w:rPr>
        <w:t> </w:t>
      </w:r>
      <w:r>
        <w:rPr/>
        <w:t>performs</w:t>
      </w:r>
      <w:r>
        <w:rPr>
          <w:spacing w:val="-6"/>
        </w:rPr>
        <w:t> </w:t>
      </w:r>
      <w:r>
        <w:rPr/>
        <w:t>real-time</w:t>
      </w:r>
      <w:r>
        <w:rPr>
          <w:spacing w:val="-7"/>
        </w:rPr>
        <w:t> </w:t>
      </w:r>
      <w:r>
        <w:rPr/>
        <w:t>voice</w:t>
      </w:r>
      <w:r>
        <w:rPr>
          <w:spacing w:val="-12"/>
        </w:rPr>
        <w:t> </w:t>
      </w:r>
      <w:r>
        <w:rPr/>
        <w:t>activity</w:t>
      </w:r>
      <w:r>
        <w:rPr>
          <w:spacing w:val="-8"/>
        </w:rPr>
        <w:t> </w:t>
      </w:r>
      <w:r>
        <w:rPr/>
        <w:t>detection</w:t>
      </w:r>
      <w:r>
        <w:rPr>
          <w:spacing w:val="-9"/>
        </w:rPr>
        <w:t> </w:t>
      </w:r>
      <w:r>
        <w:rPr/>
        <w:t>based</w:t>
      </w:r>
      <w:r>
        <w:rPr>
          <w:spacing w:val="-9"/>
        </w:rPr>
        <w:t> </w:t>
      </w:r>
      <w:r>
        <w:rPr/>
        <w:t>on convolutional neural network. Real-time implementation issues are discussed showing how the slow inference</w:t>
      </w:r>
      <w:r>
        <w:rPr>
          <w:spacing w:val="-8"/>
        </w:rPr>
        <w:t> </w:t>
      </w:r>
      <w:r>
        <w:rPr/>
        <w:t>time</w:t>
      </w:r>
      <w:r>
        <w:rPr>
          <w:spacing w:val="-7"/>
        </w:rPr>
        <w:t> </w:t>
      </w:r>
      <w:r>
        <w:rPr/>
        <w:t>associated</w:t>
      </w:r>
      <w:r>
        <w:rPr>
          <w:spacing w:val="-3"/>
        </w:rPr>
        <w:t> </w:t>
      </w:r>
      <w:r>
        <w:rPr/>
        <w:t>with</w:t>
      </w:r>
      <w:r>
        <w:rPr>
          <w:spacing w:val="-8"/>
        </w:rPr>
        <w:t> </w:t>
      </w:r>
      <w:r>
        <w:rPr/>
        <w:t>convolutional</w:t>
      </w:r>
      <w:r>
        <w:rPr>
          <w:spacing w:val="-7"/>
        </w:rPr>
        <w:t> </w:t>
      </w:r>
      <w:r>
        <w:rPr/>
        <w:t>neural</w:t>
      </w:r>
      <w:r>
        <w:rPr>
          <w:spacing w:val="-7"/>
        </w:rPr>
        <w:t> </w:t>
      </w:r>
      <w:r>
        <w:rPr/>
        <w:t>networks</w:t>
      </w:r>
      <w:r>
        <w:rPr>
          <w:spacing w:val="-10"/>
        </w:rPr>
        <w:t> </w:t>
      </w:r>
      <w:r>
        <w:rPr/>
        <w:t>is</w:t>
      </w:r>
      <w:r>
        <w:rPr>
          <w:spacing w:val="-10"/>
        </w:rPr>
        <w:t> </w:t>
      </w:r>
      <w:r>
        <w:rPr/>
        <w:t>addressed.</w:t>
      </w:r>
      <w:r>
        <w:rPr>
          <w:spacing w:val="-6"/>
        </w:rPr>
        <w:t> </w:t>
      </w:r>
      <w:r>
        <w:rPr/>
        <w:t>The</w:t>
      </w:r>
      <w:r>
        <w:rPr>
          <w:spacing w:val="-8"/>
        </w:rPr>
        <w:t> </w:t>
      </w:r>
      <w:r>
        <w:rPr/>
        <w:t>developed</w:t>
      </w:r>
      <w:r>
        <w:rPr>
          <w:spacing w:val="-3"/>
        </w:rPr>
        <w:t> </w:t>
      </w:r>
      <w:r>
        <w:rPr/>
        <w:t>smartphone</w:t>
      </w:r>
      <w:r>
        <w:rPr>
          <w:spacing w:val="-7"/>
        </w:rPr>
        <w:t> </w:t>
      </w:r>
      <w:r>
        <w:rPr/>
        <w:t>app</w:t>
      </w:r>
      <w:r>
        <w:rPr>
          <w:spacing w:val="-8"/>
        </w:rPr>
        <w:t> </w:t>
      </w:r>
      <w:r>
        <w:rPr/>
        <w:t>is meant to act as a switch for noise reduction in the signal processing pipelines of hearing devices, enabling noise estimation or classification to </w:t>
      </w:r>
      <w:r>
        <w:rPr>
          <w:spacing w:val="-3"/>
        </w:rPr>
        <w:t>be </w:t>
      </w:r>
      <w:r>
        <w:rPr/>
        <w:t>conducted in noise-only parts of noisy speech signals. The developed smartphone app is compared with a previously developed voice activity detection app as well as with two highly cited voice activity detection algorithms. The experimental results indicate that the developed app using convolutional neural network outperforms the previously developed smartphone</w:t>
      </w:r>
      <w:r>
        <w:rPr>
          <w:spacing w:val="-13"/>
        </w:rPr>
        <w:t> </w:t>
      </w:r>
      <w:r>
        <w:rPr/>
        <w:t>app.</w:t>
      </w:r>
    </w:p>
    <w:p>
      <w:pPr>
        <w:pStyle w:val="BodyText"/>
        <w:spacing w:before="1"/>
        <w:rPr>
          <w:sz w:val="30"/>
        </w:rPr>
      </w:pPr>
    </w:p>
    <w:p>
      <w:pPr>
        <w:pStyle w:val="BodyText"/>
        <w:spacing w:line="244" w:lineRule="auto"/>
        <w:ind w:left="119" w:right="1525"/>
        <w:jc w:val="both"/>
      </w:pPr>
      <w:r>
        <w:rPr>
          <w:rFonts w:ascii="Arial"/>
          <w:b/>
          <w:color w:val="00629B"/>
        </w:rPr>
        <w:t>INDEX TERMS</w:t>
      </w:r>
      <w:r>
        <w:rPr>
          <w:rFonts w:ascii="Arial"/>
          <w:b/>
          <w:color w:val="00629B"/>
          <w:spacing w:val="-40"/>
        </w:rPr>
        <w:t> </w:t>
      </w:r>
      <w:r>
        <w:rPr/>
        <w:t>Smartphone app for real-time voice activity detection, convolutional neural network voice activity detector, real-time implementation of convolutional neural</w:t>
      </w:r>
      <w:r>
        <w:rPr>
          <w:spacing w:val="-11"/>
        </w:rPr>
        <w:t> </w:t>
      </w:r>
      <w:r>
        <w:rPr/>
        <w:t>network</w:t>
      </w:r>
    </w:p>
    <w:p>
      <w:pPr>
        <w:pStyle w:val="BodyText"/>
      </w:pPr>
    </w:p>
    <w:p>
      <w:pPr>
        <w:pStyle w:val="BodyText"/>
        <w:spacing w:before="1"/>
        <w:rPr>
          <w:sz w:val="17"/>
        </w:rPr>
      </w:pPr>
    </w:p>
    <w:p>
      <w:pPr>
        <w:spacing w:after="0"/>
        <w:rPr>
          <w:sz w:val="17"/>
        </w:rPr>
        <w:sectPr>
          <w:headerReference w:type="default" r:id="rId5"/>
          <w:footerReference w:type="default" r:id="rId6"/>
          <w:type w:val="continuous"/>
          <w:pgSz w:w="12240" w:h="15840"/>
          <w:pgMar w:header="36" w:footer="250" w:top="1200" w:bottom="440" w:left="620" w:right="1340"/>
        </w:sectPr>
      </w:pPr>
    </w:p>
    <w:p>
      <w:pPr>
        <w:pStyle w:val="ListParagraph"/>
        <w:numPr>
          <w:ilvl w:val="0"/>
          <w:numId w:val="1"/>
        </w:numPr>
        <w:tabs>
          <w:tab w:pos="312" w:val="left" w:leader="none"/>
        </w:tabs>
        <w:spacing w:line="240" w:lineRule="auto" w:before="92" w:after="0"/>
        <w:ind w:left="311" w:right="0" w:hanging="193"/>
        <w:jc w:val="left"/>
        <w:rPr>
          <w:rFonts w:ascii="Arial"/>
          <w:b/>
          <w:sz w:val="18"/>
        </w:rPr>
      </w:pPr>
      <w:r>
        <w:rPr>
          <w:rFonts w:ascii="Arial"/>
          <w:b/>
          <w:color w:val="00629B"/>
          <w:sz w:val="18"/>
        </w:rPr>
        <w:t>INTRODUCTION</w:t>
      </w:r>
    </w:p>
    <w:p>
      <w:pPr>
        <w:pStyle w:val="BodyText"/>
        <w:spacing w:line="249" w:lineRule="auto" w:before="10"/>
        <w:ind w:left="119" w:right="38" w:hanging="1"/>
        <w:jc w:val="both"/>
      </w:pPr>
      <w:r>
        <w:rPr>
          <w:spacing w:val="-3"/>
        </w:rPr>
        <w:t>Voice activity detectors (VADs) are often used </w:t>
      </w:r>
      <w:r>
        <w:rPr/>
        <w:t>to </w:t>
      </w:r>
      <w:r>
        <w:rPr>
          <w:spacing w:val="-4"/>
        </w:rPr>
        <w:t>identify </w:t>
      </w:r>
      <w:r>
        <w:rPr>
          <w:spacing w:val="-3"/>
        </w:rPr>
        <w:t>sections or parts </w:t>
      </w:r>
      <w:r>
        <w:rPr/>
        <w:t>of </w:t>
      </w:r>
      <w:r>
        <w:rPr>
          <w:spacing w:val="-3"/>
        </w:rPr>
        <w:t>noisy </w:t>
      </w:r>
      <w:r>
        <w:rPr>
          <w:spacing w:val="-4"/>
        </w:rPr>
        <w:t>speech </w:t>
      </w:r>
      <w:r>
        <w:rPr>
          <w:spacing w:val="-3"/>
        </w:rPr>
        <w:t>signals </w:t>
      </w:r>
      <w:r>
        <w:rPr>
          <w:spacing w:val="-4"/>
        </w:rPr>
        <w:t>that </w:t>
      </w:r>
      <w:r>
        <w:rPr>
          <w:spacing w:val="-3"/>
        </w:rPr>
        <w:t>contain </w:t>
      </w:r>
      <w:r>
        <w:rPr>
          <w:spacing w:val="-4"/>
        </w:rPr>
        <w:t>speech </w:t>
      </w:r>
      <w:r>
        <w:rPr>
          <w:spacing w:val="-3"/>
        </w:rPr>
        <w:t>activity. </w:t>
      </w:r>
      <w:r>
        <w:rPr>
          <w:spacing w:val="-4"/>
        </w:rPr>
        <w:t>They </w:t>
      </w:r>
      <w:r>
        <w:rPr>
          <w:spacing w:val="-3"/>
        </w:rPr>
        <w:t>constitute </w:t>
      </w:r>
      <w:r>
        <w:rPr/>
        <w:t>a </w:t>
      </w:r>
      <w:r>
        <w:rPr>
          <w:spacing w:val="-3"/>
        </w:rPr>
        <w:t>key </w:t>
      </w:r>
      <w:r>
        <w:rPr>
          <w:spacing w:val="-4"/>
        </w:rPr>
        <w:t>module </w:t>
      </w:r>
      <w:r>
        <w:rPr/>
        <w:t>in </w:t>
      </w:r>
      <w:r>
        <w:rPr>
          <w:spacing w:val="-5"/>
        </w:rPr>
        <w:t>many </w:t>
      </w:r>
      <w:r>
        <w:rPr>
          <w:spacing w:val="-3"/>
        </w:rPr>
        <w:t>speech processing </w:t>
      </w:r>
      <w:r>
        <w:rPr>
          <w:spacing w:val="-4"/>
        </w:rPr>
        <w:t>pipelines, </w:t>
      </w:r>
      <w:r>
        <w:rPr/>
        <w:t>in </w:t>
      </w:r>
      <w:r>
        <w:rPr>
          <w:spacing w:val="-3"/>
        </w:rPr>
        <w:t>particular </w:t>
      </w:r>
      <w:r>
        <w:rPr/>
        <w:t>in </w:t>
      </w:r>
      <w:r>
        <w:rPr>
          <w:spacing w:val="-3"/>
        </w:rPr>
        <w:t>hearing </w:t>
      </w:r>
      <w:r>
        <w:rPr>
          <w:spacing w:val="-4"/>
        </w:rPr>
        <w:t>improvement </w:t>
      </w:r>
      <w:r>
        <w:rPr>
          <w:spacing w:val="-3"/>
        </w:rPr>
        <w:t>devices including </w:t>
      </w:r>
      <w:r>
        <w:rPr>
          <w:spacing w:val="-4"/>
        </w:rPr>
        <w:t>hearing </w:t>
      </w:r>
      <w:r>
        <w:rPr/>
        <w:t>aids and </w:t>
      </w:r>
      <w:r>
        <w:rPr>
          <w:spacing w:val="-3"/>
        </w:rPr>
        <w:t>cochlear </w:t>
      </w:r>
      <w:r>
        <w:rPr>
          <w:spacing w:val="-4"/>
        </w:rPr>
        <w:t>implants. </w:t>
      </w:r>
      <w:r>
        <w:rPr>
          <w:spacing w:val="-3"/>
        </w:rPr>
        <w:t>VADs have also </w:t>
      </w:r>
      <w:r>
        <w:rPr>
          <w:spacing w:val="-4"/>
        </w:rPr>
        <w:t>been </w:t>
      </w:r>
      <w:r>
        <w:rPr>
          <w:spacing w:val="-3"/>
        </w:rPr>
        <w:t>used </w:t>
      </w:r>
      <w:r>
        <w:rPr/>
        <w:t>as a </w:t>
      </w:r>
      <w:r>
        <w:rPr>
          <w:spacing w:val="-4"/>
        </w:rPr>
        <w:t>switch </w:t>
      </w:r>
      <w:r>
        <w:rPr/>
        <w:t>to </w:t>
      </w:r>
      <w:r>
        <w:rPr>
          <w:spacing w:val="-3"/>
        </w:rPr>
        <w:t>enable </w:t>
      </w:r>
      <w:r>
        <w:rPr>
          <w:spacing w:val="-4"/>
        </w:rPr>
        <w:t>noise </w:t>
      </w:r>
      <w:r>
        <w:rPr>
          <w:spacing w:val="-3"/>
        </w:rPr>
        <w:t>classification/estimation during noise-only portions </w:t>
      </w:r>
      <w:r>
        <w:rPr/>
        <w:t>of </w:t>
      </w:r>
      <w:r>
        <w:rPr>
          <w:spacing w:val="-3"/>
        </w:rPr>
        <w:t>noisy speech </w:t>
      </w:r>
      <w:r>
        <w:rPr>
          <w:spacing w:val="-4"/>
        </w:rPr>
        <w:t>signals. </w:t>
      </w:r>
      <w:r>
        <w:rPr>
          <w:spacing w:val="-3"/>
        </w:rPr>
        <w:t>For example, </w:t>
      </w:r>
      <w:r>
        <w:rPr/>
        <w:t>in </w:t>
      </w:r>
      <w:r>
        <w:rPr>
          <w:spacing w:val="-4"/>
        </w:rPr>
        <w:t>[1], </w:t>
      </w:r>
      <w:r>
        <w:rPr/>
        <w:t>a </w:t>
      </w:r>
      <w:r>
        <w:rPr>
          <w:spacing w:val="-3"/>
        </w:rPr>
        <w:t>VAD </w:t>
      </w:r>
      <w:r>
        <w:rPr/>
        <w:t>was </w:t>
      </w:r>
      <w:r>
        <w:rPr>
          <w:spacing w:val="-3"/>
        </w:rPr>
        <w:t>used </w:t>
      </w:r>
      <w:r>
        <w:rPr/>
        <w:t>for this </w:t>
      </w:r>
      <w:r>
        <w:rPr>
          <w:spacing w:val="-3"/>
        </w:rPr>
        <w:t>purpose, </w:t>
      </w:r>
      <w:r>
        <w:rPr>
          <w:spacing w:val="-4"/>
        </w:rPr>
        <w:t>see Figure </w:t>
      </w:r>
      <w:r>
        <w:rPr>
          <w:spacing w:val="-3"/>
        </w:rPr>
        <w:t>1, </w:t>
      </w:r>
      <w:r>
        <w:rPr>
          <w:spacing w:val="-4"/>
        </w:rPr>
        <w:t>where </w:t>
      </w:r>
      <w:r>
        <w:rPr/>
        <w:t>a </w:t>
      </w:r>
      <w:r>
        <w:rPr>
          <w:spacing w:val="-4"/>
        </w:rPr>
        <w:t>noise </w:t>
      </w:r>
      <w:r>
        <w:rPr>
          <w:spacing w:val="-3"/>
        </w:rPr>
        <w:t>classification or estimation module </w:t>
      </w:r>
      <w:r>
        <w:rPr>
          <w:spacing w:val="-4"/>
        </w:rPr>
        <w:t>was activated </w:t>
      </w:r>
      <w:r>
        <w:rPr>
          <w:spacing w:val="-3"/>
        </w:rPr>
        <w:t>by </w:t>
      </w:r>
      <w:r>
        <w:rPr/>
        <w:t>the VAD to </w:t>
      </w:r>
      <w:r>
        <w:rPr>
          <w:spacing w:val="-3"/>
        </w:rPr>
        <w:t>adjust the parameters </w:t>
      </w:r>
      <w:r>
        <w:rPr/>
        <w:t>of a </w:t>
      </w:r>
      <w:r>
        <w:rPr>
          <w:spacing w:val="-3"/>
        </w:rPr>
        <w:t>noise reduction algorithm depending on the noise </w:t>
      </w:r>
      <w:r>
        <w:rPr/>
        <w:t>class </w:t>
      </w:r>
      <w:r>
        <w:rPr>
          <w:spacing w:val="-3"/>
        </w:rPr>
        <w:t>or type. For </w:t>
      </w:r>
      <w:r>
        <w:rPr>
          <w:spacing w:val="-4"/>
        </w:rPr>
        <w:t>signal </w:t>
      </w:r>
      <w:r>
        <w:rPr>
          <w:spacing w:val="-3"/>
        </w:rPr>
        <w:t>sections or </w:t>
      </w:r>
      <w:r>
        <w:rPr/>
        <w:t>parts </w:t>
      </w:r>
      <w:r>
        <w:rPr>
          <w:spacing w:val="-4"/>
        </w:rPr>
        <w:t>where speech </w:t>
      </w:r>
      <w:r>
        <w:rPr/>
        <w:t>in </w:t>
      </w:r>
      <w:r>
        <w:rPr>
          <w:spacing w:val="-3"/>
        </w:rPr>
        <w:t>noise or </w:t>
      </w:r>
      <w:r>
        <w:rPr>
          <w:spacing w:val="-4"/>
        </w:rPr>
        <w:t>speech+noise was detected, </w:t>
      </w:r>
      <w:r>
        <w:rPr/>
        <w:t>no </w:t>
      </w:r>
      <w:r>
        <w:rPr>
          <w:spacing w:val="-4"/>
        </w:rPr>
        <w:t>noise </w:t>
      </w:r>
      <w:r>
        <w:rPr>
          <w:spacing w:val="-3"/>
        </w:rPr>
        <w:t>classification/estimation</w:t>
      </w:r>
      <w:r>
        <w:rPr>
          <w:spacing w:val="-13"/>
        </w:rPr>
        <w:t> </w:t>
      </w:r>
      <w:r>
        <w:rPr/>
        <w:t>was</w:t>
      </w:r>
      <w:r>
        <w:rPr>
          <w:spacing w:val="-15"/>
        </w:rPr>
        <w:t> </w:t>
      </w:r>
      <w:r>
        <w:rPr>
          <w:spacing w:val="-3"/>
        </w:rPr>
        <w:t>done</w:t>
      </w:r>
      <w:r>
        <w:rPr>
          <w:spacing w:val="-11"/>
        </w:rPr>
        <w:t> </w:t>
      </w:r>
      <w:r>
        <w:rPr/>
        <w:t>and</w:t>
      </w:r>
      <w:r>
        <w:rPr>
          <w:spacing w:val="-12"/>
        </w:rPr>
        <w:t> </w:t>
      </w:r>
      <w:r>
        <w:rPr>
          <w:spacing w:val="-3"/>
        </w:rPr>
        <w:t>the</w:t>
      </w:r>
      <w:r>
        <w:rPr>
          <w:spacing w:val="-5"/>
        </w:rPr>
        <w:t> </w:t>
      </w:r>
      <w:r>
        <w:rPr>
          <w:spacing w:val="-4"/>
        </w:rPr>
        <w:t>noise</w:t>
      </w:r>
      <w:r>
        <w:rPr>
          <w:spacing w:val="-10"/>
        </w:rPr>
        <w:t> </w:t>
      </w:r>
      <w:r>
        <w:rPr>
          <w:spacing w:val="-3"/>
        </w:rPr>
        <w:t>reduction</w:t>
      </w:r>
      <w:r>
        <w:rPr>
          <w:spacing w:val="-13"/>
        </w:rPr>
        <w:t> </w:t>
      </w:r>
      <w:r>
        <w:rPr/>
        <w:t>was </w:t>
      </w:r>
      <w:r>
        <w:rPr>
          <w:spacing w:val="-3"/>
        </w:rPr>
        <w:t>performed </w:t>
      </w:r>
      <w:r>
        <w:rPr/>
        <w:t>based </w:t>
      </w:r>
      <w:r>
        <w:rPr>
          <w:spacing w:val="-3"/>
        </w:rPr>
        <w:t>on </w:t>
      </w:r>
      <w:r>
        <w:rPr/>
        <w:t>the </w:t>
      </w:r>
      <w:r>
        <w:rPr>
          <w:spacing w:val="-3"/>
        </w:rPr>
        <w:t>last identified </w:t>
      </w:r>
      <w:r>
        <w:rPr>
          <w:spacing w:val="-4"/>
        </w:rPr>
        <w:t>noise</w:t>
      </w:r>
      <w:r>
        <w:rPr>
          <w:spacing w:val="-21"/>
        </w:rPr>
        <w:t> </w:t>
      </w:r>
      <w:r>
        <w:rPr>
          <w:spacing w:val="-3"/>
        </w:rPr>
        <w:t>type.</w:t>
      </w:r>
    </w:p>
    <w:p>
      <w:pPr>
        <w:pStyle w:val="BodyText"/>
        <w:spacing w:line="249" w:lineRule="auto" w:before="13"/>
        <w:ind w:left="119" w:right="39" w:firstLine="201"/>
        <w:jc w:val="both"/>
      </w:pPr>
      <w:r>
        <w:rPr>
          <w:spacing w:val="-3"/>
        </w:rPr>
        <w:t>Applications </w:t>
      </w:r>
      <w:r>
        <w:rPr/>
        <w:t>of </w:t>
      </w:r>
      <w:r>
        <w:rPr>
          <w:spacing w:val="-3"/>
        </w:rPr>
        <w:t>VADs such </w:t>
      </w:r>
      <w:r>
        <w:rPr/>
        <w:t>as the one </w:t>
      </w:r>
      <w:r>
        <w:rPr>
          <w:spacing w:val="-4"/>
        </w:rPr>
        <w:t>mentioned </w:t>
      </w:r>
      <w:r>
        <w:rPr>
          <w:spacing w:val="-3"/>
        </w:rPr>
        <w:t>above require</w:t>
      </w:r>
      <w:r>
        <w:rPr>
          <w:spacing w:val="-8"/>
        </w:rPr>
        <w:t> </w:t>
      </w:r>
      <w:r>
        <w:rPr/>
        <w:t>its</w:t>
      </w:r>
      <w:r>
        <w:rPr>
          <w:spacing w:val="-6"/>
        </w:rPr>
        <w:t> </w:t>
      </w:r>
      <w:r>
        <w:rPr>
          <w:spacing w:val="-3"/>
        </w:rPr>
        <w:t>operation</w:t>
      </w:r>
      <w:r>
        <w:rPr>
          <w:spacing w:val="-9"/>
        </w:rPr>
        <w:t> </w:t>
      </w:r>
      <w:r>
        <w:rPr/>
        <w:t>to</w:t>
      </w:r>
      <w:r>
        <w:rPr>
          <w:spacing w:val="-4"/>
        </w:rPr>
        <w:t> </w:t>
      </w:r>
      <w:r>
        <w:rPr>
          <w:spacing w:val="-3"/>
        </w:rPr>
        <w:t>be</w:t>
      </w:r>
      <w:r>
        <w:rPr>
          <w:spacing w:val="-7"/>
        </w:rPr>
        <w:t> </w:t>
      </w:r>
      <w:r>
        <w:rPr>
          <w:spacing w:val="-3"/>
        </w:rPr>
        <w:t>carried</w:t>
      </w:r>
      <w:r>
        <w:rPr>
          <w:spacing w:val="-4"/>
        </w:rPr>
        <w:t> out</w:t>
      </w:r>
      <w:r>
        <w:rPr>
          <w:spacing w:val="-3"/>
        </w:rPr>
        <w:t> </w:t>
      </w:r>
      <w:r>
        <w:rPr/>
        <w:t>in</w:t>
      </w:r>
      <w:r>
        <w:rPr>
          <w:spacing w:val="-9"/>
        </w:rPr>
        <w:t> </w:t>
      </w:r>
      <w:r>
        <w:rPr/>
        <w:t>a</w:t>
      </w:r>
      <w:r>
        <w:rPr>
          <w:spacing w:val="-7"/>
        </w:rPr>
        <w:t> </w:t>
      </w:r>
      <w:r>
        <w:rPr>
          <w:spacing w:val="-3"/>
        </w:rPr>
        <w:t>real-time</w:t>
      </w:r>
      <w:r>
        <w:rPr>
          <w:spacing w:val="-7"/>
        </w:rPr>
        <w:t> </w:t>
      </w:r>
      <w:r>
        <w:rPr/>
        <w:t>and</w:t>
      </w:r>
      <w:r>
        <w:rPr>
          <w:spacing w:val="-10"/>
        </w:rPr>
        <w:t> </w:t>
      </w:r>
      <w:r>
        <w:rPr>
          <w:spacing w:val="-3"/>
        </w:rPr>
        <w:t>frame- </w:t>
      </w:r>
      <w:r>
        <w:rPr/>
        <w:t>based </w:t>
      </w:r>
      <w:r>
        <w:rPr>
          <w:spacing w:val="-4"/>
        </w:rPr>
        <w:t>manner. </w:t>
      </w:r>
      <w:r>
        <w:rPr/>
        <w:t>A </w:t>
      </w:r>
      <w:r>
        <w:rPr>
          <w:spacing w:val="-4"/>
        </w:rPr>
        <w:t>real-time </w:t>
      </w:r>
      <w:r>
        <w:rPr/>
        <w:t>VAD was </w:t>
      </w:r>
      <w:r>
        <w:rPr>
          <w:spacing w:val="-3"/>
        </w:rPr>
        <w:t>developed </w:t>
      </w:r>
      <w:r>
        <w:rPr/>
        <w:t>in [2] to run on </w:t>
      </w:r>
      <w:r>
        <w:rPr>
          <w:spacing w:val="-4"/>
        </w:rPr>
        <w:t>smartphones, </w:t>
      </w:r>
      <w:r>
        <w:rPr>
          <w:spacing w:val="-3"/>
        </w:rPr>
        <w:t>where </w:t>
      </w:r>
      <w:r>
        <w:rPr/>
        <w:t>it was </w:t>
      </w:r>
      <w:r>
        <w:rPr>
          <w:spacing w:val="-4"/>
        </w:rPr>
        <w:t>shown that </w:t>
      </w:r>
      <w:r>
        <w:rPr/>
        <w:t>the </w:t>
      </w:r>
      <w:r>
        <w:rPr>
          <w:spacing w:val="-3"/>
        </w:rPr>
        <w:t>switching done </w:t>
      </w:r>
      <w:r>
        <w:rPr>
          <w:spacing w:val="-4"/>
        </w:rPr>
        <w:t>automatically </w:t>
      </w:r>
      <w:r>
        <w:rPr/>
        <w:t>by the </w:t>
      </w:r>
      <w:r>
        <w:rPr>
          <w:spacing w:val="-3"/>
        </w:rPr>
        <w:t>VAD matched </w:t>
      </w:r>
      <w:r>
        <w:rPr/>
        <w:t>the </w:t>
      </w:r>
      <w:r>
        <w:rPr>
          <w:spacing w:val="-4"/>
        </w:rPr>
        <w:t>switching </w:t>
      </w:r>
      <w:r>
        <w:rPr>
          <w:spacing w:val="-3"/>
        </w:rPr>
        <w:t>done manually.</w:t>
      </w:r>
    </w:p>
    <w:p>
      <w:pPr>
        <w:pStyle w:val="BodyText"/>
        <w:spacing w:line="249" w:lineRule="auto" w:before="4"/>
        <w:ind w:left="119" w:right="41" w:firstLine="201"/>
        <w:jc w:val="both"/>
      </w:pPr>
      <w:r>
        <w:rPr/>
        <w:t>The </w:t>
      </w:r>
      <w:r>
        <w:rPr>
          <w:spacing w:val="-3"/>
        </w:rPr>
        <w:t>motivation behind using smartphones </w:t>
      </w:r>
      <w:r>
        <w:rPr/>
        <w:t>as </w:t>
      </w:r>
      <w:r>
        <w:rPr>
          <w:spacing w:val="-3"/>
        </w:rPr>
        <w:t>the </w:t>
      </w:r>
      <w:r>
        <w:rPr>
          <w:spacing w:val="-4"/>
        </w:rPr>
        <w:t>hardware </w:t>
      </w:r>
      <w:r>
        <w:rPr>
          <w:spacing w:val="-3"/>
        </w:rPr>
        <w:t>platform </w:t>
      </w:r>
      <w:r>
        <w:rPr/>
        <w:t>is that the </w:t>
      </w:r>
      <w:r>
        <w:rPr>
          <w:spacing w:val="-4"/>
        </w:rPr>
        <w:t>smartphone </w:t>
      </w:r>
      <w:r>
        <w:rPr>
          <w:spacing w:val="-3"/>
        </w:rPr>
        <w:t>use </w:t>
      </w:r>
      <w:r>
        <w:rPr/>
        <w:t>is </w:t>
      </w:r>
      <w:r>
        <w:rPr>
          <w:spacing w:val="-3"/>
        </w:rPr>
        <w:t>ubiquitous with </w:t>
      </w:r>
      <w:r>
        <w:rPr>
          <w:spacing w:val="-4"/>
        </w:rPr>
        <w:t>more</w:t>
      </w:r>
    </w:p>
    <w:p>
      <w:pPr>
        <w:pStyle w:val="BodyText"/>
        <w:spacing w:line="249" w:lineRule="auto" w:before="93"/>
        <w:ind w:left="119" w:right="110"/>
        <w:jc w:val="both"/>
      </w:pPr>
      <w:r>
        <w:rPr/>
        <w:br w:type="column"/>
      </w:r>
      <w:r>
        <w:rPr/>
        <w:t>than </w:t>
      </w:r>
      <w:r>
        <w:rPr>
          <w:spacing w:val="-3"/>
        </w:rPr>
        <w:t>three quarters of people </w:t>
      </w:r>
      <w:r>
        <w:rPr/>
        <w:t>in the </w:t>
      </w:r>
      <w:r>
        <w:rPr>
          <w:spacing w:val="-4"/>
        </w:rPr>
        <w:t>US </w:t>
      </w:r>
      <w:r>
        <w:rPr>
          <w:spacing w:val="-3"/>
        </w:rPr>
        <w:t>owning smartphones [3]. Smartphones </w:t>
      </w:r>
      <w:r>
        <w:rPr/>
        <w:t>are </w:t>
      </w:r>
      <w:r>
        <w:rPr>
          <w:spacing w:val="-3"/>
        </w:rPr>
        <w:t>equipped with powerful ARM </w:t>
      </w:r>
      <w:r>
        <w:rPr>
          <w:spacing w:val="-4"/>
        </w:rPr>
        <w:t>multi- </w:t>
      </w:r>
      <w:r>
        <w:rPr>
          <w:spacing w:val="-3"/>
        </w:rPr>
        <w:t>core processors </w:t>
      </w:r>
      <w:r>
        <w:rPr/>
        <w:t>and they </w:t>
      </w:r>
      <w:r>
        <w:rPr>
          <w:spacing w:val="-3"/>
        </w:rPr>
        <w:t>can be easily interfaced </w:t>
      </w:r>
      <w:r>
        <w:rPr>
          <w:spacing w:val="-4"/>
        </w:rPr>
        <w:t>with </w:t>
      </w:r>
      <w:r>
        <w:rPr>
          <w:spacing w:val="-3"/>
        </w:rPr>
        <w:t>hearing devices </w:t>
      </w:r>
      <w:r>
        <w:rPr>
          <w:spacing w:val="-4"/>
        </w:rPr>
        <w:t>wirelessly </w:t>
      </w:r>
      <w:r>
        <w:rPr/>
        <w:t>via </w:t>
      </w:r>
      <w:r>
        <w:rPr>
          <w:spacing w:val="-3"/>
        </w:rPr>
        <w:t>low-latency Bluetooth </w:t>
      </w:r>
      <w:r>
        <w:rPr/>
        <w:t>[4] or by </w:t>
      </w:r>
      <w:r>
        <w:rPr>
          <w:spacing w:val="-3"/>
        </w:rPr>
        <w:t>wire using</w:t>
      </w:r>
      <w:r>
        <w:rPr>
          <w:spacing w:val="-8"/>
        </w:rPr>
        <w:t> </w:t>
      </w:r>
      <w:r>
        <w:rPr>
          <w:spacing w:val="-4"/>
        </w:rPr>
        <w:t>headphone</w:t>
      </w:r>
      <w:r>
        <w:rPr>
          <w:spacing w:val="-6"/>
        </w:rPr>
        <w:t> </w:t>
      </w:r>
      <w:r>
        <w:rPr>
          <w:spacing w:val="-4"/>
        </w:rPr>
        <w:t>cables.</w:t>
      </w:r>
      <w:r>
        <w:rPr>
          <w:spacing w:val="-6"/>
        </w:rPr>
        <w:t> </w:t>
      </w:r>
      <w:r>
        <w:rPr>
          <w:spacing w:val="-3"/>
        </w:rPr>
        <w:t>Our</w:t>
      </w:r>
      <w:r>
        <w:rPr>
          <w:spacing w:val="-8"/>
        </w:rPr>
        <w:t> </w:t>
      </w:r>
      <w:r>
        <w:rPr>
          <w:spacing w:val="-3"/>
        </w:rPr>
        <w:t>research</w:t>
      </w:r>
      <w:r>
        <w:rPr>
          <w:spacing w:val="-13"/>
        </w:rPr>
        <w:t> </w:t>
      </w:r>
      <w:r>
        <w:rPr/>
        <w:t>group</w:t>
      </w:r>
      <w:r>
        <w:rPr>
          <w:spacing w:val="-8"/>
        </w:rPr>
        <w:t> </w:t>
      </w:r>
      <w:r>
        <w:rPr/>
        <w:t>has</w:t>
      </w:r>
      <w:r>
        <w:rPr>
          <w:spacing w:val="-16"/>
        </w:rPr>
        <w:t> </w:t>
      </w:r>
      <w:r>
        <w:rPr/>
        <w:t>been</w:t>
      </w:r>
      <w:r>
        <w:rPr>
          <w:spacing w:val="-8"/>
        </w:rPr>
        <w:t> </w:t>
      </w:r>
      <w:r>
        <w:rPr>
          <w:spacing w:val="-3"/>
        </w:rPr>
        <w:t>working </w:t>
      </w:r>
      <w:r>
        <w:rPr/>
        <w:t>on </w:t>
      </w:r>
      <w:r>
        <w:rPr>
          <w:spacing w:val="-3"/>
        </w:rPr>
        <w:t>developing </w:t>
      </w:r>
      <w:r>
        <w:rPr/>
        <w:t>various </w:t>
      </w:r>
      <w:r>
        <w:rPr>
          <w:spacing w:val="-4"/>
        </w:rPr>
        <w:t>smartphone </w:t>
      </w:r>
      <w:r>
        <w:rPr/>
        <w:t>apps to </w:t>
      </w:r>
      <w:r>
        <w:rPr>
          <w:spacing w:val="-4"/>
        </w:rPr>
        <w:t>enhance </w:t>
      </w:r>
      <w:r>
        <w:rPr>
          <w:spacing w:val="-3"/>
        </w:rPr>
        <w:t>the listening experience </w:t>
      </w:r>
      <w:r>
        <w:rPr/>
        <w:t>of </w:t>
      </w:r>
      <w:r>
        <w:rPr>
          <w:spacing w:val="-3"/>
        </w:rPr>
        <w:t>hearing device users, e.g. [2], [5],</w:t>
      </w:r>
      <w:r>
        <w:rPr>
          <w:spacing w:val="19"/>
        </w:rPr>
        <w:t> </w:t>
      </w:r>
      <w:r>
        <w:rPr>
          <w:spacing w:val="-3"/>
        </w:rPr>
        <w:t>[6].</w:t>
      </w:r>
    </w:p>
    <w:p>
      <w:pPr>
        <w:pStyle w:val="BodyText"/>
        <w:spacing w:line="249" w:lineRule="auto" w:before="6"/>
        <w:ind w:left="119" w:right="112" w:firstLine="201"/>
        <w:jc w:val="both"/>
      </w:pPr>
      <w:r>
        <w:rPr>
          <w:spacing w:val="-3"/>
        </w:rPr>
        <w:t>Traditionally, </w:t>
      </w:r>
      <w:r>
        <w:rPr>
          <w:spacing w:val="-4"/>
        </w:rPr>
        <w:t>statistical modelling </w:t>
      </w:r>
      <w:r>
        <w:rPr/>
        <w:t>has </w:t>
      </w:r>
      <w:r>
        <w:rPr>
          <w:spacing w:val="-4"/>
        </w:rPr>
        <w:t>been </w:t>
      </w:r>
      <w:r>
        <w:rPr>
          <w:spacing w:val="-3"/>
        </w:rPr>
        <w:t>utilized </w:t>
      </w:r>
      <w:r>
        <w:rPr/>
        <w:t>in VADs to </w:t>
      </w:r>
      <w:r>
        <w:rPr>
          <w:spacing w:val="-3"/>
        </w:rPr>
        <w:t>separate </w:t>
      </w:r>
      <w:r>
        <w:rPr>
          <w:spacing w:val="-4"/>
        </w:rPr>
        <w:t>speech </w:t>
      </w:r>
      <w:r>
        <w:rPr>
          <w:spacing w:val="-3"/>
        </w:rPr>
        <w:t>and noise parts </w:t>
      </w:r>
      <w:r>
        <w:rPr/>
        <w:t>or </w:t>
      </w:r>
      <w:r>
        <w:rPr>
          <w:spacing w:val="-3"/>
        </w:rPr>
        <w:t>sections </w:t>
      </w:r>
      <w:r>
        <w:rPr/>
        <w:t>in </w:t>
      </w:r>
      <w:r>
        <w:rPr>
          <w:spacing w:val="-3"/>
        </w:rPr>
        <w:t>noisy speech </w:t>
      </w:r>
      <w:r>
        <w:rPr>
          <w:spacing w:val="-4"/>
        </w:rPr>
        <w:t>signals. </w:t>
      </w:r>
      <w:r>
        <w:rPr/>
        <w:t>The </w:t>
      </w:r>
      <w:r>
        <w:rPr>
          <w:spacing w:val="-3"/>
        </w:rPr>
        <w:t>VAD which </w:t>
      </w:r>
      <w:r>
        <w:rPr/>
        <w:t>is </w:t>
      </w:r>
      <w:r>
        <w:rPr>
          <w:spacing w:val="-3"/>
        </w:rPr>
        <w:t>specified </w:t>
      </w:r>
      <w:r>
        <w:rPr/>
        <w:t>as a </w:t>
      </w:r>
      <w:r>
        <w:rPr>
          <w:spacing w:val="-3"/>
        </w:rPr>
        <w:t>standard by </w:t>
      </w:r>
      <w:r>
        <w:rPr/>
        <w:t>ITU is </w:t>
      </w:r>
      <w:r>
        <w:rPr>
          <w:spacing w:val="-3"/>
        </w:rPr>
        <w:t>G.729 </w:t>
      </w:r>
      <w:r>
        <w:rPr>
          <w:spacing w:val="-4"/>
        </w:rPr>
        <w:t>Annex </w:t>
      </w:r>
      <w:r>
        <w:rPr/>
        <w:t>B </w:t>
      </w:r>
      <w:r>
        <w:rPr>
          <w:spacing w:val="-3"/>
        </w:rPr>
        <w:t>(G729.B) [7]. </w:t>
      </w:r>
      <w:r>
        <w:rPr/>
        <w:t>This </w:t>
      </w:r>
      <w:r>
        <w:rPr>
          <w:spacing w:val="-3"/>
        </w:rPr>
        <w:t>VAD </w:t>
      </w:r>
      <w:r>
        <w:rPr/>
        <w:t>uses a </w:t>
      </w:r>
      <w:r>
        <w:rPr>
          <w:spacing w:val="-3"/>
        </w:rPr>
        <w:t>fixed decision boundary </w:t>
      </w:r>
      <w:r>
        <w:rPr/>
        <w:t>in a </w:t>
      </w:r>
      <w:r>
        <w:rPr>
          <w:spacing w:val="-4"/>
        </w:rPr>
        <w:t>feature space. </w:t>
      </w:r>
      <w:r>
        <w:rPr>
          <w:spacing w:val="-3"/>
        </w:rPr>
        <w:t>The features used </w:t>
      </w:r>
      <w:r>
        <w:rPr/>
        <w:t>are line </w:t>
      </w:r>
      <w:r>
        <w:rPr>
          <w:spacing w:val="-4"/>
        </w:rPr>
        <w:t>spectral frequencies, </w:t>
      </w:r>
      <w:r>
        <w:rPr>
          <w:spacing w:val="-3"/>
        </w:rPr>
        <w:t>full-band energy, low-band energy </w:t>
      </w:r>
      <w:r>
        <w:rPr/>
        <w:t>and zero </w:t>
      </w:r>
      <w:r>
        <w:rPr>
          <w:spacing w:val="-3"/>
        </w:rPr>
        <w:t>crossing </w:t>
      </w:r>
      <w:r>
        <w:rPr>
          <w:spacing w:val="-4"/>
        </w:rPr>
        <w:t>difference. </w:t>
      </w:r>
      <w:r>
        <w:rPr/>
        <w:t>This </w:t>
      </w:r>
      <w:r>
        <w:rPr>
          <w:spacing w:val="-3"/>
        </w:rPr>
        <w:t>VAD </w:t>
      </w:r>
      <w:r>
        <w:rPr/>
        <w:t>is </w:t>
      </w:r>
      <w:r>
        <w:rPr>
          <w:spacing w:val="-4"/>
        </w:rPr>
        <w:t>widely </w:t>
      </w:r>
      <w:r>
        <w:rPr/>
        <w:t>used in</w:t>
      </w:r>
    </w:p>
    <w:p>
      <w:pPr>
        <w:pStyle w:val="BodyText"/>
        <w:spacing w:before="3"/>
        <w:rPr>
          <w:sz w:val="19"/>
        </w:rPr>
      </w:pPr>
      <w:r>
        <w:rPr/>
        <w:drawing>
          <wp:anchor distT="0" distB="0" distL="0" distR="0" allowOverlap="1" layoutInCell="1" locked="0" behindDoc="0" simplePos="0" relativeHeight="0">
            <wp:simplePos x="0" y="0"/>
            <wp:positionH relativeFrom="page">
              <wp:posOffset>3806825</wp:posOffset>
            </wp:positionH>
            <wp:positionV relativeFrom="paragraph">
              <wp:posOffset>165445</wp:posOffset>
            </wp:positionV>
            <wp:extent cx="2997309" cy="1082992"/>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2997309" cy="1082992"/>
                    </a:xfrm>
                    <a:prstGeom prst="rect">
                      <a:avLst/>
                    </a:prstGeom>
                  </pic:spPr>
                </pic:pic>
              </a:graphicData>
            </a:graphic>
          </wp:anchor>
        </w:drawing>
      </w:r>
    </w:p>
    <w:p>
      <w:pPr>
        <w:spacing w:line="249" w:lineRule="auto" w:before="125"/>
        <w:ind w:left="152" w:right="0" w:firstLine="0"/>
        <w:jc w:val="left"/>
        <w:rPr>
          <w:rFonts w:ascii="Arial"/>
          <w:b/>
          <w:sz w:val="14"/>
        </w:rPr>
      </w:pPr>
      <w:r>
        <w:rPr>
          <w:rFonts w:ascii="Arial"/>
          <w:b/>
          <w:color w:val="00629B"/>
          <w:sz w:val="14"/>
        </w:rPr>
        <w:t>FIGURE 1. </w:t>
      </w:r>
      <w:r>
        <w:rPr>
          <w:rFonts w:ascii="Arial"/>
          <w:b/>
          <w:sz w:val="14"/>
        </w:rPr>
        <w:t>VAD used as a switch to activate noise classification or estimation during noise-only sections of noisy speech signals</w:t>
      </w:r>
    </w:p>
    <w:p>
      <w:pPr>
        <w:spacing w:after="0" w:line="249" w:lineRule="auto"/>
        <w:jc w:val="left"/>
        <w:rPr>
          <w:rFonts w:ascii="Arial"/>
          <w:sz w:val="14"/>
        </w:rPr>
        <w:sectPr>
          <w:type w:val="continuous"/>
          <w:pgSz w:w="12240" w:h="15840"/>
          <w:pgMar w:top="1200" w:bottom="440" w:left="620" w:right="1340"/>
          <w:cols w:num="2" w:equalWidth="0">
            <w:col w:w="4985" w:space="237"/>
            <w:col w:w="5058"/>
          </w:cols>
        </w:sectPr>
      </w:pPr>
    </w:p>
    <w:p>
      <w:pPr>
        <w:pStyle w:val="BodyText"/>
        <w:rPr>
          <w:rFonts w:ascii="Arial"/>
          <w:b/>
          <w:sz w:val="24"/>
        </w:rPr>
      </w:pPr>
    </w:p>
    <w:p>
      <w:pPr>
        <w:spacing w:after="0"/>
        <w:rPr>
          <w:rFonts w:ascii="Arial"/>
          <w:sz w:val="24"/>
        </w:rPr>
        <w:sectPr>
          <w:type w:val="continuous"/>
          <w:pgSz w:w="12240" w:h="15840"/>
          <w:pgMar w:top="1200" w:bottom="440" w:left="620" w:right="1340"/>
        </w:sectPr>
      </w:pPr>
    </w:p>
    <w:p>
      <w:pPr>
        <w:pStyle w:val="BodyText"/>
        <w:rPr>
          <w:rFonts w:ascii="Arial"/>
          <w:b/>
          <w:sz w:val="12"/>
        </w:rPr>
      </w:pPr>
    </w:p>
    <w:p>
      <w:pPr>
        <w:spacing w:before="105"/>
        <w:ind w:left="119" w:right="0" w:firstLine="0"/>
        <w:jc w:val="left"/>
        <w:rPr>
          <w:rFonts w:ascii="Arial"/>
          <w:sz w:val="12"/>
        </w:rPr>
      </w:pPr>
      <w:r>
        <w:rPr>
          <w:rFonts w:ascii="Arial"/>
          <w:sz w:val="12"/>
        </w:rPr>
        <w:t>VOLUME XX, 2017</w:t>
      </w:r>
    </w:p>
    <w:p>
      <w:pPr>
        <w:spacing w:before="80"/>
        <w:ind w:left="119" w:right="0" w:firstLine="0"/>
        <w:jc w:val="left"/>
        <w:rPr>
          <w:rFonts w:ascii="Arial" w:hAnsi="Arial"/>
          <w:sz w:val="12"/>
        </w:rPr>
      </w:pPr>
      <w:r>
        <w:rPr/>
        <w:br w:type="column"/>
      </w:r>
      <w:r>
        <w:rPr>
          <w:rFonts w:ascii="Arial" w:hAnsi="Arial"/>
          <w:sz w:val="12"/>
        </w:rPr>
        <w:t>2169-3536 © 2017 IEEE. Translations and content mining are permitted for academic research only.</w:t>
      </w:r>
    </w:p>
    <w:p>
      <w:pPr>
        <w:tabs>
          <w:tab w:pos="7736" w:val="right" w:leader="none"/>
        </w:tabs>
        <w:spacing w:line="151" w:lineRule="exact" w:before="5"/>
        <w:ind w:left="431" w:right="0" w:firstLine="0"/>
        <w:jc w:val="left"/>
        <w:rPr>
          <w:rFonts w:ascii="Arial"/>
          <w:sz w:val="12"/>
        </w:rPr>
      </w:pPr>
      <w:r>
        <w:rPr>
          <w:rFonts w:ascii="Arial"/>
          <w:position w:val="2"/>
          <w:sz w:val="12"/>
        </w:rPr>
        <w:t>Personal use is also permitted, but republication/redistribution requires</w:t>
      </w:r>
      <w:r>
        <w:rPr>
          <w:rFonts w:ascii="Arial"/>
          <w:spacing w:val="-3"/>
          <w:position w:val="2"/>
          <w:sz w:val="12"/>
        </w:rPr>
        <w:t> </w:t>
      </w:r>
      <w:r>
        <w:rPr>
          <w:rFonts w:ascii="Arial"/>
          <w:position w:val="2"/>
          <w:sz w:val="12"/>
        </w:rPr>
        <w:t>IEEE</w:t>
      </w:r>
      <w:r>
        <w:rPr>
          <w:rFonts w:ascii="Arial"/>
          <w:spacing w:val="1"/>
          <w:position w:val="2"/>
          <w:sz w:val="12"/>
        </w:rPr>
        <w:t> </w:t>
      </w:r>
      <w:r>
        <w:rPr>
          <w:rFonts w:ascii="Arial"/>
          <w:position w:val="2"/>
          <w:sz w:val="12"/>
        </w:rPr>
        <w:t>permission.</w:t>
        <w:tab/>
      </w:r>
      <w:r>
        <w:rPr>
          <w:rFonts w:ascii="Arial"/>
          <w:sz w:val="12"/>
        </w:rPr>
        <w:t>1</w:t>
      </w:r>
    </w:p>
    <w:p>
      <w:pPr>
        <w:spacing w:line="131" w:lineRule="exact" w:before="0"/>
        <w:ind w:left="152" w:right="0" w:firstLine="0"/>
        <w:jc w:val="left"/>
        <w:rPr>
          <w:rFonts w:ascii="Arial"/>
          <w:sz w:val="12"/>
        </w:rPr>
      </w:pPr>
      <w:r>
        <w:rPr>
          <w:rFonts w:ascii="Arial"/>
          <w:sz w:val="12"/>
        </w:rPr>
        <w:t>S</w:t>
      </w:r>
      <w:hyperlink r:id="rId8">
        <w:r>
          <w:rPr>
            <w:rFonts w:ascii="Arial"/>
            <w:sz w:val="12"/>
          </w:rPr>
          <w:t>ee http://www.ieee.org/publications_standards/publications/rights/index.html </w:t>
        </w:r>
      </w:hyperlink>
      <w:r>
        <w:rPr>
          <w:rFonts w:ascii="Arial"/>
          <w:sz w:val="12"/>
        </w:rPr>
        <w:t>for more information.</w:t>
      </w:r>
    </w:p>
    <w:p>
      <w:pPr>
        <w:spacing w:after="0" w:line="131" w:lineRule="exact"/>
        <w:jc w:val="left"/>
        <w:rPr>
          <w:rFonts w:ascii="Arial"/>
          <w:sz w:val="12"/>
        </w:rPr>
        <w:sectPr>
          <w:type w:val="continuous"/>
          <w:pgSz w:w="12240" w:h="15840"/>
          <w:pgMar w:top="1200" w:bottom="440" w:left="620" w:right="1340"/>
          <w:cols w:num="2" w:equalWidth="0">
            <w:col w:w="1196" w:space="1228"/>
            <w:col w:w="7856"/>
          </w:cols>
        </w:sectPr>
      </w:pPr>
    </w:p>
    <w:p>
      <w:pPr>
        <w:pStyle w:val="BodyText"/>
        <w:spacing w:line="249" w:lineRule="auto" w:before="87"/>
        <w:ind w:left="119" w:right="40"/>
        <w:jc w:val="both"/>
      </w:pPr>
      <w:r>
        <w:rPr>
          <w:spacing w:val="-3"/>
        </w:rPr>
        <w:t>Voice over Internet </w:t>
      </w:r>
      <w:r>
        <w:rPr>
          <w:spacing w:val="-4"/>
        </w:rPr>
        <w:t>Protocol (VoIP) </w:t>
      </w:r>
      <w:r>
        <w:rPr/>
        <w:t>for </w:t>
      </w:r>
      <w:r>
        <w:rPr>
          <w:spacing w:val="-4"/>
        </w:rPr>
        <w:t>silence </w:t>
      </w:r>
      <w:r>
        <w:rPr>
          <w:spacing w:val="-3"/>
        </w:rPr>
        <w:t>compression. </w:t>
      </w:r>
      <w:r>
        <w:rPr/>
        <w:t>A </w:t>
      </w:r>
      <w:r>
        <w:rPr>
          <w:spacing w:val="-3"/>
        </w:rPr>
        <w:t>highly </w:t>
      </w:r>
      <w:r>
        <w:rPr>
          <w:spacing w:val="-4"/>
        </w:rPr>
        <w:t>cited </w:t>
      </w:r>
      <w:r>
        <w:rPr/>
        <w:t>VAD is </w:t>
      </w:r>
      <w:r>
        <w:rPr>
          <w:spacing w:val="-3"/>
        </w:rPr>
        <w:t>the </w:t>
      </w:r>
      <w:r>
        <w:rPr>
          <w:spacing w:val="-4"/>
        </w:rPr>
        <w:t>one </w:t>
      </w:r>
      <w:r>
        <w:rPr>
          <w:spacing w:val="-3"/>
        </w:rPr>
        <w:t>developed </w:t>
      </w:r>
      <w:r>
        <w:rPr/>
        <w:t>by </w:t>
      </w:r>
      <w:r>
        <w:rPr>
          <w:spacing w:val="-3"/>
        </w:rPr>
        <w:t>Sohn </w:t>
      </w:r>
      <w:r>
        <w:rPr/>
        <w:t>et </w:t>
      </w:r>
      <w:r>
        <w:rPr>
          <w:spacing w:val="-3"/>
        </w:rPr>
        <w:t>al. [8], </w:t>
      </w:r>
      <w:r>
        <w:rPr/>
        <w:t>which </w:t>
      </w:r>
      <w:r>
        <w:rPr>
          <w:spacing w:val="-3"/>
        </w:rPr>
        <w:t>considers the </w:t>
      </w:r>
      <w:r>
        <w:rPr>
          <w:spacing w:val="-4"/>
        </w:rPr>
        <w:t>discrete </w:t>
      </w:r>
      <w:r>
        <w:rPr>
          <w:spacing w:val="-3"/>
        </w:rPr>
        <w:t>Fourier transform (DFT) coefficients </w:t>
      </w:r>
      <w:r>
        <w:rPr/>
        <w:t>of </w:t>
      </w:r>
      <w:r>
        <w:rPr>
          <w:spacing w:val="-3"/>
        </w:rPr>
        <w:t>noise </w:t>
      </w:r>
      <w:r>
        <w:rPr/>
        <w:t>and </w:t>
      </w:r>
      <w:r>
        <w:rPr>
          <w:spacing w:val="-4"/>
        </w:rPr>
        <w:t>speech </w:t>
      </w:r>
      <w:r>
        <w:rPr/>
        <w:t>as </w:t>
      </w:r>
      <w:r>
        <w:rPr>
          <w:spacing w:val="-3"/>
        </w:rPr>
        <w:t>independent Gaussian </w:t>
      </w:r>
      <w:r>
        <w:rPr/>
        <w:t>random </w:t>
      </w:r>
      <w:r>
        <w:rPr>
          <w:spacing w:val="-3"/>
        </w:rPr>
        <w:t>variables </w:t>
      </w:r>
      <w:r>
        <w:rPr/>
        <w:t>to perform a </w:t>
      </w:r>
      <w:r>
        <w:rPr>
          <w:spacing w:val="-3"/>
        </w:rPr>
        <w:t>likelihood ratio test (LRT). In another VAD developed by Gazor </w:t>
      </w:r>
      <w:r>
        <w:rPr/>
        <w:t>and </w:t>
      </w:r>
      <w:r>
        <w:rPr>
          <w:spacing w:val="-3"/>
        </w:rPr>
        <w:t>Zhang [9], </w:t>
      </w:r>
      <w:r>
        <w:rPr>
          <w:spacing w:val="-4"/>
        </w:rPr>
        <w:t>speech </w:t>
      </w:r>
      <w:r>
        <w:rPr/>
        <w:t>was </w:t>
      </w:r>
      <w:r>
        <w:rPr>
          <w:spacing w:val="-3"/>
        </w:rPr>
        <w:t>considered </w:t>
      </w:r>
      <w:r>
        <w:rPr/>
        <w:t>to </w:t>
      </w:r>
      <w:r>
        <w:rPr>
          <w:spacing w:val="-3"/>
        </w:rPr>
        <w:t>be </w:t>
      </w:r>
      <w:r>
        <w:rPr/>
        <w:t>a </w:t>
      </w:r>
      <w:r>
        <w:rPr>
          <w:spacing w:val="-4"/>
        </w:rPr>
        <w:t>Laplacian </w:t>
      </w:r>
      <w:r>
        <w:rPr>
          <w:spacing w:val="-3"/>
        </w:rPr>
        <w:t>random variable. Ramirez </w:t>
      </w:r>
      <w:r>
        <w:rPr/>
        <w:t>et </w:t>
      </w:r>
      <w:r>
        <w:rPr>
          <w:spacing w:val="-3"/>
        </w:rPr>
        <w:t>al. </w:t>
      </w:r>
      <w:r>
        <w:rPr/>
        <w:t>in </w:t>
      </w:r>
      <w:r>
        <w:rPr>
          <w:spacing w:val="-3"/>
        </w:rPr>
        <w:t>[10] extended the work </w:t>
      </w:r>
      <w:r>
        <w:rPr/>
        <w:t>in [8] and </w:t>
      </w:r>
      <w:r>
        <w:rPr>
          <w:spacing w:val="-3"/>
        </w:rPr>
        <w:t>incorporated </w:t>
      </w:r>
      <w:r>
        <w:rPr>
          <w:spacing w:val="-4"/>
        </w:rPr>
        <w:t>multiple </w:t>
      </w:r>
      <w:r>
        <w:rPr>
          <w:spacing w:val="-3"/>
        </w:rPr>
        <w:t>observations </w:t>
      </w:r>
      <w:r>
        <w:rPr/>
        <w:t>from </w:t>
      </w:r>
      <w:r>
        <w:rPr>
          <w:spacing w:val="-3"/>
        </w:rPr>
        <w:t>the past </w:t>
      </w:r>
      <w:r>
        <w:rPr/>
        <w:t>and </w:t>
      </w:r>
      <w:r>
        <w:rPr>
          <w:spacing w:val="-3"/>
        </w:rPr>
        <w:t>future </w:t>
      </w:r>
      <w:r>
        <w:rPr/>
        <w:t>frames and </w:t>
      </w:r>
      <w:r>
        <w:rPr>
          <w:spacing w:val="-4"/>
        </w:rPr>
        <w:t>named </w:t>
      </w:r>
      <w:r>
        <w:rPr/>
        <w:t>it </w:t>
      </w:r>
      <w:r>
        <w:rPr>
          <w:spacing w:val="-3"/>
        </w:rPr>
        <w:t>multiple observations likelihood ratio test </w:t>
      </w:r>
      <w:r>
        <w:rPr>
          <w:spacing w:val="-4"/>
        </w:rPr>
        <w:t>(MO-LRT). </w:t>
      </w:r>
      <w:r>
        <w:rPr>
          <w:spacing w:val="-3"/>
        </w:rPr>
        <w:t>The </w:t>
      </w:r>
      <w:r>
        <w:rPr/>
        <w:t>VAD </w:t>
      </w:r>
      <w:r>
        <w:rPr>
          <w:spacing w:val="-3"/>
        </w:rPr>
        <w:t>approach developed by Shin </w:t>
      </w:r>
      <w:r>
        <w:rPr/>
        <w:t>et </w:t>
      </w:r>
      <w:r>
        <w:rPr>
          <w:spacing w:val="-3"/>
        </w:rPr>
        <w:t>al. </w:t>
      </w:r>
      <w:r>
        <w:rPr/>
        <w:t>in [11] </w:t>
      </w:r>
      <w:r>
        <w:rPr>
          <w:spacing w:val="-3"/>
        </w:rPr>
        <w:t>showed </w:t>
      </w:r>
      <w:r>
        <w:rPr/>
        <w:t>that </w:t>
      </w:r>
      <w:r>
        <w:rPr>
          <w:spacing w:val="-3"/>
        </w:rPr>
        <w:t>modelling </w:t>
      </w:r>
      <w:r>
        <w:rPr/>
        <w:t>the </w:t>
      </w:r>
      <w:r>
        <w:rPr>
          <w:spacing w:val="-3"/>
        </w:rPr>
        <w:t>DFT coefficients </w:t>
      </w:r>
      <w:r>
        <w:rPr/>
        <w:t>as a </w:t>
      </w:r>
      <w:r>
        <w:rPr>
          <w:spacing w:val="-3"/>
        </w:rPr>
        <w:t>generalized </w:t>
      </w:r>
      <w:r>
        <w:rPr>
          <w:spacing w:val="-4"/>
        </w:rPr>
        <w:t>Gamma </w:t>
      </w:r>
      <w:r>
        <w:rPr>
          <w:spacing w:val="-3"/>
        </w:rPr>
        <w:t>distribution (GΓD) provided </w:t>
      </w:r>
      <w:r>
        <w:rPr>
          <w:spacing w:val="-4"/>
        </w:rPr>
        <w:t>more accuracy </w:t>
      </w:r>
      <w:r>
        <w:rPr/>
        <w:t>than </w:t>
      </w:r>
      <w:r>
        <w:rPr>
          <w:spacing w:val="-3"/>
        </w:rPr>
        <w:t>the previously developed approaches.</w:t>
      </w:r>
    </w:p>
    <w:p>
      <w:pPr>
        <w:pStyle w:val="BodyText"/>
        <w:spacing w:line="249" w:lineRule="auto" w:before="12"/>
        <w:ind w:left="119" w:right="38" w:firstLine="201"/>
        <w:jc w:val="both"/>
      </w:pPr>
      <w:r>
        <w:rPr>
          <w:spacing w:val="-3"/>
        </w:rPr>
        <w:t>Apart </w:t>
      </w:r>
      <w:r>
        <w:rPr/>
        <w:t>from </w:t>
      </w:r>
      <w:r>
        <w:rPr>
          <w:spacing w:val="-3"/>
        </w:rPr>
        <w:t>the </w:t>
      </w:r>
      <w:r>
        <w:rPr>
          <w:spacing w:val="-4"/>
        </w:rPr>
        <w:t>statistical modelling </w:t>
      </w:r>
      <w:r>
        <w:rPr>
          <w:spacing w:val="-3"/>
        </w:rPr>
        <w:t>approaches noted above, </w:t>
      </w:r>
      <w:r>
        <w:rPr>
          <w:spacing w:val="-4"/>
        </w:rPr>
        <w:t>more recently </w:t>
      </w:r>
      <w:r>
        <w:rPr>
          <w:spacing w:val="-3"/>
        </w:rPr>
        <w:t>VAD approaches </w:t>
      </w:r>
      <w:r>
        <w:rPr>
          <w:spacing w:val="-4"/>
        </w:rPr>
        <w:t>have </w:t>
      </w:r>
      <w:r>
        <w:rPr/>
        <w:t>been </w:t>
      </w:r>
      <w:r>
        <w:rPr>
          <w:spacing w:val="-3"/>
        </w:rPr>
        <w:t>developed using </w:t>
      </w:r>
      <w:r>
        <w:rPr>
          <w:spacing w:val="-4"/>
        </w:rPr>
        <w:t>machine </w:t>
      </w:r>
      <w:r>
        <w:rPr>
          <w:spacing w:val="-3"/>
        </w:rPr>
        <w:t>learning techniques. Some examples </w:t>
      </w:r>
      <w:r>
        <w:rPr/>
        <w:t>of </w:t>
      </w:r>
      <w:r>
        <w:rPr>
          <w:spacing w:val="-3"/>
        </w:rPr>
        <w:t>these approaches are </w:t>
      </w:r>
      <w:r>
        <w:rPr>
          <w:spacing w:val="-4"/>
        </w:rPr>
        <w:t>mentioned </w:t>
      </w:r>
      <w:r>
        <w:rPr>
          <w:spacing w:val="-3"/>
        </w:rPr>
        <w:t>here. Enqing </w:t>
      </w:r>
      <w:r>
        <w:rPr/>
        <w:t>et </w:t>
      </w:r>
      <w:r>
        <w:rPr>
          <w:spacing w:val="-3"/>
        </w:rPr>
        <w:t>al. [12] </w:t>
      </w:r>
      <w:r>
        <w:rPr/>
        <w:t>used </w:t>
      </w:r>
      <w:r>
        <w:rPr>
          <w:spacing w:val="-3"/>
        </w:rPr>
        <w:t>the same features </w:t>
      </w:r>
      <w:r>
        <w:rPr/>
        <w:t>in </w:t>
      </w:r>
      <w:r>
        <w:rPr>
          <w:spacing w:val="-4"/>
        </w:rPr>
        <w:t>G729.B </w:t>
      </w:r>
      <w:r>
        <w:rPr>
          <w:spacing w:val="-3"/>
        </w:rPr>
        <w:t>together with </w:t>
      </w:r>
      <w:r>
        <w:rPr/>
        <w:t>a </w:t>
      </w:r>
      <w:r>
        <w:rPr>
          <w:spacing w:val="-4"/>
        </w:rPr>
        <w:t>support </w:t>
      </w:r>
      <w:r>
        <w:rPr>
          <w:spacing w:val="-3"/>
        </w:rPr>
        <w:t>vector machine (SVM) </w:t>
      </w:r>
      <w:r>
        <w:rPr>
          <w:spacing w:val="-4"/>
        </w:rPr>
        <w:t>classifier. </w:t>
      </w:r>
      <w:r>
        <w:rPr>
          <w:spacing w:val="-3"/>
        </w:rPr>
        <w:t>Ramirez </w:t>
      </w:r>
      <w:r>
        <w:rPr/>
        <w:t>et </w:t>
      </w:r>
      <w:r>
        <w:rPr>
          <w:spacing w:val="-3"/>
        </w:rPr>
        <w:t>al. [13] used long-term signal-to-noise </w:t>
      </w:r>
      <w:r>
        <w:rPr>
          <w:spacing w:val="-4"/>
        </w:rPr>
        <w:t>ratio </w:t>
      </w:r>
      <w:r>
        <w:rPr>
          <w:spacing w:val="-3"/>
        </w:rPr>
        <w:t>(SNR) and subband SNR features together </w:t>
      </w:r>
      <w:r>
        <w:rPr>
          <w:spacing w:val="-4"/>
        </w:rPr>
        <w:t>with </w:t>
      </w:r>
      <w:r>
        <w:rPr/>
        <w:t>a </w:t>
      </w:r>
      <w:r>
        <w:rPr>
          <w:spacing w:val="-3"/>
        </w:rPr>
        <w:t>SVM classifier. </w:t>
      </w:r>
      <w:r>
        <w:rPr/>
        <w:t>Jo et </w:t>
      </w:r>
      <w:r>
        <w:rPr>
          <w:spacing w:val="-3"/>
        </w:rPr>
        <w:t>al. [14] </w:t>
      </w:r>
      <w:r>
        <w:rPr/>
        <w:t>used </w:t>
      </w:r>
      <w:r>
        <w:rPr>
          <w:spacing w:val="-3"/>
        </w:rPr>
        <w:t>the likelihood ratios </w:t>
      </w:r>
      <w:r>
        <w:rPr/>
        <w:t>from a </w:t>
      </w:r>
      <w:r>
        <w:rPr>
          <w:spacing w:val="-4"/>
        </w:rPr>
        <w:t>statistical model </w:t>
      </w:r>
      <w:r>
        <w:rPr>
          <w:spacing w:val="-3"/>
        </w:rPr>
        <w:t>together with </w:t>
      </w:r>
      <w:r>
        <w:rPr/>
        <w:t>a </w:t>
      </w:r>
      <w:r>
        <w:rPr>
          <w:spacing w:val="-3"/>
        </w:rPr>
        <w:t>SVM classifier. </w:t>
      </w:r>
      <w:r>
        <w:rPr>
          <w:spacing w:val="-4"/>
        </w:rPr>
        <w:t>Saki </w:t>
      </w:r>
      <w:r>
        <w:rPr/>
        <w:t>and </w:t>
      </w:r>
      <w:r>
        <w:rPr>
          <w:spacing w:val="-4"/>
        </w:rPr>
        <w:t>Kehtarnavaz </w:t>
      </w:r>
      <w:r>
        <w:rPr/>
        <w:t>[1] </w:t>
      </w:r>
      <w:r>
        <w:rPr>
          <w:spacing w:val="-3"/>
        </w:rPr>
        <w:t>developed </w:t>
      </w:r>
      <w:r>
        <w:rPr/>
        <w:t>a </w:t>
      </w:r>
      <w:r>
        <w:rPr>
          <w:spacing w:val="-3"/>
        </w:rPr>
        <w:t>VAD using subband</w:t>
      </w:r>
      <w:r>
        <w:rPr>
          <w:spacing w:val="-7"/>
        </w:rPr>
        <w:t> </w:t>
      </w:r>
      <w:r>
        <w:rPr>
          <w:spacing w:val="-3"/>
        </w:rPr>
        <w:t>features</w:t>
      </w:r>
      <w:r>
        <w:rPr>
          <w:spacing w:val="-14"/>
        </w:rPr>
        <w:t> </w:t>
      </w:r>
      <w:r>
        <w:rPr>
          <w:spacing w:val="-3"/>
        </w:rPr>
        <w:t>together</w:t>
      </w:r>
      <w:r>
        <w:rPr>
          <w:spacing w:val="-6"/>
        </w:rPr>
        <w:t> </w:t>
      </w:r>
      <w:r>
        <w:rPr>
          <w:spacing w:val="-3"/>
        </w:rPr>
        <w:t>with</w:t>
      </w:r>
      <w:r>
        <w:rPr>
          <w:spacing w:val="-12"/>
        </w:rPr>
        <w:t> </w:t>
      </w:r>
      <w:r>
        <w:rPr/>
        <w:t>a</w:t>
      </w:r>
      <w:r>
        <w:rPr>
          <w:spacing w:val="-4"/>
        </w:rPr>
        <w:t> </w:t>
      </w:r>
      <w:r>
        <w:rPr>
          <w:spacing w:val="-3"/>
        </w:rPr>
        <w:t>random</w:t>
      </w:r>
      <w:r>
        <w:rPr>
          <w:spacing w:val="-15"/>
        </w:rPr>
        <w:t> </w:t>
      </w:r>
      <w:r>
        <w:rPr>
          <w:spacing w:val="-3"/>
        </w:rPr>
        <w:t>forest</w:t>
      </w:r>
      <w:r>
        <w:rPr>
          <w:spacing w:val="-4"/>
        </w:rPr>
        <w:t> </w:t>
      </w:r>
      <w:r>
        <w:rPr/>
        <w:t>(RF)</w:t>
      </w:r>
      <w:r>
        <w:rPr>
          <w:spacing w:val="-12"/>
        </w:rPr>
        <w:t> </w:t>
      </w:r>
      <w:r>
        <w:rPr>
          <w:spacing w:val="-3"/>
        </w:rPr>
        <w:t>classifier. </w:t>
      </w:r>
      <w:r>
        <w:rPr/>
        <w:t>VADs </w:t>
      </w:r>
      <w:r>
        <w:rPr>
          <w:spacing w:val="-4"/>
        </w:rPr>
        <w:t>using </w:t>
      </w:r>
      <w:r>
        <w:rPr/>
        <w:t>deep </w:t>
      </w:r>
      <w:r>
        <w:rPr>
          <w:spacing w:val="-3"/>
        </w:rPr>
        <w:t>neural networks </w:t>
      </w:r>
      <w:r>
        <w:rPr>
          <w:spacing w:val="-4"/>
        </w:rPr>
        <w:t>have </w:t>
      </w:r>
      <w:r>
        <w:rPr>
          <w:spacing w:val="-3"/>
        </w:rPr>
        <w:t>also appeared </w:t>
      </w:r>
      <w:r>
        <w:rPr/>
        <w:t>in </w:t>
      </w:r>
      <w:r>
        <w:rPr>
          <w:spacing w:val="-3"/>
        </w:rPr>
        <w:t>the literature. For example, </w:t>
      </w:r>
      <w:r>
        <w:rPr/>
        <w:t>Zhang and Wu </w:t>
      </w:r>
      <w:r>
        <w:rPr>
          <w:spacing w:val="-3"/>
        </w:rPr>
        <w:t>[15] </w:t>
      </w:r>
      <w:r>
        <w:rPr/>
        <w:t>used a </w:t>
      </w:r>
      <w:r>
        <w:rPr>
          <w:spacing w:val="-3"/>
        </w:rPr>
        <w:t>collection </w:t>
      </w:r>
      <w:r>
        <w:rPr/>
        <w:t>of </w:t>
      </w:r>
      <w:r>
        <w:rPr>
          <w:spacing w:val="-3"/>
        </w:rPr>
        <w:t>features including pitch, </w:t>
      </w:r>
      <w:r>
        <w:rPr>
          <w:spacing w:val="-4"/>
        </w:rPr>
        <w:t>DFT, </w:t>
      </w:r>
      <w:r>
        <w:rPr>
          <w:spacing w:val="-3"/>
        </w:rPr>
        <w:t>mel-frequency cepstral coefficients (MFCC), linear predictive coding </w:t>
      </w:r>
      <w:r>
        <w:rPr>
          <w:spacing w:val="-4"/>
        </w:rPr>
        <w:t>(LPC), </w:t>
      </w:r>
      <w:r>
        <w:rPr>
          <w:spacing w:val="-3"/>
        </w:rPr>
        <w:t>relative- spectral perceptual linear predictive analysis </w:t>
      </w:r>
      <w:r>
        <w:rPr>
          <w:spacing w:val="-4"/>
        </w:rPr>
        <w:t>(RASTA-PLP) </w:t>
      </w:r>
      <w:r>
        <w:rPr/>
        <w:t>and </w:t>
      </w:r>
      <w:r>
        <w:rPr>
          <w:spacing w:val="-4"/>
        </w:rPr>
        <w:t>amplitude </w:t>
      </w:r>
      <w:r>
        <w:rPr>
          <w:spacing w:val="-3"/>
        </w:rPr>
        <w:t>modulation spectrograms </w:t>
      </w:r>
      <w:r>
        <w:rPr>
          <w:spacing w:val="-4"/>
        </w:rPr>
        <w:t>(AMS) </w:t>
      </w:r>
      <w:r>
        <w:rPr>
          <w:spacing w:val="-3"/>
        </w:rPr>
        <w:t>together with </w:t>
      </w:r>
      <w:r>
        <w:rPr/>
        <w:t>a </w:t>
      </w:r>
      <w:r>
        <w:rPr>
          <w:spacing w:val="-4"/>
        </w:rPr>
        <w:t>deep </w:t>
      </w:r>
      <w:r>
        <w:rPr>
          <w:spacing w:val="-3"/>
        </w:rPr>
        <w:t>belief neural </w:t>
      </w:r>
      <w:r>
        <w:rPr>
          <w:spacing w:val="-4"/>
        </w:rPr>
        <w:t>network. </w:t>
      </w:r>
      <w:r>
        <w:rPr/>
        <w:t>Hughes and </w:t>
      </w:r>
      <w:r>
        <w:rPr>
          <w:spacing w:val="-4"/>
        </w:rPr>
        <w:t>Mierle </w:t>
      </w:r>
      <w:r>
        <w:rPr>
          <w:spacing w:val="-3"/>
        </w:rPr>
        <w:t>[16] considered 13-dimensional perceptual </w:t>
      </w:r>
      <w:r>
        <w:rPr/>
        <w:t>linear </w:t>
      </w:r>
      <w:r>
        <w:rPr>
          <w:spacing w:val="-3"/>
        </w:rPr>
        <w:t>prediction (PLP) features together with </w:t>
      </w:r>
      <w:r>
        <w:rPr/>
        <w:t>a </w:t>
      </w:r>
      <w:r>
        <w:rPr>
          <w:spacing w:val="-3"/>
        </w:rPr>
        <w:t>recurrent neural network </w:t>
      </w:r>
      <w:r>
        <w:rPr>
          <w:spacing w:val="-4"/>
        </w:rPr>
        <w:t>(RNN). </w:t>
      </w:r>
      <w:r>
        <w:rPr/>
        <w:t>Thomas</w:t>
      </w:r>
      <w:r>
        <w:rPr>
          <w:spacing w:val="-12"/>
        </w:rPr>
        <w:t> </w:t>
      </w:r>
      <w:r>
        <w:rPr/>
        <w:t>et</w:t>
      </w:r>
      <w:r>
        <w:rPr>
          <w:spacing w:val="-7"/>
        </w:rPr>
        <w:t> </w:t>
      </w:r>
      <w:r>
        <w:rPr>
          <w:spacing w:val="-3"/>
        </w:rPr>
        <w:t>al.</w:t>
      </w:r>
      <w:r>
        <w:rPr>
          <w:spacing w:val="-8"/>
        </w:rPr>
        <w:t> </w:t>
      </w:r>
      <w:r>
        <w:rPr>
          <w:spacing w:val="-4"/>
        </w:rPr>
        <w:t>[17]</w:t>
      </w:r>
      <w:r>
        <w:rPr>
          <w:spacing w:val="-9"/>
        </w:rPr>
        <w:t> </w:t>
      </w:r>
      <w:r>
        <w:rPr/>
        <w:t>used</w:t>
      </w:r>
      <w:r>
        <w:rPr>
          <w:spacing w:val="-10"/>
        </w:rPr>
        <w:t> </w:t>
      </w:r>
      <w:r>
        <w:rPr>
          <w:spacing w:val="-3"/>
        </w:rPr>
        <w:t>log-mel</w:t>
      </w:r>
      <w:r>
        <w:rPr>
          <w:spacing w:val="-7"/>
        </w:rPr>
        <w:t> </w:t>
      </w:r>
      <w:r>
        <w:rPr>
          <w:spacing w:val="-3"/>
        </w:rPr>
        <w:t>spectrogram</w:t>
      </w:r>
      <w:r>
        <w:rPr>
          <w:spacing w:val="-13"/>
        </w:rPr>
        <w:t> </w:t>
      </w:r>
      <w:r>
        <w:rPr>
          <w:spacing w:val="-3"/>
        </w:rPr>
        <w:t>with</w:t>
      </w:r>
      <w:r>
        <w:rPr>
          <w:spacing w:val="-9"/>
        </w:rPr>
        <w:t> </w:t>
      </w:r>
      <w:r>
        <w:rPr>
          <w:spacing w:val="-3"/>
        </w:rPr>
        <w:t>its</w:t>
      </w:r>
      <w:r>
        <w:rPr>
          <w:spacing w:val="-12"/>
        </w:rPr>
        <w:t> </w:t>
      </w:r>
      <w:r>
        <w:rPr>
          <w:spacing w:val="-3"/>
        </w:rPr>
        <w:t>delta</w:t>
      </w:r>
      <w:r>
        <w:rPr>
          <w:spacing w:val="-7"/>
        </w:rPr>
        <w:t> </w:t>
      </w:r>
      <w:r>
        <w:rPr>
          <w:spacing w:val="-3"/>
        </w:rPr>
        <w:t>and acceleration coefficients together with </w:t>
      </w:r>
      <w:r>
        <w:rPr/>
        <w:t>a </w:t>
      </w:r>
      <w:r>
        <w:rPr>
          <w:spacing w:val="-4"/>
        </w:rPr>
        <w:t>convolutional </w:t>
      </w:r>
      <w:r>
        <w:rPr>
          <w:spacing w:val="-3"/>
        </w:rPr>
        <w:t>neural network </w:t>
      </w:r>
      <w:r>
        <w:rPr>
          <w:spacing w:val="-4"/>
        </w:rPr>
        <w:t>(CNN). </w:t>
      </w:r>
      <w:r>
        <w:rPr/>
        <w:t>In [18], </w:t>
      </w:r>
      <w:r>
        <w:rPr>
          <w:spacing w:val="-3"/>
        </w:rPr>
        <w:t>Obuchi applied </w:t>
      </w:r>
      <w:r>
        <w:rPr/>
        <w:t>an </w:t>
      </w:r>
      <w:r>
        <w:rPr>
          <w:spacing w:val="-3"/>
        </w:rPr>
        <w:t>augmented statistical noise </w:t>
      </w:r>
      <w:r>
        <w:rPr>
          <w:spacing w:val="-4"/>
        </w:rPr>
        <w:t>suppression </w:t>
      </w:r>
      <w:r>
        <w:rPr>
          <w:spacing w:val="-3"/>
        </w:rPr>
        <w:t>(ASNS) before voice activity detection </w:t>
      </w:r>
      <w:r>
        <w:rPr/>
        <w:t>to </w:t>
      </w:r>
      <w:r>
        <w:rPr>
          <w:spacing w:val="-3"/>
        </w:rPr>
        <w:t>boost </w:t>
      </w:r>
      <w:r>
        <w:rPr/>
        <w:t>the </w:t>
      </w:r>
      <w:r>
        <w:rPr>
          <w:spacing w:val="-3"/>
        </w:rPr>
        <w:t>accuracy </w:t>
      </w:r>
      <w:r>
        <w:rPr/>
        <w:t>of </w:t>
      </w:r>
      <w:r>
        <w:rPr>
          <w:spacing w:val="-4"/>
        </w:rPr>
        <w:t>VAD. </w:t>
      </w:r>
      <w:r>
        <w:rPr/>
        <w:t>In this </w:t>
      </w:r>
      <w:r>
        <w:rPr>
          <w:spacing w:val="-4"/>
        </w:rPr>
        <w:t>VAD, feature </w:t>
      </w:r>
      <w:r>
        <w:rPr>
          <w:spacing w:val="-3"/>
        </w:rPr>
        <w:t>vectors consisting of </w:t>
      </w:r>
      <w:r>
        <w:rPr/>
        <w:t>log </w:t>
      </w:r>
      <w:r>
        <w:rPr>
          <w:spacing w:val="-4"/>
        </w:rPr>
        <w:t>mel </w:t>
      </w:r>
      <w:r>
        <w:rPr>
          <w:spacing w:val="-3"/>
        </w:rPr>
        <w:t>filterbank </w:t>
      </w:r>
      <w:r>
        <w:rPr/>
        <w:t>energies </w:t>
      </w:r>
      <w:r>
        <w:rPr>
          <w:spacing w:val="-3"/>
        </w:rPr>
        <w:t>were fed </w:t>
      </w:r>
      <w:r>
        <w:rPr/>
        <w:t>into a </w:t>
      </w:r>
      <w:r>
        <w:rPr>
          <w:spacing w:val="-3"/>
        </w:rPr>
        <w:t>decision </w:t>
      </w:r>
      <w:r>
        <w:rPr>
          <w:spacing w:val="-4"/>
        </w:rPr>
        <w:t>tree (DT), </w:t>
      </w:r>
      <w:r>
        <w:rPr/>
        <w:t>a </w:t>
      </w:r>
      <w:r>
        <w:rPr>
          <w:spacing w:val="-3"/>
        </w:rPr>
        <w:t>SVM </w:t>
      </w:r>
      <w:r>
        <w:rPr/>
        <w:t>and a CNN</w:t>
      </w:r>
      <w:r>
        <w:rPr>
          <w:spacing w:val="-26"/>
        </w:rPr>
        <w:t> </w:t>
      </w:r>
      <w:r>
        <w:rPr>
          <w:spacing w:val="-3"/>
        </w:rPr>
        <w:t>classifier.</w:t>
      </w:r>
    </w:p>
    <w:p>
      <w:pPr>
        <w:pStyle w:val="BodyText"/>
        <w:spacing w:line="249" w:lineRule="auto" w:before="22"/>
        <w:ind w:left="119" w:right="38" w:firstLine="201"/>
        <w:jc w:val="both"/>
      </w:pPr>
      <w:r>
        <w:rPr/>
        <w:t>As </w:t>
      </w:r>
      <w:r>
        <w:rPr>
          <w:spacing w:val="-3"/>
        </w:rPr>
        <w:t>far </w:t>
      </w:r>
      <w:r>
        <w:rPr/>
        <w:t>as </w:t>
      </w:r>
      <w:r>
        <w:rPr>
          <w:spacing w:val="-3"/>
        </w:rPr>
        <w:t>real-time VADs </w:t>
      </w:r>
      <w:r>
        <w:rPr/>
        <w:t>are </w:t>
      </w:r>
      <w:r>
        <w:rPr>
          <w:spacing w:val="-4"/>
        </w:rPr>
        <w:t>concerned, </w:t>
      </w:r>
      <w:r>
        <w:rPr/>
        <w:t>in </w:t>
      </w:r>
      <w:r>
        <w:rPr>
          <w:spacing w:val="-3"/>
        </w:rPr>
        <w:t>[19], Lezzoum </w:t>
      </w:r>
      <w:r>
        <w:rPr/>
        <w:t>et </w:t>
      </w:r>
      <w:r>
        <w:rPr>
          <w:spacing w:val="-3"/>
        </w:rPr>
        <w:t>al. utilized normalized energy features along with </w:t>
      </w:r>
      <w:r>
        <w:rPr/>
        <w:t>a </w:t>
      </w:r>
      <w:r>
        <w:rPr>
          <w:spacing w:val="-3"/>
        </w:rPr>
        <w:t>thresholding technique. </w:t>
      </w:r>
      <w:r>
        <w:rPr/>
        <w:t>The </w:t>
      </w:r>
      <w:r>
        <w:rPr>
          <w:spacing w:val="-4"/>
        </w:rPr>
        <w:t>real-time </w:t>
      </w:r>
      <w:r>
        <w:rPr>
          <w:spacing w:val="-3"/>
        </w:rPr>
        <w:t>VAD developed by Sehgal</w:t>
      </w:r>
      <w:r>
        <w:rPr>
          <w:spacing w:val="-8"/>
        </w:rPr>
        <w:t> </w:t>
      </w:r>
      <w:r>
        <w:rPr/>
        <w:t>et</w:t>
      </w:r>
      <w:r>
        <w:rPr>
          <w:spacing w:val="-3"/>
        </w:rPr>
        <w:t> al. </w:t>
      </w:r>
      <w:r>
        <w:rPr/>
        <w:t>in</w:t>
      </w:r>
      <w:r>
        <w:rPr>
          <w:spacing w:val="-4"/>
        </w:rPr>
        <w:t> </w:t>
      </w:r>
      <w:r>
        <w:rPr/>
        <w:t>[2]</w:t>
      </w:r>
      <w:r>
        <w:rPr>
          <w:spacing w:val="-4"/>
        </w:rPr>
        <w:t> was</w:t>
      </w:r>
      <w:r>
        <w:rPr>
          <w:spacing w:val="-7"/>
        </w:rPr>
        <w:t> </w:t>
      </w:r>
      <w:r>
        <w:rPr>
          <w:spacing w:val="-3"/>
        </w:rPr>
        <w:t>implemented</w:t>
      </w:r>
      <w:r>
        <w:rPr>
          <w:spacing w:val="-10"/>
        </w:rPr>
        <w:t> </w:t>
      </w:r>
      <w:r>
        <w:rPr/>
        <w:t>to</w:t>
      </w:r>
      <w:r>
        <w:rPr>
          <w:spacing w:val="-9"/>
        </w:rPr>
        <w:t> </w:t>
      </w:r>
      <w:r>
        <w:rPr/>
        <w:t>run</w:t>
      </w:r>
      <w:r>
        <w:rPr>
          <w:spacing w:val="-5"/>
        </w:rPr>
        <w:t> </w:t>
      </w:r>
      <w:r>
        <w:rPr>
          <w:spacing w:val="-3"/>
        </w:rPr>
        <w:t>on</w:t>
      </w:r>
      <w:r>
        <w:rPr>
          <w:spacing w:val="1"/>
        </w:rPr>
        <w:t> </w:t>
      </w:r>
      <w:r>
        <w:rPr>
          <w:spacing w:val="-3"/>
        </w:rPr>
        <w:t>smartphones</w:t>
      </w:r>
      <w:r>
        <w:rPr>
          <w:spacing w:val="-12"/>
        </w:rPr>
        <w:t> </w:t>
      </w:r>
      <w:r>
        <w:rPr/>
        <w:t>as</w:t>
      </w:r>
    </w:p>
    <w:p>
      <w:pPr>
        <w:pStyle w:val="BodyText"/>
        <w:spacing w:line="249" w:lineRule="auto" w:before="87"/>
        <w:ind w:left="119" w:right="110"/>
        <w:jc w:val="both"/>
      </w:pPr>
      <w:r>
        <w:rPr/>
        <w:br w:type="column"/>
      </w:r>
      <w:r>
        <w:rPr>
          <w:spacing w:val="-3"/>
        </w:rPr>
        <w:t>architectures are normally defined </w:t>
      </w:r>
      <w:r>
        <w:rPr/>
        <w:t>to </w:t>
      </w:r>
      <w:r>
        <w:rPr>
          <w:spacing w:val="-3"/>
        </w:rPr>
        <w:t>be </w:t>
      </w:r>
      <w:r>
        <w:rPr/>
        <w:t>as </w:t>
      </w:r>
      <w:r>
        <w:rPr>
          <w:spacing w:val="-3"/>
        </w:rPr>
        <w:t>large </w:t>
      </w:r>
      <w:r>
        <w:rPr/>
        <w:t>and as deep as </w:t>
      </w:r>
      <w:r>
        <w:rPr>
          <w:spacing w:val="-4"/>
        </w:rPr>
        <w:t>possible </w:t>
      </w:r>
      <w:r>
        <w:rPr>
          <w:spacing w:val="-3"/>
        </w:rPr>
        <w:t>without taking </w:t>
      </w:r>
      <w:r>
        <w:rPr/>
        <w:t>into </w:t>
      </w:r>
      <w:r>
        <w:rPr>
          <w:spacing w:val="-3"/>
        </w:rPr>
        <w:t>consideration </w:t>
      </w:r>
      <w:r>
        <w:rPr>
          <w:spacing w:val="-4"/>
        </w:rPr>
        <w:t>real-time </w:t>
      </w:r>
      <w:r>
        <w:rPr>
          <w:spacing w:val="-3"/>
        </w:rPr>
        <w:t>limitations </w:t>
      </w:r>
      <w:r>
        <w:rPr/>
        <w:t>in </w:t>
      </w:r>
      <w:r>
        <w:rPr>
          <w:spacing w:val="-4"/>
        </w:rPr>
        <w:t>practice. </w:t>
      </w:r>
      <w:r>
        <w:rPr/>
        <w:t>The </w:t>
      </w:r>
      <w:r>
        <w:rPr>
          <w:spacing w:val="-3"/>
        </w:rPr>
        <w:t>main contribution </w:t>
      </w:r>
      <w:r>
        <w:rPr>
          <w:spacing w:val="-5"/>
        </w:rPr>
        <w:t>made </w:t>
      </w:r>
      <w:r>
        <w:rPr/>
        <w:t>in this </w:t>
      </w:r>
      <w:r>
        <w:rPr>
          <w:spacing w:val="-3"/>
        </w:rPr>
        <w:t>paper </w:t>
      </w:r>
      <w:r>
        <w:rPr/>
        <w:t>lies in the </w:t>
      </w:r>
      <w:r>
        <w:rPr>
          <w:spacing w:val="-4"/>
        </w:rPr>
        <w:t>development </w:t>
      </w:r>
      <w:r>
        <w:rPr>
          <w:spacing w:val="-3"/>
        </w:rPr>
        <w:t>of </w:t>
      </w:r>
      <w:r>
        <w:rPr/>
        <w:t>a </w:t>
      </w:r>
      <w:r>
        <w:rPr>
          <w:spacing w:val="-4"/>
        </w:rPr>
        <w:t>practical </w:t>
      </w:r>
      <w:r>
        <w:rPr/>
        <w:t>CNN </w:t>
      </w:r>
      <w:r>
        <w:rPr>
          <w:spacing w:val="-4"/>
        </w:rPr>
        <w:t>architecture </w:t>
      </w:r>
      <w:r>
        <w:rPr/>
        <w:t>for </w:t>
      </w:r>
      <w:r>
        <w:rPr>
          <w:spacing w:val="-4"/>
        </w:rPr>
        <w:t>voice </w:t>
      </w:r>
      <w:r>
        <w:rPr>
          <w:spacing w:val="-3"/>
        </w:rPr>
        <w:t>activity </w:t>
      </w:r>
      <w:r>
        <w:rPr>
          <w:spacing w:val="-4"/>
        </w:rPr>
        <w:t>detection </w:t>
      </w:r>
      <w:r>
        <w:rPr/>
        <w:t>to </w:t>
      </w:r>
      <w:r>
        <w:rPr>
          <w:spacing w:val="-3"/>
        </w:rPr>
        <w:t>enable </w:t>
      </w:r>
      <w:r>
        <w:rPr/>
        <w:t>its </w:t>
      </w:r>
      <w:r>
        <w:rPr>
          <w:spacing w:val="-4"/>
        </w:rPr>
        <w:t>real-time </w:t>
      </w:r>
      <w:r>
        <w:rPr>
          <w:spacing w:val="-3"/>
        </w:rPr>
        <w:t>operation </w:t>
      </w:r>
      <w:r>
        <w:rPr/>
        <w:t>as an </w:t>
      </w:r>
      <w:r>
        <w:rPr>
          <w:spacing w:val="-3"/>
        </w:rPr>
        <w:t>app running </w:t>
      </w:r>
      <w:r>
        <w:rPr/>
        <w:t>on </w:t>
      </w:r>
      <w:r>
        <w:rPr>
          <w:spacing w:val="-4"/>
        </w:rPr>
        <w:t>smartphone </w:t>
      </w:r>
      <w:r>
        <w:rPr>
          <w:spacing w:val="-3"/>
        </w:rPr>
        <w:t>platforms.</w:t>
      </w:r>
    </w:p>
    <w:p>
      <w:pPr>
        <w:pStyle w:val="BodyText"/>
        <w:spacing w:before="2"/>
        <w:rPr>
          <w:sz w:val="21"/>
        </w:rPr>
      </w:pPr>
    </w:p>
    <w:p>
      <w:pPr>
        <w:pStyle w:val="ListParagraph"/>
        <w:numPr>
          <w:ilvl w:val="0"/>
          <w:numId w:val="1"/>
        </w:numPr>
        <w:tabs>
          <w:tab w:pos="412" w:val="left" w:leader="none"/>
        </w:tabs>
        <w:spacing w:line="240" w:lineRule="auto" w:before="0" w:after="0"/>
        <w:ind w:left="411" w:right="0" w:hanging="293"/>
        <w:jc w:val="left"/>
        <w:rPr>
          <w:rFonts w:ascii="Arial"/>
          <w:b/>
          <w:sz w:val="18"/>
        </w:rPr>
      </w:pPr>
      <w:r>
        <w:rPr>
          <w:rFonts w:ascii="Arial"/>
          <w:b/>
          <w:color w:val="00629B"/>
          <w:sz w:val="18"/>
        </w:rPr>
        <w:t>IMPLEMENTED VAD</w:t>
      </w:r>
      <w:r>
        <w:rPr>
          <w:rFonts w:ascii="Arial"/>
          <w:b/>
          <w:color w:val="00629B"/>
          <w:spacing w:val="-5"/>
          <w:sz w:val="18"/>
        </w:rPr>
        <w:t> </w:t>
      </w:r>
      <w:r>
        <w:rPr>
          <w:rFonts w:ascii="Arial"/>
          <w:b/>
          <w:color w:val="00629B"/>
          <w:spacing w:val="-3"/>
          <w:sz w:val="18"/>
        </w:rPr>
        <w:t>ALGORITHM</w:t>
      </w:r>
    </w:p>
    <w:p>
      <w:pPr>
        <w:pStyle w:val="BodyText"/>
        <w:spacing w:line="249" w:lineRule="auto" w:before="11"/>
        <w:ind w:left="119" w:right="112"/>
        <w:jc w:val="both"/>
      </w:pPr>
      <w:r>
        <w:rPr/>
        <w:t>This section discusses the features and classification used in the implemented VAD algorithm.</w:t>
      </w:r>
    </w:p>
    <w:p>
      <w:pPr>
        <w:pStyle w:val="BodyText"/>
        <w:spacing w:before="6"/>
        <w:rPr>
          <w:sz w:val="22"/>
        </w:rPr>
      </w:pPr>
    </w:p>
    <w:p>
      <w:pPr>
        <w:pStyle w:val="ListParagraph"/>
        <w:numPr>
          <w:ilvl w:val="0"/>
          <w:numId w:val="2"/>
        </w:numPr>
        <w:tabs>
          <w:tab w:pos="393" w:val="left" w:leader="none"/>
        </w:tabs>
        <w:spacing w:line="240" w:lineRule="auto" w:before="0" w:after="0"/>
        <w:ind w:left="392" w:right="0" w:hanging="274"/>
        <w:jc w:val="left"/>
        <w:rPr>
          <w:rFonts w:ascii="Arial"/>
          <w:b/>
          <w:i/>
          <w:sz w:val="18"/>
        </w:rPr>
      </w:pPr>
      <w:r>
        <w:rPr>
          <w:rFonts w:ascii="Arial"/>
          <w:b/>
          <w:i/>
          <w:color w:val="58595B"/>
          <w:sz w:val="18"/>
        </w:rPr>
        <w:t>LOG-MEL </w:t>
      </w:r>
      <w:r>
        <w:rPr>
          <w:rFonts w:ascii="Arial"/>
          <w:b/>
          <w:i/>
          <w:color w:val="58595B"/>
          <w:spacing w:val="-3"/>
          <w:sz w:val="18"/>
        </w:rPr>
        <w:t>FILTERBANK </w:t>
      </w:r>
      <w:r>
        <w:rPr>
          <w:rFonts w:ascii="Arial"/>
          <w:b/>
          <w:i/>
          <w:color w:val="58595B"/>
          <w:sz w:val="18"/>
        </w:rPr>
        <w:t>ENERGY</w:t>
      </w:r>
      <w:r>
        <w:rPr>
          <w:rFonts w:ascii="Arial"/>
          <w:b/>
          <w:i/>
          <w:color w:val="58595B"/>
          <w:spacing w:val="2"/>
          <w:sz w:val="18"/>
        </w:rPr>
        <w:t> </w:t>
      </w:r>
      <w:r>
        <w:rPr>
          <w:rFonts w:ascii="Arial"/>
          <w:b/>
          <w:i/>
          <w:color w:val="58595B"/>
          <w:sz w:val="18"/>
        </w:rPr>
        <w:t>FEATURES</w:t>
      </w:r>
    </w:p>
    <w:p>
      <w:pPr>
        <w:pStyle w:val="BodyText"/>
        <w:spacing w:line="249" w:lineRule="auto" w:before="11"/>
        <w:ind w:left="119" w:right="113"/>
        <w:jc w:val="both"/>
      </w:pPr>
      <w:r>
        <w:rPr/>
        <w:t>The </w:t>
      </w:r>
      <w:r>
        <w:rPr>
          <w:spacing w:val="-3"/>
        </w:rPr>
        <w:t>input </w:t>
      </w:r>
      <w:r>
        <w:rPr/>
        <w:t>to </w:t>
      </w:r>
      <w:r>
        <w:rPr>
          <w:spacing w:val="-3"/>
        </w:rPr>
        <w:t>the </w:t>
      </w:r>
      <w:r>
        <w:rPr/>
        <w:t>CNN </w:t>
      </w:r>
      <w:r>
        <w:rPr>
          <w:spacing w:val="-3"/>
        </w:rPr>
        <w:t>are considered </w:t>
      </w:r>
      <w:r>
        <w:rPr/>
        <w:t>to </w:t>
      </w:r>
      <w:r>
        <w:rPr>
          <w:spacing w:val="-3"/>
        </w:rPr>
        <w:t>be </w:t>
      </w:r>
      <w:r>
        <w:rPr/>
        <w:t>the </w:t>
      </w:r>
      <w:r>
        <w:rPr>
          <w:spacing w:val="-3"/>
        </w:rPr>
        <w:t>log-mel filterbank energy images, similar </w:t>
      </w:r>
      <w:r>
        <w:rPr/>
        <w:t>to </w:t>
      </w:r>
      <w:r>
        <w:rPr>
          <w:spacing w:val="-3"/>
        </w:rPr>
        <w:t>the ones utilized </w:t>
      </w:r>
      <w:r>
        <w:rPr/>
        <w:t>in </w:t>
      </w:r>
      <w:r>
        <w:rPr>
          <w:spacing w:val="-3"/>
        </w:rPr>
        <w:t>[18]. </w:t>
      </w:r>
      <w:r>
        <w:rPr/>
        <w:t>The </w:t>
      </w:r>
      <w:r>
        <w:rPr>
          <w:spacing w:val="-3"/>
        </w:rPr>
        <w:t>reasoning </w:t>
      </w:r>
      <w:r>
        <w:rPr/>
        <w:t>for </w:t>
      </w:r>
      <w:r>
        <w:rPr>
          <w:spacing w:val="-3"/>
        </w:rPr>
        <w:t>choosing </w:t>
      </w:r>
      <w:r>
        <w:rPr/>
        <w:t>this </w:t>
      </w:r>
      <w:r>
        <w:rPr>
          <w:spacing w:val="-4"/>
        </w:rPr>
        <w:t>feature </w:t>
      </w:r>
      <w:r>
        <w:rPr/>
        <w:t>is </w:t>
      </w:r>
      <w:r>
        <w:rPr>
          <w:spacing w:val="-3"/>
        </w:rPr>
        <w:t>stated below.</w:t>
      </w:r>
    </w:p>
    <w:p>
      <w:pPr>
        <w:pStyle w:val="BodyText"/>
        <w:spacing w:line="249" w:lineRule="auto" w:before="2"/>
        <w:ind w:left="119" w:right="110" w:firstLine="201"/>
        <w:jc w:val="both"/>
      </w:pPr>
      <w:r>
        <w:rPr/>
        <w:t>In </w:t>
      </w:r>
      <w:r>
        <w:rPr>
          <w:spacing w:val="-3"/>
        </w:rPr>
        <w:t>[20], </w:t>
      </w:r>
      <w:r>
        <w:rPr/>
        <w:t>it was </w:t>
      </w:r>
      <w:r>
        <w:rPr>
          <w:spacing w:val="-3"/>
        </w:rPr>
        <w:t>shown </w:t>
      </w:r>
      <w:r>
        <w:rPr/>
        <w:t>that </w:t>
      </w:r>
      <w:r>
        <w:rPr>
          <w:spacing w:val="-4"/>
        </w:rPr>
        <w:t>representing </w:t>
      </w:r>
      <w:r>
        <w:rPr>
          <w:spacing w:val="-3"/>
        </w:rPr>
        <w:t>audio </w:t>
      </w:r>
      <w:r>
        <w:rPr/>
        <w:t>as </w:t>
      </w:r>
      <w:r>
        <w:rPr>
          <w:spacing w:val="-3"/>
        </w:rPr>
        <w:t>images using </w:t>
      </w:r>
      <w:r>
        <w:rPr>
          <w:spacing w:val="-4"/>
        </w:rPr>
        <w:t>mel-scaled </w:t>
      </w:r>
      <w:r>
        <w:rPr>
          <w:spacing w:val="-3"/>
        </w:rPr>
        <w:t>short time </w:t>
      </w:r>
      <w:r>
        <w:rPr>
          <w:spacing w:val="-4"/>
        </w:rPr>
        <w:t>Fourier </w:t>
      </w:r>
      <w:r>
        <w:rPr>
          <w:spacing w:val="-3"/>
        </w:rPr>
        <w:t>transform (STFT) spectrograms consistently performed better </w:t>
      </w:r>
      <w:r>
        <w:rPr/>
        <w:t>than </w:t>
      </w:r>
      <w:r>
        <w:rPr>
          <w:spacing w:val="-3"/>
        </w:rPr>
        <w:t>linear-scaled </w:t>
      </w:r>
      <w:r>
        <w:rPr/>
        <w:t>STFT </w:t>
      </w:r>
      <w:r>
        <w:rPr>
          <w:spacing w:val="-3"/>
        </w:rPr>
        <w:t>spectrograms, constant-Q transform (CQT) spectrogram, continuous Wavelet transform (CWT) scalogram </w:t>
      </w:r>
      <w:r>
        <w:rPr/>
        <w:t>and </w:t>
      </w:r>
      <w:r>
        <w:rPr>
          <w:spacing w:val="-4"/>
        </w:rPr>
        <w:t>MFCC </w:t>
      </w:r>
      <w:r>
        <w:rPr>
          <w:spacing w:val="-3"/>
        </w:rPr>
        <w:t>cepstrogram </w:t>
      </w:r>
      <w:r>
        <w:rPr/>
        <w:t>as </w:t>
      </w:r>
      <w:r>
        <w:rPr>
          <w:spacing w:val="-3"/>
        </w:rPr>
        <w:t>inputs </w:t>
      </w:r>
      <w:r>
        <w:rPr/>
        <w:t>to </w:t>
      </w:r>
      <w:r>
        <w:rPr>
          <w:spacing w:val="-3"/>
        </w:rPr>
        <w:t>CNNs </w:t>
      </w:r>
      <w:r>
        <w:rPr/>
        <w:t>for </w:t>
      </w:r>
      <w:r>
        <w:rPr>
          <w:spacing w:val="-3"/>
        </w:rPr>
        <w:t>audio classification tasks, especially when </w:t>
      </w:r>
      <w:r>
        <w:rPr/>
        <w:t>used </w:t>
      </w:r>
      <w:r>
        <w:rPr>
          <w:spacing w:val="-3"/>
        </w:rPr>
        <w:t>with </w:t>
      </w:r>
      <w:r>
        <w:rPr/>
        <w:t>a </w:t>
      </w:r>
      <w:r>
        <w:rPr>
          <w:spacing w:val="-3"/>
        </w:rPr>
        <w:t>two- dimensional CNN classifier. </w:t>
      </w:r>
      <w:r>
        <w:rPr/>
        <w:t>In </w:t>
      </w:r>
      <w:r>
        <w:rPr>
          <w:spacing w:val="-3"/>
        </w:rPr>
        <w:t>addition, </w:t>
      </w:r>
      <w:r>
        <w:rPr/>
        <w:t>in </w:t>
      </w:r>
      <w:r>
        <w:rPr>
          <w:spacing w:val="-3"/>
        </w:rPr>
        <w:t>[18] </w:t>
      </w:r>
      <w:r>
        <w:rPr/>
        <w:t>it was </w:t>
      </w:r>
      <w:r>
        <w:rPr>
          <w:spacing w:val="-3"/>
        </w:rPr>
        <w:t>shown </w:t>
      </w:r>
      <w:r>
        <w:rPr/>
        <w:t>that </w:t>
      </w:r>
      <w:r>
        <w:rPr>
          <w:spacing w:val="-3"/>
        </w:rPr>
        <w:t>using the log-mel filterbank energy </w:t>
      </w:r>
      <w:r>
        <w:rPr>
          <w:spacing w:val="-4"/>
        </w:rPr>
        <w:t>extracted </w:t>
      </w:r>
      <w:r>
        <w:rPr/>
        <w:t>from </w:t>
      </w:r>
      <w:r>
        <w:rPr>
          <w:spacing w:val="-3"/>
        </w:rPr>
        <w:t>the mel-scaled </w:t>
      </w:r>
      <w:r>
        <w:rPr>
          <w:spacing w:val="-4"/>
        </w:rPr>
        <w:t>STFT </w:t>
      </w:r>
      <w:r>
        <w:rPr>
          <w:spacing w:val="-3"/>
        </w:rPr>
        <w:t>spectrogram performed better </w:t>
      </w:r>
      <w:r>
        <w:rPr>
          <w:spacing w:val="-4"/>
        </w:rPr>
        <w:t>when </w:t>
      </w:r>
      <w:r>
        <w:rPr>
          <w:spacing w:val="-3"/>
        </w:rPr>
        <w:t>using </w:t>
      </w:r>
      <w:r>
        <w:rPr/>
        <w:t>CNN as </w:t>
      </w:r>
      <w:r>
        <w:rPr>
          <w:spacing w:val="-3"/>
        </w:rPr>
        <w:t>compared </w:t>
      </w:r>
      <w:r>
        <w:rPr/>
        <w:t>to </w:t>
      </w:r>
      <w:r>
        <w:rPr>
          <w:spacing w:val="-3"/>
        </w:rPr>
        <w:t>other classifiers. </w:t>
      </w:r>
      <w:r>
        <w:rPr>
          <w:spacing w:val="-4"/>
        </w:rPr>
        <w:t>Furthermore, </w:t>
      </w:r>
      <w:r>
        <w:rPr/>
        <w:t>and </w:t>
      </w:r>
      <w:r>
        <w:rPr>
          <w:spacing w:val="-4"/>
        </w:rPr>
        <w:t>more </w:t>
      </w:r>
      <w:r>
        <w:rPr>
          <w:spacing w:val="-3"/>
        </w:rPr>
        <w:t>importantly, </w:t>
      </w:r>
      <w:r>
        <w:rPr/>
        <w:t>the </w:t>
      </w:r>
      <w:r>
        <w:rPr>
          <w:spacing w:val="-4"/>
        </w:rPr>
        <w:t>feature </w:t>
      </w:r>
      <w:r>
        <w:rPr>
          <w:spacing w:val="-3"/>
        </w:rPr>
        <w:t>log-mel filterbank energy used here </w:t>
      </w:r>
      <w:r>
        <w:rPr/>
        <w:t>is </w:t>
      </w:r>
      <w:r>
        <w:rPr>
          <w:spacing w:val="-4"/>
        </w:rPr>
        <w:t>computationally more </w:t>
      </w:r>
      <w:r>
        <w:rPr>
          <w:spacing w:val="-3"/>
        </w:rPr>
        <w:t>efficient </w:t>
      </w:r>
      <w:r>
        <w:rPr/>
        <w:t>for </w:t>
      </w:r>
      <w:r>
        <w:rPr>
          <w:spacing w:val="-4"/>
        </w:rPr>
        <w:t>real-time implementation </w:t>
      </w:r>
      <w:r>
        <w:rPr/>
        <w:t>than </w:t>
      </w:r>
      <w:r>
        <w:rPr>
          <w:spacing w:val="-3"/>
        </w:rPr>
        <w:t>CQT </w:t>
      </w:r>
      <w:r>
        <w:rPr>
          <w:spacing w:val="-4"/>
        </w:rPr>
        <w:t>spectrogram, </w:t>
      </w:r>
      <w:r>
        <w:rPr>
          <w:spacing w:val="-3"/>
        </w:rPr>
        <w:t>CWT </w:t>
      </w:r>
      <w:r>
        <w:rPr>
          <w:spacing w:val="-4"/>
        </w:rPr>
        <w:t>scalogram </w:t>
      </w:r>
      <w:r>
        <w:rPr/>
        <w:t>and </w:t>
      </w:r>
      <w:r>
        <w:rPr>
          <w:spacing w:val="-4"/>
        </w:rPr>
        <w:t>MFCC </w:t>
      </w:r>
      <w:r>
        <w:rPr>
          <w:spacing w:val="-3"/>
        </w:rPr>
        <w:t>cepstrogram. </w:t>
      </w:r>
      <w:r>
        <w:rPr>
          <w:spacing w:val="-4"/>
        </w:rPr>
        <w:t>Also, </w:t>
      </w:r>
      <w:r>
        <w:rPr>
          <w:spacing w:val="-3"/>
        </w:rPr>
        <w:t>the log-mel filterbank energy </w:t>
      </w:r>
      <w:r>
        <w:rPr>
          <w:spacing w:val="-4"/>
        </w:rPr>
        <w:t>feature </w:t>
      </w:r>
      <w:r>
        <w:rPr>
          <w:spacing w:val="-3"/>
        </w:rPr>
        <w:t>possesses fewer coefficients </w:t>
      </w:r>
      <w:r>
        <w:rPr/>
        <w:t>per </w:t>
      </w:r>
      <w:r>
        <w:rPr>
          <w:spacing w:val="-3"/>
        </w:rPr>
        <w:t>frame compared </w:t>
      </w:r>
      <w:r>
        <w:rPr/>
        <w:t>to </w:t>
      </w:r>
      <w:r>
        <w:rPr>
          <w:spacing w:val="-3"/>
        </w:rPr>
        <w:t>linear- scaled </w:t>
      </w:r>
      <w:r>
        <w:rPr>
          <w:spacing w:val="-4"/>
        </w:rPr>
        <w:t>STFT </w:t>
      </w:r>
      <w:r>
        <w:rPr>
          <w:spacing w:val="-3"/>
        </w:rPr>
        <w:t>spectrogram and </w:t>
      </w:r>
      <w:r>
        <w:rPr>
          <w:spacing w:val="-4"/>
        </w:rPr>
        <w:t>mel-scaled STFT </w:t>
      </w:r>
      <w:r>
        <w:rPr>
          <w:spacing w:val="-3"/>
        </w:rPr>
        <w:t>spectrogram, leading </w:t>
      </w:r>
      <w:r>
        <w:rPr/>
        <w:t>to a </w:t>
      </w:r>
      <w:r>
        <w:rPr>
          <w:spacing w:val="-3"/>
        </w:rPr>
        <w:t>reduced inference time and smaller CNN architecture.</w:t>
      </w:r>
    </w:p>
    <w:p>
      <w:pPr>
        <w:pStyle w:val="BodyText"/>
        <w:spacing w:line="249" w:lineRule="auto" w:before="16"/>
        <w:ind w:left="119" w:right="112" w:firstLine="201"/>
        <w:jc w:val="both"/>
      </w:pPr>
      <w:r>
        <w:rPr/>
        <w:t>A </w:t>
      </w:r>
      <w:r>
        <w:rPr>
          <w:spacing w:val="-3"/>
        </w:rPr>
        <w:t>log-mel energy spectrum represents the short-term </w:t>
      </w:r>
      <w:r>
        <w:rPr>
          <w:spacing w:val="-4"/>
        </w:rPr>
        <w:t>power </w:t>
      </w:r>
      <w:r>
        <w:rPr/>
        <w:t>of an </w:t>
      </w:r>
      <w:r>
        <w:rPr>
          <w:spacing w:val="-3"/>
        </w:rPr>
        <w:t>audio </w:t>
      </w:r>
      <w:r>
        <w:rPr>
          <w:spacing w:val="-4"/>
        </w:rPr>
        <w:t>signal </w:t>
      </w:r>
      <w:r>
        <w:rPr/>
        <w:t>in </w:t>
      </w:r>
      <w:r>
        <w:rPr>
          <w:spacing w:val="-3"/>
        </w:rPr>
        <w:t>the </w:t>
      </w:r>
      <w:r>
        <w:rPr>
          <w:spacing w:val="-4"/>
        </w:rPr>
        <w:t>mel-frequency scale </w:t>
      </w:r>
      <w:r>
        <w:rPr>
          <w:spacing w:val="-3"/>
        </w:rPr>
        <w:t>[21] over </w:t>
      </w:r>
      <w:r>
        <w:rPr>
          <w:spacing w:val="-4"/>
        </w:rPr>
        <w:t>some </w:t>
      </w:r>
      <w:r>
        <w:rPr>
          <w:spacing w:val="-3"/>
        </w:rPr>
        <w:t>time duration. </w:t>
      </w:r>
      <w:r>
        <w:rPr/>
        <w:t>The </w:t>
      </w:r>
      <w:r>
        <w:rPr>
          <w:spacing w:val="-3"/>
        </w:rPr>
        <w:t>log-mel energy spectrum </w:t>
      </w:r>
      <w:r>
        <w:rPr/>
        <w:t>is </w:t>
      </w:r>
      <w:r>
        <w:rPr>
          <w:spacing w:val="-3"/>
        </w:rPr>
        <w:t>made up of mel-frequency </w:t>
      </w:r>
      <w:r>
        <w:rPr>
          <w:spacing w:val="-4"/>
        </w:rPr>
        <w:t>spectral </w:t>
      </w:r>
      <w:r>
        <w:rPr>
          <w:spacing w:val="-3"/>
        </w:rPr>
        <w:t>coefficients (MFSC). These coefficients are </w:t>
      </w:r>
      <w:r>
        <w:rPr>
          <w:spacing w:val="-4"/>
        </w:rPr>
        <w:t>similar </w:t>
      </w:r>
      <w:r>
        <w:rPr/>
        <w:t>to </w:t>
      </w:r>
      <w:r>
        <w:rPr>
          <w:spacing w:val="-4"/>
        </w:rPr>
        <w:t>MFCC </w:t>
      </w:r>
      <w:r>
        <w:rPr>
          <w:spacing w:val="-3"/>
        </w:rPr>
        <w:t>noting </w:t>
      </w:r>
      <w:r>
        <w:rPr/>
        <w:t>that </w:t>
      </w:r>
      <w:r>
        <w:rPr>
          <w:spacing w:val="-4"/>
        </w:rPr>
        <w:t>MFCC </w:t>
      </w:r>
      <w:r>
        <w:rPr/>
        <w:t>are </w:t>
      </w:r>
      <w:r>
        <w:rPr>
          <w:spacing w:val="-3"/>
        </w:rPr>
        <w:t>obtained by </w:t>
      </w:r>
      <w:r>
        <w:rPr>
          <w:spacing w:val="-2"/>
        </w:rPr>
        <w:t>taking </w:t>
      </w:r>
      <w:r>
        <w:rPr>
          <w:spacing w:val="-3"/>
        </w:rPr>
        <w:t>the </w:t>
      </w:r>
      <w:r>
        <w:rPr>
          <w:spacing w:val="-4"/>
        </w:rPr>
        <w:t>DCT </w:t>
      </w:r>
      <w:r>
        <w:rPr>
          <w:spacing w:val="-3"/>
        </w:rPr>
        <w:t>of </w:t>
      </w:r>
      <w:r>
        <w:rPr>
          <w:spacing w:val="-4"/>
        </w:rPr>
        <w:t>MFSC.</w:t>
      </w:r>
    </w:p>
    <w:p>
      <w:pPr>
        <w:pStyle w:val="BodyText"/>
        <w:spacing w:line="252" w:lineRule="auto"/>
        <w:ind w:left="119" w:right="109" w:firstLine="201"/>
        <w:jc w:val="both"/>
      </w:pPr>
      <w:r>
        <w:rPr>
          <w:w w:val="105"/>
        </w:rPr>
        <w:t>The</w:t>
      </w:r>
      <w:r>
        <w:rPr>
          <w:spacing w:val="-30"/>
          <w:w w:val="105"/>
        </w:rPr>
        <w:t> </w:t>
      </w:r>
      <w:r>
        <w:rPr>
          <w:w w:val="105"/>
        </w:rPr>
        <w:t>mel</w:t>
      </w:r>
      <w:r>
        <w:rPr>
          <w:spacing w:val="-28"/>
          <w:w w:val="105"/>
        </w:rPr>
        <w:t> </w:t>
      </w:r>
      <w:r>
        <w:rPr>
          <w:w w:val="105"/>
        </w:rPr>
        <w:t>scale</w:t>
      </w:r>
      <w:r>
        <w:rPr>
          <w:spacing w:val="-27"/>
          <w:w w:val="105"/>
        </w:rPr>
        <w:t> </w:t>
      </w:r>
      <w:r>
        <w:rPr>
          <w:spacing w:val="-3"/>
          <w:w w:val="105"/>
        </w:rPr>
        <w:t>of</w:t>
      </w:r>
      <w:r>
        <w:rPr>
          <w:spacing w:val="-28"/>
          <w:w w:val="105"/>
        </w:rPr>
        <w:t> </w:t>
      </w:r>
      <w:r>
        <w:rPr>
          <w:w w:val="105"/>
        </w:rPr>
        <w:t>frequencies</w:t>
      </w:r>
      <w:r>
        <w:rPr>
          <w:spacing w:val="-29"/>
          <w:w w:val="105"/>
        </w:rPr>
        <w:t> </w:t>
      </w:r>
      <w:r>
        <w:rPr>
          <w:w w:val="105"/>
        </w:rPr>
        <w:t>denotes</w:t>
      </w:r>
      <w:r>
        <w:rPr>
          <w:spacing w:val="-32"/>
          <w:w w:val="105"/>
        </w:rPr>
        <w:t> </w:t>
      </w:r>
      <w:r>
        <w:rPr>
          <w:w w:val="105"/>
        </w:rPr>
        <w:t>a</w:t>
      </w:r>
      <w:r>
        <w:rPr>
          <w:spacing w:val="-27"/>
          <w:w w:val="105"/>
        </w:rPr>
        <w:t> </w:t>
      </w:r>
      <w:r>
        <w:rPr>
          <w:w w:val="105"/>
        </w:rPr>
        <w:t>perceptual</w:t>
      </w:r>
      <w:r>
        <w:rPr>
          <w:spacing w:val="-30"/>
          <w:w w:val="105"/>
        </w:rPr>
        <w:t> </w:t>
      </w:r>
      <w:r>
        <w:rPr>
          <w:w w:val="105"/>
        </w:rPr>
        <w:t>scale</w:t>
      </w:r>
      <w:r>
        <w:rPr>
          <w:spacing w:val="-30"/>
          <w:w w:val="105"/>
        </w:rPr>
        <w:t> </w:t>
      </w:r>
      <w:r>
        <w:rPr>
          <w:w w:val="105"/>
        </w:rPr>
        <w:t>of frequencies which are subjectively judged to be equal in distance</w:t>
      </w:r>
      <w:r>
        <w:rPr>
          <w:spacing w:val="-5"/>
          <w:w w:val="105"/>
        </w:rPr>
        <w:t> </w:t>
      </w:r>
      <w:r>
        <w:rPr>
          <w:w w:val="105"/>
        </w:rPr>
        <w:t>to</w:t>
      </w:r>
      <w:r>
        <w:rPr>
          <w:spacing w:val="-5"/>
          <w:w w:val="105"/>
        </w:rPr>
        <w:t> </w:t>
      </w:r>
      <w:r>
        <w:rPr>
          <w:w w:val="105"/>
        </w:rPr>
        <w:t>one</w:t>
      </w:r>
      <w:r>
        <w:rPr>
          <w:spacing w:val="-4"/>
          <w:w w:val="105"/>
        </w:rPr>
        <w:t> </w:t>
      </w:r>
      <w:r>
        <w:rPr>
          <w:w w:val="105"/>
        </w:rPr>
        <w:t>another</w:t>
      </w:r>
      <w:r>
        <w:rPr>
          <w:spacing w:val="-5"/>
          <w:w w:val="105"/>
        </w:rPr>
        <w:t> </w:t>
      </w:r>
      <w:r>
        <w:rPr>
          <w:w w:val="105"/>
        </w:rPr>
        <w:t>in</w:t>
      </w:r>
      <w:r>
        <w:rPr>
          <w:spacing w:val="-5"/>
          <w:w w:val="105"/>
        </w:rPr>
        <w:t> </w:t>
      </w:r>
      <w:r>
        <w:rPr>
          <w:w w:val="105"/>
        </w:rPr>
        <w:t>terms</w:t>
      </w:r>
      <w:r>
        <w:rPr>
          <w:spacing w:val="-3"/>
          <w:w w:val="105"/>
        </w:rPr>
        <w:t> </w:t>
      </w:r>
      <w:r>
        <w:rPr>
          <w:w w:val="105"/>
        </w:rPr>
        <w:t>of</w:t>
      </w:r>
      <w:r>
        <w:rPr>
          <w:spacing w:val="-5"/>
          <w:w w:val="105"/>
        </w:rPr>
        <w:t> </w:t>
      </w:r>
      <w:r>
        <w:rPr>
          <w:w w:val="105"/>
        </w:rPr>
        <w:t>hearing</w:t>
      </w:r>
      <w:r>
        <w:rPr>
          <w:spacing w:val="-4"/>
          <w:w w:val="105"/>
        </w:rPr>
        <w:t> </w:t>
      </w:r>
      <w:r>
        <w:rPr>
          <w:w w:val="105"/>
        </w:rPr>
        <w:t>sensation.</w:t>
      </w:r>
      <w:r>
        <w:rPr>
          <w:spacing w:val="-4"/>
          <w:w w:val="105"/>
        </w:rPr>
        <w:t> </w:t>
      </w:r>
      <w:r>
        <w:rPr>
          <w:w w:val="105"/>
        </w:rPr>
        <w:t>The function </w:t>
      </w:r>
      <w:r>
        <w:rPr>
          <w:rFonts w:ascii="DejaVu Serif"/>
          <w:w w:val="135"/>
        </w:rPr>
        <w:t>! </w:t>
      </w:r>
      <w:r>
        <w:rPr>
          <w:w w:val="105"/>
        </w:rPr>
        <w:t>for computing </w:t>
      </w:r>
      <w:r>
        <w:rPr>
          <w:rFonts w:ascii="DejaVu Serif"/>
          <w:w w:val="105"/>
        </w:rPr>
        <w:t>"</w:t>
      </w:r>
      <w:r>
        <w:rPr>
          <w:w w:val="105"/>
        </w:rPr>
        <w:t>th mel-frequency from </w:t>
      </w:r>
      <w:r>
        <w:rPr>
          <w:w w:val="100"/>
        </w:rPr>
        <w:t>fr</w:t>
      </w:r>
      <w:r>
        <w:rPr>
          <w:spacing w:val="1"/>
          <w:w w:val="100"/>
        </w:rPr>
        <w:t>e</w:t>
      </w:r>
      <w:r>
        <w:rPr>
          <w:w w:val="100"/>
        </w:rPr>
        <w:t>q</w:t>
      </w:r>
      <w:r>
        <w:rPr>
          <w:spacing w:val="-5"/>
          <w:w w:val="100"/>
        </w:rPr>
        <w:t>u</w:t>
      </w:r>
      <w:r>
        <w:rPr>
          <w:spacing w:val="1"/>
          <w:w w:val="100"/>
        </w:rPr>
        <w:t>e</w:t>
      </w:r>
      <w:r>
        <w:rPr>
          <w:w w:val="100"/>
        </w:rPr>
        <w:t>n</w:t>
      </w:r>
      <w:r>
        <w:rPr>
          <w:spacing w:val="1"/>
          <w:w w:val="100"/>
        </w:rPr>
        <w:t>c</w:t>
      </w:r>
      <w:r>
        <w:rPr>
          <w:w w:val="100"/>
        </w:rPr>
        <w:t>y</w:t>
      </w:r>
      <w:r>
        <w:rPr>
          <w:spacing w:val="-7"/>
        </w:rPr>
        <w:t> </w:t>
      </w:r>
      <w:r>
        <w:rPr>
          <w:rFonts w:ascii="DejaVu Serif"/>
          <w:w w:val="66"/>
        </w:rPr>
        <w:t>#</w:t>
      </w:r>
      <w:r>
        <w:rPr>
          <w:rFonts w:ascii="DejaVu Serif"/>
          <w:spacing w:val="-7"/>
        </w:rPr>
        <w:t> </w:t>
      </w:r>
      <w:r>
        <w:rPr>
          <w:spacing w:val="1"/>
          <w:w w:val="100"/>
        </w:rPr>
        <w:t>i</w:t>
      </w:r>
      <w:r>
        <w:rPr>
          <w:w w:val="100"/>
        </w:rPr>
        <w:t>n</w:t>
      </w:r>
      <w:r>
        <w:rPr>
          <w:spacing w:val="-2"/>
        </w:rPr>
        <w:t> </w:t>
      </w:r>
      <w:r>
        <w:rPr>
          <w:spacing w:val="-2"/>
          <w:w w:val="100"/>
        </w:rPr>
        <w:t>H</w:t>
      </w:r>
      <w:r>
        <w:rPr>
          <w:spacing w:val="1"/>
          <w:w w:val="100"/>
        </w:rPr>
        <w:t>e</w:t>
      </w:r>
      <w:r>
        <w:rPr>
          <w:spacing w:val="-5"/>
          <w:w w:val="100"/>
        </w:rPr>
        <w:t>r</w:t>
      </w:r>
      <w:r>
        <w:rPr>
          <w:spacing w:val="1"/>
          <w:w w:val="100"/>
        </w:rPr>
        <w:t>t</w:t>
      </w:r>
      <w:r>
        <w:rPr>
          <w:w w:val="100"/>
        </w:rPr>
        <w:t>z</w:t>
      </w:r>
      <w:r>
        <w:rPr>
          <w:spacing w:val="-1"/>
        </w:rPr>
        <w:t> </w:t>
      </w:r>
      <w:r>
        <w:rPr>
          <w:spacing w:val="-4"/>
          <w:w w:val="100"/>
        </w:rPr>
        <w:t>a</w:t>
      </w:r>
      <w:r>
        <w:rPr>
          <w:w w:val="100"/>
        </w:rPr>
        <w:t>nd</w:t>
      </w:r>
      <w:r>
        <w:rPr>
          <w:spacing w:val="-2"/>
        </w:rPr>
        <w:t> </w:t>
      </w:r>
      <w:r>
        <w:rPr>
          <w:spacing w:val="1"/>
          <w:w w:val="100"/>
        </w:rPr>
        <w:t>it</w:t>
      </w:r>
      <w:r>
        <w:rPr>
          <w:w w:val="100"/>
        </w:rPr>
        <w:t>s</w:t>
      </w:r>
      <w:r>
        <w:rPr>
          <w:spacing w:val="-4"/>
        </w:rPr>
        <w:t> </w:t>
      </w:r>
      <w:r>
        <w:rPr>
          <w:spacing w:val="1"/>
          <w:w w:val="100"/>
        </w:rPr>
        <w:t>i</w:t>
      </w:r>
      <w:r>
        <w:rPr>
          <w:w w:val="100"/>
        </w:rPr>
        <w:t>n</w:t>
      </w:r>
      <w:r>
        <w:rPr>
          <w:spacing w:val="-5"/>
          <w:w w:val="100"/>
        </w:rPr>
        <w:t>v</w:t>
      </w:r>
      <w:r>
        <w:rPr>
          <w:spacing w:val="1"/>
          <w:w w:val="100"/>
        </w:rPr>
        <w:t>e</w:t>
      </w:r>
      <w:r>
        <w:rPr>
          <w:w w:val="100"/>
        </w:rPr>
        <w:t>r</w:t>
      </w:r>
      <w:r>
        <w:rPr>
          <w:spacing w:val="-2"/>
          <w:w w:val="100"/>
        </w:rPr>
        <w:t>s</w:t>
      </w:r>
      <w:r>
        <w:rPr>
          <w:w w:val="100"/>
        </w:rPr>
        <w:t>e</w:t>
      </w:r>
      <w:r>
        <w:rPr/>
        <w:t> </w:t>
      </w:r>
      <w:r>
        <w:rPr>
          <w:spacing w:val="-17"/>
        </w:rPr>
        <w:t> </w:t>
      </w:r>
      <w:r>
        <w:rPr>
          <w:rFonts w:ascii="DejaVu Serif"/>
          <w:spacing w:val="6"/>
          <w:w w:val="164"/>
        </w:rPr>
        <w:t>!</w:t>
      </w:r>
      <w:r>
        <w:rPr>
          <w:rFonts w:ascii="DejaVu Serif"/>
          <w:spacing w:val="-1"/>
          <w:w w:val="76"/>
          <w:vertAlign w:val="superscript"/>
        </w:rPr>
        <w:t>%</w:t>
      </w:r>
      <w:r>
        <w:rPr>
          <w:rFonts w:ascii="DejaVu Serif"/>
          <w:spacing w:val="10"/>
          <w:w w:val="64"/>
          <w:vertAlign w:val="superscript"/>
        </w:rPr>
        <w:t>&amp;</w:t>
      </w:r>
      <w:r>
        <w:rPr>
          <w:spacing w:val="1"/>
          <w:w w:val="100"/>
          <w:vertAlign w:val="baseline"/>
        </w:rPr>
        <w:t>a</w:t>
      </w:r>
      <w:r>
        <w:rPr>
          <w:w w:val="100"/>
          <w:vertAlign w:val="baseline"/>
        </w:rPr>
        <w:t>re</w:t>
      </w:r>
      <w:r>
        <w:rPr>
          <w:spacing w:val="-1"/>
          <w:vertAlign w:val="baseline"/>
        </w:rPr>
        <w:t> </w:t>
      </w:r>
      <w:r>
        <w:rPr>
          <w:spacing w:val="-5"/>
          <w:w w:val="100"/>
          <w:vertAlign w:val="baseline"/>
        </w:rPr>
        <w:t>g</w:t>
      </w:r>
      <w:r>
        <w:rPr>
          <w:spacing w:val="1"/>
          <w:w w:val="100"/>
          <w:vertAlign w:val="baseline"/>
        </w:rPr>
        <w:t>i</w:t>
      </w:r>
      <w:r>
        <w:rPr>
          <w:w w:val="100"/>
          <w:vertAlign w:val="baseline"/>
        </w:rPr>
        <w:t>v</w:t>
      </w:r>
      <w:r>
        <w:rPr>
          <w:spacing w:val="1"/>
          <w:w w:val="100"/>
          <w:vertAlign w:val="baseline"/>
        </w:rPr>
        <w:t>e</w:t>
      </w:r>
      <w:r>
        <w:rPr>
          <w:w w:val="100"/>
          <w:vertAlign w:val="baseline"/>
        </w:rPr>
        <w:t>n</w:t>
      </w:r>
      <w:r>
        <w:rPr>
          <w:spacing w:val="-2"/>
          <w:vertAlign w:val="baseline"/>
        </w:rPr>
        <w:t> </w:t>
      </w:r>
      <w:r>
        <w:rPr>
          <w:w w:val="100"/>
          <w:vertAlign w:val="baseline"/>
        </w:rPr>
        <w:t>by</w:t>
      </w:r>
      <w:r>
        <w:rPr>
          <w:spacing w:val="-2"/>
          <w:vertAlign w:val="baseline"/>
        </w:rPr>
        <w:t> </w:t>
      </w:r>
      <w:r>
        <w:rPr>
          <w:w w:val="100"/>
          <w:vertAlign w:val="baseline"/>
        </w:rPr>
        <w:t>[2</w:t>
      </w:r>
      <w:r>
        <w:rPr>
          <w:spacing w:val="-5"/>
          <w:w w:val="100"/>
          <w:vertAlign w:val="baseline"/>
        </w:rPr>
        <w:t>1</w:t>
      </w:r>
      <w:r>
        <w:rPr>
          <w:w w:val="100"/>
          <w:vertAlign w:val="baseline"/>
        </w:rPr>
        <w:t>]:</w:t>
      </w:r>
    </w:p>
    <w:p>
      <w:pPr>
        <w:spacing w:after="0" w:line="252" w:lineRule="auto"/>
        <w:jc w:val="both"/>
        <w:sectPr>
          <w:headerReference w:type="default" r:id="rId9"/>
          <w:footerReference w:type="default" r:id="rId10"/>
          <w:pgSz w:w="12240" w:h="15840"/>
          <w:pgMar w:header="36" w:footer="742" w:top="1200" w:bottom="940" w:left="620" w:right="1340"/>
          <w:cols w:num="2" w:equalWidth="0">
            <w:col w:w="4987" w:space="235"/>
            <w:col w:w="5058"/>
          </w:cols>
        </w:sectPr>
      </w:pPr>
    </w:p>
    <w:p>
      <w:pPr>
        <w:pStyle w:val="BodyText"/>
        <w:spacing w:before="3"/>
        <w:ind w:left="119"/>
      </w:pPr>
      <w:r>
        <w:rPr/>
        <w:t>an app using the features developed in [1].</w:t>
      </w:r>
    </w:p>
    <w:p>
      <w:pPr>
        <w:pStyle w:val="BodyText"/>
        <w:spacing w:line="249" w:lineRule="auto" w:before="10"/>
        <w:ind w:left="119" w:firstLine="201"/>
      </w:pPr>
      <w:r>
        <w:rPr>
          <w:spacing w:val="-3"/>
        </w:rPr>
        <w:t>Although many VADs have </w:t>
      </w:r>
      <w:r>
        <w:rPr/>
        <w:t>been </w:t>
      </w:r>
      <w:r>
        <w:rPr>
          <w:spacing w:val="-3"/>
        </w:rPr>
        <w:t>reported </w:t>
      </w:r>
      <w:r>
        <w:rPr/>
        <w:t>in </w:t>
      </w:r>
      <w:r>
        <w:rPr>
          <w:spacing w:val="-3"/>
        </w:rPr>
        <w:t>the literature, </w:t>
      </w:r>
      <w:r>
        <w:rPr/>
        <w:t>the </w:t>
      </w:r>
      <w:r>
        <w:rPr>
          <w:spacing w:val="-4"/>
        </w:rPr>
        <w:t>real-time implementation </w:t>
      </w:r>
      <w:r>
        <w:rPr>
          <w:spacing w:val="-3"/>
        </w:rPr>
        <w:t>aspects such </w:t>
      </w:r>
      <w:r>
        <w:rPr/>
        <w:t>as </w:t>
      </w:r>
      <w:r>
        <w:rPr>
          <w:spacing w:val="-4"/>
        </w:rPr>
        <w:t>computational</w:t>
      </w:r>
    </w:p>
    <w:p>
      <w:pPr>
        <w:pStyle w:val="BodyText"/>
        <w:spacing w:before="124"/>
        <w:ind w:left="119"/>
        <w:rPr>
          <w:rFonts w:ascii="DejaVu Serif"/>
        </w:rPr>
      </w:pPr>
      <w:r>
        <w:rPr/>
        <w:br w:type="column"/>
      </w:r>
      <w:r>
        <w:rPr>
          <w:rFonts w:ascii="DejaVu Serif"/>
          <w:spacing w:val="6"/>
          <w:w w:val="164"/>
        </w:rPr>
        <w:t>!</w:t>
      </w:r>
      <w:r>
        <w:rPr>
          <w:rFonts w:ascii="DejaVu Serif"/>
          <w:spacing w:val="-3"/>
          <w:w w:val="107"/>
        </w:rPr>
        <w:t>(</w:t>
      </w:r>
      <w:r>
        <w:rPr>
          <w:rFonts w:ascii="DejaVu Serif"/>
          <w:spacing w:val="4"/>
          <w:w w:val="66"/>
        </w:rPr>
        <w:t>#</w:t>
      </w:r>
      <w:r>
        <w:rPr>
          <w:rFonts w:ascii="DejaVu Serif"/>
          <w:w w:val="107"/>
        </w:rPr>
        <w:t>)</w:t>
      </w:r>
      <w:r>
        <w:rPr>
          <w:rFonts w:ascii="DejaVu Serif"/>
          <w:spacing w:val="-9"/>
        </w:rPr>
        <w:t> </w:t>
      </w:r>
      <w:r>
        <w:rPr>
          <w:rFonts w:ascii="DejaVu Serif"/>
          <w:w w:val="89"/>
        </w:rPr>
        <w:t>=</w:t>
      </w:r>
      <w:r>
        <w:rPr>
          <w:rFonts w:ascii="DejaVu Serif"/>
          <w:spacing w:val="-8"/>
        </w:rPr>
        <w:t> </w:t>
      </w:r>
      <w:r>
        <w:rPr>
          <w:rFonts w:ascii="DejaVu Serif"/>
          <w:spacing w:val="-2"/>
          <w:w w:val="87"/>
        </w:rPr>
        <w:t>259</w:t>
      </w:r>
      <w:r>
        <w:rPr>
          <w:rFonts w:ascii="DejaVu Serif"/>
          <w:w w:val="87"/>
        </w:rPr>
        <w:t>5</w:t>
      </w:r>
      <w:r>
        <w:rPr>
          <w:rFonts w:ascii="DejaVu Serif"/>
          <w:spacing w:val="-22"/>
        </w:rPr>
        <w:t> </w:t>
      </w:r>
      <w:r>
        <w:rPr>
          <w:rFonts w:ascii="DejaVu Serif"/>
          <w:spacing w:val="-5"/>
          <w:w w:val="130"/>
        </w:rPr>
        <w:t>-.</w:t>
      </w:r>
      <w:r>
        <w:rPr>
          <w:rFonts w:ascii="DejaVu Serif"/>
          <w:spacing w:val="-12"/>
          <w:w w:val="183"/>
        </w:rPr>
        <w:t>/</w:t>
      </w:r>
      <w:r>
        <w:rPr>
          <w:rFonts w:ascii="DejaVu Serif"/>
          <w:spacing w:val="-2"/>
          <w:w w:val="75"/>
          <w:vertAlign w:val="subscript"/>
        </w:rPr>
        <w:t>&amp;0</w:t>
      </w:r>
    </w:p>
    <w:p>
      <w:pPr>
        <w:pStyle w:val="BodyText"/>
        <w:spacing w:line="308" w:lineRule="exact"/>
        <w:ind w:left="-2"/>
        <w:rPr>
          <w:rFonts w:ascii="DejaVu Serif"/>
        </w:rPr>
      </w:pPr>
      <w:r>
        <w:rPr/>
        <w:br w:type="column"/>
      </w:r>
      <w:r>
        <w:rPr>
          <w:rFonts w:ascii="DejaVu Serif"/>
          <w:w w:val="90"/>
        </w:rPr>
        <w:t>11 + </w:t>
      </w:r>
      <w:r>
        <w:rPr>
          <w:rFonts w:ascii="DejaVu Serif"/>
          <w:w w:val="90"/>
          <w:position w:val="15"/>
        </w:rPr>
        <w:t>#</w:t>
      </w:r>
    </w:p>
    <w:p>
      <w:pPr>
        <w:pStyle w:val="BodyText"/>
        <w:spacing w:line="184" w:lineRule="exact"/>
        <w:ind w:left="492"/>
        <w:rPr>
          <w:rFonts w:ascii="DejaVu Serif"/>
        </w:rPr>
      </w:pPr>
      <w:r>
        <w:rPr/>
        <w:pict>
          <v:rect style="position:absolute;margin-left:442.320007pt;margin-top:-3.258086pt;width:16.560pt;height:.72pt;mso-position-horizontal-relative:page;mso-position-vertical-relative:paragraph;z-index:-16049152" filled="true" fillcolor="#000000" stroked="false">
            <v:fill type="solid"/>
            <w10:wrap type="none"/>
          </v:rect>
        </w:pict>
      </w:r>
      <w:r>
        <w:rPr>
          <w:rFonts w:ascii="DejaVu Serif"/>
          <w:w w:val="85"/>
        </w:rPr>
        <w:t>700</w:t>
      </w:r>
    </w:p>
    <w:p>
      <w:pPr>
        <w:spacing w:line="80" w:lineRule="exact" w:before="159"/>
        <w:ind w:left="56" w:right="0" w:firstLine="0"/>
        <w:jc w:val="left"/>
        <w:rPr>
          <w:rFonts w:ascii="DejaVu Serif"/>
          <w:sz w:val="14"/>
        </w:rPr>
      </w:pPr>
      <w:r>
        <w:rPr>
          <w:w w:val="99"/>
          <w:sz w:val="14"/>
          <w:u w:val="single"/>
        </w:rPr>
        <w:t> </w:t>
      </w:r>
      <w:r>
        <w:rPr>
          <w:sz w:val="14"/>
          <w:u w:val="single"/>
        </w:rPr>
        <w:t>  </w:t>
      </w:r>
      <w:r>
        <w:rPr>
          <w:rFonts w:ascii="DejaVu Serif"/>
          <w:w w:val="145"/>
          <w:sz w:val="14"/>
          <w:u w:val="single"/>
        </w:rPr>
        <w:t>8</w:t>
      </w:r>
      <w:r>
        <w:rPr>
          <w:rFonts w:ascii="DejaVu Serif"/>
          <w:sz w:val="14"/>
          <w:u w:val="single"/>
        </w:rPr>
        <w:t> </w:t>
      </w:r>
    </w:p>
    <w:p>
      <w:pPr>
        <w:pStyle w:val="BodyText"/>
        <w:tabs>
          <w:tab w:pos="1217" w:val="left" w:leader="none"/>
        </w:tabs>
        <w:spacing w:before="108"/>
        <w:ind w:left="-40"/>
      </w:pPr>
      <w:r>
        <w:rPr/>
        <w:br w:type="column"/>
      </w:r>
      <w:r>
        <w:rPr>
          <w:rFonts w:ascii="DejaVu Serif"/>
        </w:rPr>
        <w:t>6</w:t>
        <w:tab/>
      </w:r>
      <w:r>
        <w:rPr>
          <w:position w:val="1"/>
        </w:rPr>
        <w:t>(1)</w:t>
      </w:r>
    </w:p>
    <w:p>
      <w:pPr>
        <w:spacing w:after="0"/>
        <w:sectPr>
          <w:type w:val="continuous"/>
          <w:pgSz w:w="12240" w:h="15840"/>
          <w:pgMar w:top="1200" w:bottom="440" w:left="620" w:right="1340"/>
          <w:cols w:num="4" w:equalWidth="0">
            <w:col w:w="4982" w:space="979"/>
            <w:col w:w="1733" w:space="40"/>
            <w:col w:w="824" w:space="39"/>
            <w:col w:w="1683"/>
          </w:cols>
        </w:sectPr>
      </w:pPr>
    </w:p>
    <w:p>
      <w:pPr>
        <w:pStyle w:val="BodyText"/>
        <w:spacing w:line="249" w:lineRule="auto"/>
        <w:ind w:left="119" w:right="38"/>
        <w:jc w:val="both"/>
      </w:pPr>
      <w:r>
        <w:rPr>
          <w:spacing w:val="-4"/>
        </w:rPr>
        <w:t>efficiency, frame </w:t>
      </w:r>
      <w:r>
        <w:rPr>
          <w:spacing w:val="-3"/>
        </w:rPr>
        <w:t>processing </w:t>
      </w:r>
      <w:r>
        <w:rPr>
          <w:spacing w:val="-4"/>
        </w:rPr>
        <w:t>rate, </w:t>
      </w:r>
      <w:r>
        <w:rPr>
          <w:spacing w:val="-3"/>
        </w:rPr>
        <w:t>accuracy </w:t>
      </w:r>
      <w:r>
        <w:rPr/>
        <w:t>in </w:t>
      </w:r>
      <w:r>
        <w:rPr>
          <w:spacing w:val="-3"/>
        </w:rPr>
        <w:t>the </w:t>
      </w:r>
      <w:r>
        <w:rPr>
          <w:spacing w:val="-4"/>
        </w:rPr>
        <w:t>field </w:t>
      </w:r>
      <w:r>
        <w:rPr>
          <w:spacing w:val="-3"/>
        </w:rPr>
        <w:t>or realistic scenarios are often </w:t>
      </w:r>
      <w:r>
        <w:rPr>
          <w:spacing w:val="-4"/>
        </w:rPr>
        <w:t>not </w:t>
      </w:r>
      <w:r>
        <w:rPr>
          <w:spacing w:val="-3"/>
        </w:rPr>
        <w:t>adequately addressed. Deep learning approaches </w:t>
      </w:r>
      <w:r>
        <w:rPr>
          <w:spacing w:val="-4"/>
        </w:rPr>
        <w:t>have </w:t>
      </w:r>
      <w:r>
        <w:rPr>
          <w:spacing w:val="-3"/>
        </w:rPr>
        <w:t>shown </w:t>
      </w:r>
      <w:r>
        <w:rPr/>
        <w:t>that </w:t>
      </w:r>
      <w:r>
        <w:rPr>
          <w:spacing w:val="-4"/>
        </w:rPr>
        <w:t>voice </w:t>
      </w:r>
      <w:r>
        <w:rPr>
          <w:spacing w:val="-3"/>
        </w:rPr>
        <w:t>activity detection </w:t>
      </w:r>
      <w:r>
        <w:rPr/>
        <w:t>can </w:t>
      </w:r>
      <w:r>
        <w:rPr>
          <w:spacing w:val="-3"/>
        </w:rPr>
        <w:t>be performed </w:t>
      </w:r>
      <w:r>
        <w:rPr>
          <w:spacing w:val="-4"/>
        </w:rPr>
        <w:t>more effectively. However, </w:t>
      </w:r>
      <w:r>
        <w:rPr>
          <w:spacing w:val="-3"/>
        </w:rPr>
        <w:t>such approaches have very long inference </w:t>
      </w:r>
      <w:r>
        <w:rPr/>
        <w:t>times </w:t>
      </w:r>
      <w:r>
        <w:rPr>
          <w:spacing w:val="-3"/>
        </w:rPr>
        <w:t>creating hindrance </w:t>
      </w:r>
      <w:r>
        <w:rPr/>
        <w:t>in </w:t>
      </w:r>
      <w:r>
        <w:rPr>
          <w:spacing w:val="-3"/>
        </w:rPr>
        <w:t>their utilization </w:t>
      </w:r>
      <w:r>
        <w:rPr/>
        <w:t>in a </w:t>
      </w:r>
      <w:r>
        <w:rPr>
          <w:spacing w:val="-4"/>
        </w:rPr>
        <w:t>real-time </w:t>
      </w:r>
      <w:r>
        <w:rPr>
          <w:spacing w:val="-3"/>
        </w:rPr>
        <w:t>frame-based </w:t>
      </w:r>
      <w:r>
        <w:rPr>
          <w:spacing w:val="-4"/>
        </w:rPr>
        <w:t>speech </w:t>
      </w:r>
      <w:r>
        <w:rPr>
          <w:spacing w:val="-3"/>
        </w:rPr>
        <w:t>processing pipeline. </w:t>
      </w:r>
      <w:r>
        <w:rPr/>
        <w:t>This is </w:t>
      </w:r>
      <w:r>
        <w:rPr>
          <w:spacing w:val="-3"/>
        </w:rPr>
        <w:t>mainly </w:t>
      </w:r>
      <w:r>
        <w:rPr/>
        <w:t>due to the </w:t>
      </w:r>
      <w:r>
        <w:rPr>
          <w:spacing w:val="-4"/>
        </w:rPr>
        <w:t>fact </w:t>
      </w:r>
      <w:r>
        <w:rPr/>
        <w:t>that </w:t>
      </w:r>
      <w:r>
        <w:rPr>
          <w:spacing w:val="-3"/>
        </w:rPr>
        <w:t>neural network</w:t>
      </w:r>
    </w:p>
    <w:p>
      <w:pPr>
        <w:pStyle w:val="BodyText"/>
        <w:tabs>
          <w:tab w:pos="4592" w:val="left" w:leader="none"/>
        </w:tabs>
        <w:spacing w:before="35"/>
        <w:ind w:left="954"/>
      </w:pPr>
      <w:r>
        <w:rPr/>
        <w:br w:type="column"/>
      </w:r>
      <w:r>
        <w:rPr>
          <w:rFonts w:ascii="DejaVu Serif" w:hAnsi="DejaVu Serif"/>
          <w:spacing w:val="6"/>
          <w:w w:val="164"/>
        </w:rPr>
        <w:t>!</w:t>
      </w:r>
      <w:r>
        <w:rPr>
          <w:rFonts w:ascii="DejaVu Serif" w:hAnsi="DejaVu Serif"/>
          <w:spacing w:val="-1"/>
          <w:w w:val="76"/>
          <w:vertAlign w:val="superscript"/>
        </w:rPr>
        <w:t>%</w:t>
      </w:r>
      <w:r>
        <w:rPr>
          <w:rFonts w:ascii="DejaVu Serif" w:hAnsi="DejaVu Serif"/>
          <w:spacing w:val="10"/>
          <w:w w:val="64"/>
          <w:vertAlign w:val="superscript"/>
        </w:rPr>
        <w:t>&amp;</w:t>
      </w:r>
      <w:r>
        <w:rPr>
          <w:rFonts w:ascii="DejaVu Serif" w:hAnsi="DejaVu Serif"/>
          <w:spacing w:val="-3"/>
          <w:w w:val="107"/>
          <w:vertAlign w:val="baseline"/>
        </w:rPr>
        <w:t>(</w:t>
      </w:r>
      <w:r>
        <w:rPr>
          <w:rFonts w:ascii="DejaVu Serif" w:hAnsi="DejaVu Serif"/>
          <w:spacing w:val="-2"/>
          <w:w w:val="183"/>
          <w:vertAlign w:val="baseline"/>
        </w:rPr>
        <w:t>"</w:t>
      </w:r>
      <w:r>
        <w:rPr>
          <w:rFonts w:ascii="DejaVu Serif" w:hAnsi="DejaVu Serif"/>
          <w:w w:val="107"/>
          <w:vertAlign w:val="baseline"/>
        </w:rPr>
        <w:t>)</w:t>
      </w:r>
      <w:r>
        <w:rPr>
          <w:rFonts w:ascii="DejaVu Serif" w:hAnsi="DejaVu Serif"/>
          <w:spacing w:val="-9"/>
          <w:vertAlign w:val="baseline"/>
        </w:rPr>
        <w:t> </w:t>
      </w:r>
      <w:r>
        <w:rPr>
          <w:rFonts w:ascii="DejaVu Serif" w:hAnsi="DejaVu Serif"/>
          <w:w w:val="89"/>
          <w:vertAlign w:val="baseline"/>
        </w:rPr>
        <w:t>=</w:t>
      </w:r>
      <w:r>
        <w:rPr>
          <w:rFonts w:ascii="DejaVu Serif" w:hAnsi="DejaVu Serif"/>
          <w:spacing w:val="-8"/>
          <w:vertAlign w:val="baseline"/>
        </w:rPr>
        <w:t> </w:t>
      </w:r>
      <w:r>
        <w:rPr>
          <w:rFonts w:ascii="DejaVu Serif" w:hAnsi="DejaVu Serif"/>
          <w:spacing w:val="-2"/>
          <w:w w:val="87"/>
          <w:vertAlign w:val="baseline"/>
        </w:rPr>
        <w:t>70</w:t>
      </w:r>
      <w:r>
        <w:rPr>
          <w:rFonts w:ascii="DejaVu Serif" w:hAnsi="DejaVu Serif"/>
          <w:w w:val="87"/>
          <w:vertAlign w:val="baseline"/>
        </w:rPr>
        <w:t>0</w:t>
      </w:r>
      <w:r>
        <w:rPr>
          <w:rFonts w:ascii="DejaVu Serif" w:hAnsi="DejaVu Serif"/>
          <w:spacing w:val="-32"/>
          <w:vertAlign w:val="baseline"/>
        </w:rPr>
        <w:t> </w:t>
      </w:r>
      <w:r>
        <w:rPr>
          <w:rFonts w:ascii="DejaVu Serif" w:hAnsi="DejaVu Serif"/>
          <w:spacing w:val="1"/>
          <w:w w:val="77"/>
          <w:vertAlign w:val="baseline"/>
        </w:rPr>
        <w:t>7</w:t>
      </w:r>
      <w:r>
        <w:rPr>
          <w:rFonts w:ascii="DejaVu Serif" w:hAnsi="DejaVu Serif"/>
          <w:spacing w:val="-2"/>
          <w:w w:val="87"/>
          <w:vertAlign w:val="baseline"/>
        </w:rPr>
        <w:t>10</w:t>
      </w:r>
      <w:r>
        <w:rPr>
          <w:rFonts w:ascii="DejaVu Serif" w:hAnsi="DejaVu Serif"/>
          <w:spacing w:val="1"/>
          <w:w w:val="129"/>
          <w:position w:val="2"/>
          <w:sz w:val="14"/>
          <w:vertAlign w:val="baseline"/>
        </w:rPr>
        <w:t>9:</w:t>
      </w:r>
      <w:r>
        <w:rPr>
          <w:rFonts w:ascii="DejaVu Serif" w:hAnsi="DejaVu Serif"/>
          <w:w w:val="129"/>
          <w:position w:val="2"/>
          <w:sz w:val="14"/>
          <w:vertAlign w:val="baseline"/>
        </w:rPr>
        <w:t>;</w:t>
      </w:r>
      <w:r>
        <w:rPr>
          <w:rFonts w:ascii="DejaVu Serif" w:hAnsi="DejaVu Serif"/>
          <w:w w:val="170"/>
          <w:position w:val="2"/>
          <w:sz w:val="14"/>
          <w:vertAlign w:val="baseline"/>
        </w:rPr>
        <w:t>:</w:t>
      </w:r>
      <w:r>
        <w:rPr>
          <w:rFonts w:ascii="DejaVu Serif" w:hAnsi="DejaVu Serif"/>
          <w:spacing w:val="4"/>
          <w:position w:val="2"/>
          <w:sz w:val="14"/>
          <w:vertAlign w:val="baseline"/>
        </w:rPr>
        <w:t> </w:t>
      </w:r>
      <w:r>
        <w:rPr>
          <w:rFonts w:ascii="DejaVu Serif" w:hAnsi="DejaVu Serif"/>
          <w:w w:val="89"/>
          <w:vertAlign w:val="baseline"/>
        </w:rPr>
        <w:t>−</w:t>
      </w:r>
      <w:r>
        <w:rPr>
          <w:rFonts w:ascii="DejaVu Serif" w:hAnsi="DejaVu Serif"/>
          <w:spacing w:val="-18"/>
          <w:vertAlign w:val="baseline"/>
        </w:rPr>
        <w:t> </w:t>
      </w:r>
      <w:r>
        <w:rPr>
          <w:rFonts w:ascii="DejaVu Serif" w:hAnsi="DejaVu Serif"/>
          <w:spacing w:val="-2"/>
          <w:w w:val="87"/>
          <w:vertAlign w:val="baseline"/>
        </w:rPr>
        <w:t>1</w:t>
      </w:r>
      <w:r>
        <w:rPr>
          <w:rFonts w:ascii="DejaVu Serif" w:hAnsi="DejaVu Serif"/>
          <w:w w:val="58"/>
          <w:vertAlign w:val="baseline"/>
        </w:rPr>
        <w:t>=</w:t>
      </w:r>
      <w:r>
        <w:rPr>
          <w:rFonts w:ascii="DejaVu Serif" w:hAnsi="DejaVu Serif"/>
          <w:vertAlign w:val="baseline"/>
        </w:rPr>
        <w:tab/>
      </w:r>
      <w:r>
        <w:rPr>
          <w:w w:val="100"/>
          <w:position w:val="1"/>
          <w:vertAlign w:val="baseline"/>
        </w:rPr>
        <w:t>(2)</w:t>
      </w:r>
    </w:p>
    <w:p>
      <w:pPr>
        <w:pStyle w:val="BodyText"/>
        <w:rPr>
          <w:sz w:val="26"/>
        </w:rPr>
      </w:pPr>
    </w:p>
    <w:p>
      <w:pPr>
        <w:pStyle w:val="BodyText"/>
        <w:spacing w:line="249" w:lineRule="auto"/>
        <w:ind w:left="119" w:right="111" w:firstLine="201"/>
        <w:jc w:val="both"/>
      </w:pPr>
      <w:r>
        <w:rPr/>
        <w:t>To </w:t>
      </w:r>
      <w:r>
        <w:rPr>
          <w:spacing w:val="-3"/>
        </w:rPr>
        <w:t>compute the MFSC </w:t>
      </w:r>
      <w:r>
        <w:rPr/>
        <w:t>of an </w:t>
      </w:r>
      <w:r>
        <w:rPr>
          <w:spacing w:val="-3"/>
        </w:rPr>
        <w:t>audio </w:t>
      </w:r>
      <w:r>
        <w:rPr>
          <w:spacing w:val="-4"/>
        </w:rPr>
        <w:t>signal, </w:t>
      </w:r>
      <w:r>
        <w:rPr/>
        <w:t>the </w:t>
      </w:r>
      <w:r>
        <w:rPr>
          <w:spacing w:val="-3"/>
        </w:rPr>
        <w:t>signal </w:t>
      </w:r>
      <w:r>
        <w:rPr/>
        <w:t>is </w:t>
      </w:r>
      <w:r>
        <w:rPr>
          <w:spacing w:val="-4"/>
        </w:rPr>
        <w:t>first </w:t>
      </w:r>
      <w:r>
        <w:rPr>
          <w:spacing w:val="-3"/>
        </w:rPr>
        <w:t>divided </w:t>
      </w:r>
      <w:r>
        <w:rPr/>
        <w:t>into </w:t>
      </w:r>
      <w:r>
        <w:rPr>
          <w:spacing w:val="-3"/>
        </w:rPr>
        <w:t>short frames of duration 20-40 </w:t>
      </w:r>
      <w:r>
        <w:rPr>
          <w:spacing w:val="-4"/>
        </w:rPr>
        <w:t>ms. </w:t>
      </w:r>
      <w:r>
        <w:rPr>
          <w:spacing w:val="-3"/>
        </w:rPr>
        <w:t>It </w:t>
      </w:r>
      <w:r>
        <w:rPr/>
        <w:t>is </w:t>
      </w:r>
      <w:r>
        <w:rPr>
          <w:spacing w:val="-3"/>
        </w:rPr>
        <w:t>observed </w:t>
      </w:r>
      <w:r>
        <w:rPr/>
        <w:t>that </w:t>
      </w:r>
      <w:r>
        <w:rPr>
          <w:spacing w:val="-3"/>
        </w:rPr>
        <w:t>shorter frames do </w:t>
      </w:r>
      <w:r>
        <w:rPr>
          <w:spacing w:val="-4"/>
        </w:rPr>
        <w:t>not </w:t>
      </w:r>
      <w:r>
        <w:rPr>
          <w:spacing w:val="-3"/>
        </w:rPr>
        <w:t>provide enough </w:t>
      </w:r>
      <w:r>
        <w:rPr/>
        <w:t>data </w:t>
      </w:r>
      <w:r>
        <w:rPr>
          <w:spacing w:val="-3"/>
        </w:rPr>
        <w:t>samples </w:t>
      </w:r>
      <w:r>
        <w:rPr/>
        <w:t>for an </w:t>
      </w:r>
      <w:r>
        <w:rPr>
          <w:spacing w:val="-4"/>
        </w:rPr>
        <w:t>accurate </w:t>
      </w:r>
      <w:r>
        <w:rPr>
          <w:spacing w:val="-3"/>
        </w:rPr>
        <w:t>spectral </w:t>
      </w:r>
      <w:r>
        <w:rPr>
          <w:spacing w:val="-4"/>
        </w:rPr>
        <w:t>estimate, </w:t>
      </w:r>
      <w:r>
        <w:rPr/>
        <w:t>and </w:t>
      </w:r>
      <w:r>
        <w:rPr>
          <w:spacing w:val="-3"/>
        </w:rPr>
        <w:t>longer </w:t>
      </w:r>
      <w:r>
        <w:rPr/>
        <w:t>frames </w:t>
      </w:r>
      <w:r>
        <w:rPr>
          <w:spacing w:val="-3"/>
        </w:rPr>
        <w:t>do </w:t>
      </w:r>
      <w:r>
        <w:rPr>
          <w:spacing w:val="-4"/>
        </w:rPr>
        <w:t>not </w:t>
      </w:r>
      <w:r>
        <w:rPr>
          <w:spacing w:val="-3"/>
        </w:rPr>
        <w:t>account </w:t>
      </w:r>
      <w:r>
        <w:rPr/>
        <w:t>for </w:t>
      </w:r>
      <w:r>
        <w:rPr>
          <w:spacing w:val="-3"/>
        </w:rPr>
        <w:t>possible frequent </w:t>
      </w:r>
      <w:r>
        <w:rPr>
          <w:spacing w:val="-4"/>
        </w:rPr>
        <w:t>signal </w:t>
      </w:r>
      <w:r>
        <w:rPr/>
        <w:t>changes </w:t>
      </w:r>
      <w:r>
        <w:rPr>
          <w:spacing w:val="-3"/>
        </w:rPr>
        <w:t>within </w:t>
      </w:r>
      <w:r>
        <w:rPr/>
        <w:t>a </w:t>
      </w:r>
      <w:r>
        <w:rPr>
          <w:spacing w:val="-3"/>
        </w:rPr>
        <w:t>frame. Frames</w:t>
      </w:r>
    </w:p>
    <w:p>
      <w:pPr>
        <w:spacing w:after="0" w:line="249" w:lineRule="auto"/>
        <w:jc w:val="both"/>
        <w:sectPr>
          <w:type w:val="continuous"/>
          <w:pgSz w:w="12240" w:h="15840"/>
          <w:pgMar w:top="1200" w:bottom="440" w:left="620" w:right="1340"/>
          <w:cols w:num="2" w:equalWidth="0">
            <w:col w:w="4985" w:space="237"/>
            <w:col w:w="5058"/>
          </w:cols>
        </w:sectPr>
      </w:pPr>
    </w:p>
    <w:p>
      <w:pPr>
        <w:pStyle w:val="BodyText"/>
        <w:spacing w:line="249" w:lineRule="auto" w:before="87"/>
        <w:ind w:left="119" w:right="38"/>
        <w:jc w:val="both"/>
      </w:pPr>
      <w:r>
        <w:rPr/>
        <w:t>are </w:t>
      </w:r>
      <w:r>
        <w:rPr>
          <w:spacing w:val="-4"/>
        </w:rPr>
        <w:t>overlapped </w:t>
      </w:r>
      <w:r>
        <w:rPr/>
        <w:t>and a </w:t>
      </w:r>
      <w:r>
        <w:rPr>
          <w:spacing w:val="-3"/>
        </w:rPr>
        <w:t>weighted window (e.g., </w:t>
      </w:r>
      <w:r>
        <w:rPr>
          <w:spacing w:val="-4"/>
        </w:rPr>
        <w:t>Hanning) </w:t>
      </w:r>
      <w:r>
        <w:rPr/>
        <w:t>is </w:t>
      </w:r>
      <w:r>
        <w:rPr>
          <w:spacing w:val="-3"/>
        </w:rPr>
        <w:t>applied </w:t>
      </w:r>
      <w:r>
        <w:rPr/>
        <w:t>to </w:t>
      </w:r>
      <w:r>
        <w:rPr>
          <w:spacing w:val="-3"/>
        </w:rPr>
        <w:t>reduce artifacts </w:t>
      </w:r>
      <w:r>
        <w:rPr>
          <w:spacing w:val="-4"/>
        </w:rPr>
        <w:t>that </w:t>
      </w:r>
      <w:r>
        <w:rPr>
          <w:spacing w:val="-3"/>
        </w:rPr>
        <w:t>occur </w:t>
      </w:r>
      <w:r>
        <w:rPr/>
        <w:t>in </w:t>
      </w:r>
      <w:r>
        <w:rPr>
          <w:spacing w:val="-3"/>
        </w:rPr>
        <w:t>the DFT </w:t>
      </w:r>
      <w:r>
        <w:rPr>
          <w:spacing w:val="-4"/>
        </w:rPr>
        <w:t>computation </w:t>
      </w:r>
      <w:r>
        <w:rPr/>
        <w:t>due to </w:t>
      </w:r>
      <w:r>
        <w:rPr>
          <w:spacing w:val="-4"/>
        </w:rPr>
        <w:t>rectangular windowing. </w:t>
      </w:r>
      <w:r>
        <w:rPr/>
        <w:t>As lower </w:t>
      </w:r>
      <w:r>
        <w:rPr>
          <w:spacing w:val="-3"/>
        </w:rPr>
        <w:t>weights are </w:t>
      </w:r>
      <w:r>
        <w:rPr>
          <w:spacing w:val="-4"/>
        </w:rPr>
        <w:t>allocated </w:t>
      </w:r>
      <w:r>
        <w:rPr/>
        <w:t>to </w:t>
      </w:r>
      <w:r>
        <w:rPr>
          <w:spacing w:val="-3"/>
        </w:rPr>
        <w:t>the samples </w:t>
      </w:r>
      <w:r>
        <w:rPr/>
        <w:t>at </w:t>
      </w:r>
      <w:r>
        <w:rPr>
          <w:spacing w:val="-3"/>
        </w:rPr>
        <w:t>the beginning and end </w:t>
      </w:r>
      <w:r>
        <w:rPr/>
        <w:t>of a </w:t>
      </w:r>
      <w:r>
        <w:rPr>
          <w:spacing w:val="-4"/>
        </w:rPr>
        <w:t>frame, </w:t>
      </w:r>
      <w:r>
        <w:rPr>
          <w:spacing w:val="-3"/>
        </w:rPr>
        <w:t>overlapping </w:t>
      </w:r>
      <w:r>
        <w:rPr/>
        <w:t>is </w:t>
      </w:r>
      <w:r>
        <w:rPr>
          <w:spacing w:val="-4"/>
        </w:rPr>
        <w:t>done </w:t>
      </w:r>
      <w:r>
        <w:rPr/>
        <w:t>to </w:t>
      </w:r>
      <w:r>
        <w:rPr>
          <w:spacing w:val="-3"/>
        </w:rPr>
        <w:t>capture the effect of these samples </w:t>
      </w:r>
      <w:r>
        <w:rPr/>
        <w:t>in a prior and in a post </w:t>
      </w:r>
      <w:r>
        <w:rPr>
          <w:spacing w:val="-4"/>
        </w:rPr>
        <w:t>frame. </w:t>
      </w:r>
      <w:r>
        <w:rPr>
          <w:spacing w:val="-3"/>
        </w:rPr>
        <w:t>After collecting </w:t>
      </w:r>
      <w:r>
        <w:rPr/>
        <w:t>and </w:t>
      </w:r>
      <w:r>
        <w:rPr>
          <w:spacing w:val="-3"/>
        </w:rPr>
        <w:t>windowing </w:t>
      </w:r>
      <w:r>
        <w:rPr/>
        <w:t>an </w:t>
      </w:r>
      <w:r>
        <w:rPr>
          <w:spacing w:val="-3"/>
        </w:rPr>
        <w:t>audio </w:t>
      </w:r>
      <w:r>
        <w:rPr>
          <w:spacing w:val="-4"/>
        </w:rPr>
        <w:t>frame, </w:t>
      </w:r>
      <w:r>
        <w:rPr/>
        <w:t>its </w:t>
      </w:r>
      <w:r>
        <w:rPr>
          <w:spacing w:val="-3"/>
        </w:rPr>
        <w:t>Fourier transform </w:t>
      </w:r>
      <w:r>
        <w:rPr/>
        <w:t>is </w:t>
      </w:r>
      <w:r>
        <w:rPr>
          <w:spacing w:val="-3"/>
        </w:rPr>
        <w:t>computed via the </w:t>
      </w:r>
      <w:r>
        <w:rPr>
          <w:spacing w:val="-4"/>
        </w:rPr>
        <w:t>Fast </w:t>
      </w:r>
      <w:r>
        <w:rPr>
          <w:spacing w:val="-3"/>
        </w:rPr>
        <w:t>Fourier</w:t>
      </w:r>
      <w:r>
        <w:rPr>
          <w:spacing w:val="-11"/>
        </w:rPr>
        <w:t> </w:t>
      </w:r>
      <w:r>
        <w:rPr>
          <w:spacing w:val="-3"/>
        </w:rPr>
        <w:t>Transform</w:t>
      </w:r>
      <w:r>
        <w:rPr>
          <w:spacing w:val="-14"/>
        </w:rPr>
        <w:t> </w:t>
      </w:r>
      <w:r>
        <w:rPr>
          <w:spacing w:val="-3"/>
        </w:rPr>
        <w:t>(FFT)</w:t>
      </w:r>
      <w:r>
        <w:rPr>
          <w:spacing w:val="-11"/>
        </w:rPr>
        <w:t> </w:t>
      </w:r>
      <w:r>
        <w:rPr>
          <w:spacing w:val="-3"/>
        </w:rPr>
        <w:t>algorithm. Since</w:t>
      </w:r>
      <w:r>
        <w:rPr>
          <w:spacing w:val="-8"/>
        </w:rPr>
        <w:t> </w:t>
      </w:r>
      <w:r>
        <w:rPr>
          <w:spacing w:val="-3"/>
        </w:rPr>
        <w:t>the</w:t>
      </w:r>
      <w:r>
        <w:rPr>
          <w:spacing w:val="-2"/>
        </w:rPr>
        <w:t> </w:t>
      </w:r>
      <w:r>
        <w:rPr>
          <w:spacing w:val="-3"/>
        </w:rPr>
        <w:t>FFT</w:t>
      </w:r>
      <w:r>
        <w:rPr>
          <w:spacing w:val="-9"/>
        </w:rPr>
        <w:t> </w:t>
      </w:r>
      <w:r>
        <w:rPr/>
        <w:t>is</w:t>
      </w:r>
      <w:r>
        <w:rPr>
          <w:spacing w:val="-7"/>
        </w:rPr>
        <w:t> </w:t>
      </w:r>
      <w:r>
        <w:rPr>
          <w:spacing w:val="-4"/>
        </w:rPr>
        <w:t>mirrored </w:t>
      </w:r>
      <w:r>
        <w:rPr/>
        <w:t>in </w:t>
      </w:r>
      <w:r>
        <w:rPr>
          <w:spacing w:val="-3"/>
        </w:rPr>
        <w:t>time, only </w:t>
      </w:r>
      <w:r>
        <w:rPr/>
        <w:t>the </w:t>
      </w:r>
      <w:r>
        <w:rPr>
          <w:spacing w:val="-3"/>
        </w:rPr>
        <w:t>first </w:t>
      </w:r>
      <w:r>
        <w:rPr/>
        <w:t>half </w:t>
      </w:r>
      <w:r>
        <w:rPr>
          <w:spacing w:val="-3"/>
        </w:rPr>
        <w:t>of </w:t>
      </w:r>
      <w:r>
        <w:rPr/>
        <w:t>the </w:t>
      </w:r>
      <w:r>
        <w:rPr>
          <w:spacing w:val="-3"/>
        </w:rPr>
        <w:t>FFT </w:t>
      </w:r>
      <w:r>
        <w:rPr/>
        <w:t>is</w:t>
      </w:r>
      <w:r>
        <w:rPr>
          <w:spacing w:val="-36"/>
        </w:rPr>
        <w:t> </w:t>
      </w:r>
      <w:r>
        <w:rPr>
          <w:spacing w:val="-4"/>
        </w:rPr>
        <w:t>used.</w:t>
      </w:r>
    </w:p>
    <w:p>
      <w:pPr>
        <w:pStyle w:val="BodyText"/>
        <w:spacing w:line="252" w:lineRule="auto" w:before="8"/>
        <w:ind w:left="119" w:right="38" w:firstLine="201"/>
        <w:jc w:val="both"/>
        <w:rPr>
          <w:rFonts w:ascii="DejaVu Serif"/>
        </w:rPr>
      </w:pPr>
      <w:r>
        <w:rPr/>
        <w:t>A triangular overlapping filterbank consisting of </w:t>
      </w:r>
      <w:r>
        <w:rPr>
          <w:rFonts w:ascii="DejaVu Serif"/>
        </w:rPr>
        <w:t>&gt; </w:t>
      </w:r>
      <w:r>
        <w:rPr/>
        <w:t>triangular filters is considered to compute </w:t>
      </w:r>
      <w:r>
        <w:rPr>
          <w:spacing w:val="-3"/>
        </w:rPr>
        <w:t>MFSC. </w:t>
      </w:r>
      <w:r>
        <w:rPr/>
        <w:t>A lower frequency and a higher frequency are specified to limit the spectrogram within a range of frequencies. Ideally, a value of 300 </w:t>
      </w:r>
      <w:r>
        <w:rPr>
          <w:spacing w:val="-4"/>
        </w:rPr>
        <w:t>Hz </w:t>
      </w:r>
      <w:r>
        <w:rPr/>
        <w:t>is used for the lower frequency and 8000 </w:t>
      </w:r>
      <w:r>
        <w:rPr>
          <w:spacing w:val="-4"/>
        </w:rPr>
        <w:t>Hz </w:t>
      </w:r>
      <w:r>
        <w:rPr/>
        <w:t>is used for the higher frequency for speech signals with the sampling</w:t>
      </w:r>
      <w:r>
        <w:rPr>
          <w:spacing w:val="-11"/>
        </w:rPr>
        <w:t> </w:t>
      </w:r>
      <w:r>
        <w:rPr/>
        <w:t>frequency</w:t>
      </w:r>
      <w:r>
        <w:rPr>
          <w:spacing w:val="-10"/>
        </w:rPr>
        <w:t> </w:t>
      </w:r>
      <w:r>
        <w:rPr/>
        <w:t>being</w:t>
      </w:r>
      <w:r>
        <w:rPr>
          <w:spacing w:val="-10"/>
        </w:rPr>
        <w:t> </w:t>
      </w:r>
      <w:r>
        <w:rPr/>
        <w:t>greater</w:t>
      </w:r>
      <w:r>
        <w:rPr>
          <w:spacing w:val="-10"/>
        </w:rPr>
        <w:t> </w:t>
      </w:r>
      <w:r>
        <w:rPr/>
        <w:t>than</w:t>
      </w:r>
      <w:r>
        <w:rPr>
          <w:spacing w:val="-11"/>
        </w:rPr>
        <w:t> </w:t>
      </w:r>
      <w:r>
        <w:rPr/>
        <w:t>16000</w:t>
      </w:r>
      <w:r>
        <w:rPr>
          <w:spacing w:val="-10"/>
        </w:rPr>
        <w:t> </w:t>
      </w:r>
      <w:r>
        <w:rPr>
          <w:spacing w:val="-2"/>
        </w:rPr>
        <w:t>Hz.</w:t>
      </w:r>
      <w:r>
        <w:rPr>
          <w:spacing w:val="-8"/>
        </w:rPr>
        <w:t> </w:t>
      </w:r>
      <w:r>
        <w:rPr/>
        <w:t>Next,</w:t>
      </w:r>
      <w:r>
        <w:rPr>
          <w:spacing w:val="-13"/>
        </w:rPr>
        <w:t> </w:t>
      </w:r>
      <w:r>
        <w:rPr>
          <w:rFonts w:ascii="DejaVu Serif"/>
        </w:rPr>
        <w:t>&gt;</w:t>
      </w:r>
      <w:r>
        <w:rPr>
          <w:rFonts w:ascii="DejaVu Serif"/>
          <w:spacing w:val="-19"/>
        </w:rPr>
        <w:t> </w:t>
      </w:r>
      <w:r>
        <w:rPr>
          <w:rFonts w:ascii="DejaVu Serif"/>
        </w:rPr>
        <w:t>+</w:t>
      </w:r>
    </w:p>
    <w:p>
      <w:pPr>
        <w:pStyle w:val="BodyText"/>
        <w:spacing w:line="252" w:lineRule="auto"/>
        <w:ind w:left="119" w:right="38"/>
        <w:jc w:val="both"/>
      </w:pPr>
      <w:r>
        <w:rPr>
          <w:rFonts w:ascii="DejaVu Serif"/>
          <w:w w:val="87"/>
        </w:rPr>
        <w:t>2</w:t>
      </w:r>
      <w:r>
        <w:rPr>
          <w:rFonts w:ascii="DejaVu Serif"/>
        </w:rPr>
        <w:t> </w:t>
      </w:r>
      <w:r>
        <w:rPr>
          <w:rFonts w:ascii="DejaVu Serif"/>
          <w:spacing w:val="1"/>
        </w:rPr>
        <w:t> </w:t>
      </w:r>
      <w:r>
        <w:rPr>
          <w:spacing w:val="1"/>
          <w:w w:val="100"/>
        </w:rPr>
        <w:t>e</w:t>
      </w:r>
      <w:r>
        <w:rPr>
          <w:w w:val="100"/>
        </w:rPr>
        <w:t>q</w:t>
      </w:r>
      <w:r>
        <w:rPr>
          <w:spacing w:val="-5"/>
          <w:w w:val="100"/>
        </w:rPr>
        <w:t>u</w:t>
      </w:r>
      <w:r>
        <w:rPr>
          <w:spacing w:val="1"/>
          <w:w w:val="100"/>
        </w:rPr>
        <w:t>a</w:t>
      </w:r>
      <w:r>
        <w:rPr>
          <w:spacing w:val="-4"/>
          <w:w w:val="100"/>
        </w:rPr>
        <w:t>l</w:t>
      </w:r>
      <w:r>
        <w:rPr>
          <w:spacing w:val="1"/>
          <w:w w:val="100"/>
        </w:rPr>
        <w:t>l</w:t>
      </w:r>
      <w:r>
        <w:rPr>
          <w:w w:val="100"/>
        </w:rPr>
        <w:t>y</w:t>
      </w:r>
      <w:r>
        <w:rPr/>
        <w:t>  </w:t>
      </w:r>
      <w:r>
        <w:rPr>
          <w:spacing w:val="-21"/>
        </w:rPr>
        <w:t> </w:t>
      </w:r>
      <w:r>
        <w:rPr>
          <w:spacing w:val="-2"/>
          <w:w w:val="100"/>
        </w:rPr>
        <w:t>s</w:t>
      </w:r>
      <w:r>
        <w:rPr>
          <w:spacing w:val="-5"/>
          <w:w w:val="100"/>
        </w:rPr>
        <w:t>p</w:t>
      </w:r>
      <w:r>
        <w:rPr>
          <w:spacing w:val="1"/>
          <w:w w:val="100"/>
        </w:rPr>
        <w:t>a</w:t>
      </w:r>
      <w:r>
        <w:rPr>
          <w:spacing w:val="-4"/>
          <w:w w:val="100"/>
        </w:rPr>
        <w:t>c</w:t>
      </w:r>
      <w:r>
        <w:rPr>
          <w:spacing w:val="1"/>
          <w:w w:val="100"/>
        </w:rPr>
        <w:t>e</w:t>
      </w:r>
      <w:r>
        <w:rPr>
          <w:w w:val="100"/>
        </w:rPr>
        <w:t>d</w:t>
      </w:r>
      <w:r>
        <w:rPr/>
        <w:t>  </w:t>
      </w:r>
      <w:r>
        <w:rPr>
          <w:spacing w:val="-21"/>
        </w:rPr>
        <w:t> </w:t>
      </w:r>
      <w:r>
        <w:rPr>
          <w:spacing w:val="-5"/>
          <w:w w:val="100"/>
        </w:rPr>
        <w:t>f</w:t>
      </w:r>
      <w:r>
        <w:rPr>
          <w:w w:val="100"/>
        </w:rPr>
        <w:t>r</w:t>
      </w:r>
      <w:r>
        <w:rPr>
          <w:spacing w:val="1"/>
          <w:w w:val="100"/>
        </w:rPr>
        <w:t>e</w:t>
      </w:r>
      <w:r>
        <w:rPr>
          <w:w w:val="100"/>
        </w:rPr>
        <w:t>q</w:t>
      </w:r>
      <w:r>
        <w:rPr>
          <w:spacing w:val="-5"/>
          <w:w w:val="100"/>
        </w:rPr>
        <w:t>u</w:t>
      </w:r>
      <w:r>
        <w:rPr>
          <w:spacing w:val="1"/>
          <w:w w:val="100"/>
        </w:rPr>
        <w:t>e</w:t>
      </w:r>
      <w:r>
        <w:rPr>
          <w:spacing w:val="-5"/>
          <w:w w:val="100"/>
        </w:rPr>
        <w:t>n</w:t>
      </w:r>
      <w:r>
        <w:rPr>
          <w:spacing w:val="1"/>
          <w:w w:val="100"/>
        </w:rPr>
        <w:t>c</w:t>
      </w:r>
      <w:r>
        <w:rPr>
          <w:spacing w:val="-4"/>
          <w:w w:val="100"/>
        </w:rPr>
        <w:t>i</w:t>
      </w:r>
      <w:r>
        <w:rPr>
          <w:spacing w:val="1"/>
          <w:w w:val="100"/>
        </w:rPr>
        <w:t>e</w:t>
      </w:r>
      <w:r>
        <w:rPr>
          <w:w w:val="100"/>
        </w:rPr>
        <w:t>s</w:t>
      </w:r>
      <w:r>
        <w:rPr/>
        <w:t> </w:t>
      </w:r>
      <w:r>
        <w:rPr>
          <w:spacing w:val="23"/>
        </w:rPr>
        <w:t> </w:t>
      </w:r>
      <w:r>
        <w:rPr>
          <w:rFonts w:ascii="DejaVu Serif"/>
          <w:spacing w:val="-3"/>
          <w:w w:val="107"/>
        </w:rPr>
        <w:t>(</w:t>
      </w:r>
      <w:r>
        <w:rPr>
          <w:rFonts w:ascii="DejaVu Serif"/>
          <w:spacing w:val="-131"/>
          <w:w w:val="183"/>
        </w:rPr>
        <w:t>"</w:t>
      </w:r>
      <w:r>
        <w:rPr>
          <w:rFonts w:ascii="DejaVu Serif"/>
          <w:w w:val="106"/>
        </w:rPr>
        <w:t>?</w:t>
      </w:r>
      <w:r>
        <w:rPr>
          <w:rFonts w:ascii="DejaVu Serif"/>
          <w:spacing w:val="-44"/>
        </w:rPr>
        <w:t> </w:t>
      </w:r>
      <w:r>
        <w:rPr>
          <w:rFonts w:ascii="DejaVu Serif"/>
          <w:w w:val="107"/>
        </w:rPr>
        <w:t>)</w:t>
      </w:r>
      <w:r>
        <w:rPr>
          <w:rFonts w:ascii="DejaVu Serif"/>
        </w:rPr>
        <w:t>  </w:t>
      </w:r>
      <w:r>
        <w:rPr>
          <w:rFonts w:ascii="DejaVu Serif"/>
          <w:spacing w:val="-20"/>
        </w:rPr>
        <w:t> </w:t>
      </w:r>
      <w:r>
        <w:rPr>
          <w:spacing w:val="1"/>
          <w:w w:val="100"/>
        </w:rPr>
        <w:t>i</w:t>
      </w:r>
      <w:r>
        <w:rPr>
          <w:w w:val="100"/>
        </w:rPr>
        <w:t>n</w:t>
      </w:r>
      <w:r>
        <w:rPr/>
        <w:t> </w:t>
      </w:r>
      <w:r>
        <w:rPr>
          <w:spacing w:val="24"/>
        </w:rPr>
        <w:t> </w:t>
      </w:r>
      <w:r>
        <w:rPr>
          <w:spacing w:val="1"/>
          <w:w w:val="100"/>
        </w:rPr>
        <w:t>t</w:t>
      </w:r>
      <w:r>
        <w:rPr>
          <w:w w:val="100"/>
        </w:rPr>
        <w:t>he</w:t>
      </w:r>
      <w:r>
        <w:rPr/>
        <w:t>  </w:t>
      </w:r>
      <w:r>
        <w:rPr>
          <w:spacing w:val="-24"/>
        </w:rPr>
        <w:t> </w:t>
      </w:r>
      <w:r>
        <w:rPr>
          <w:spacing w:val="-4"/>
          <w:w w:val="100"/>
        </w:rPr>
        <w:t>m</w:t>
      </w:r>
      <w:r>
        <w:rPr>
          <w:spacing w:val="1"/>
          <w:w w:val="100"/>
        </w:rPr>
        <w:t>el</w:t>
      </w:r>
      <w:r>
        <w:rPr>
          <w:w w:val="100"/>
        </w:rPr>
        <w:t>-</w:t>
      </w:r>
      <w:r>
        <w:rPr>
          <w:spacing w:val="-5"/>
          <w:w w:val="100"/>
        </w:rPr>
        <w:t>d</w:t>
      </w:r>
      <w:r>
        <w:rPr>
          <w:w w:val="100"/>
        </w:rPr>
        <w:t>o</w:t>
      </w:r>
      <w:r>
        <w:rPr>
          <w:spacing w:val="-4"/>
          <w:w w:val="100"/>
        </w:rPr>
        <w:t>m</w:t>
      </w:r>
      <w:r>
        <w:rPr>
          <w:spacing w:val="1"/>
          <w:w w:val="100"/>
        </w:rPr>
        <w:t>ai</w:t>
      </w:r>
      <w:r>
        <w:rPr>
          <w:w w:val="100"/>
        </w:rPr>
        <w:t>n </w:t>
      </w:r>
      <w:r>
        <w:rPr>
          <w:w w:val="105"/>
        </w:rPr>
        <w:t>between the lower and higher frequencies are obtained. These</w:t>
      </w:r>
      <w:r>
        <w:rPr>
          <w:spacing w:val="-22"/>
          <w:w w:val="105"/>
        </w:rPr>
        <w:t> </w:t>
      </w:r>
      <w:r>
        <w:rPr>
          <w:w w:val="105"/>
        </w:rPr>
        <w:t>edge</w:t>
      </w:r>
      <w:r>
        <w:rPr>
          <w:spacing w:val="-22"/>
          <w:w w:val="105"/>
        </w:rPr>
        <w:t> </w:t>
      </w:r>
      <w:r>
        <w:rPr>
          <w:w w:val="105"/>
        </w:rPr>
        <w:t>frequencies</w:t>
      </w:r>
      <w:r>
        <w:rPr>
          <w:spacing w:val="-24"/>
          <w:w w:val="105"/>
        </w:rPr>
        <w:t> </w:t>
      </w:r>
      <w:r>
        <w:rPr>
          <w:w w:val="105"/>
        </w:rPr>
        <w:t>are</w:t>
      </w:r>
      <w:r>
        <w:rPr>
          <w:spacing w:val="-21"/>
          <w:w w:val="105"/>
        </w:rPr>
        <w:t> </w:t>
      </w:r>
      <w:r>
        <w:rPr>
          <w:w w:val="105"/>
        </w:rPr>
        <w:t>then</w:t>
      </w:r>
      <w:r>
        <w:rPr>
          <w:spacing w:val="-26"/>
          <w:w w:val="105"/>
        </w:rPr>
        <w:t> </w:t>
      </w:r>
      <w:r>
        <w:rPr>
          <w:w w:val="105"/>
        </w:rPr>
        <w:t>converted</w:t>
      </w:r>
      <w:r>
        <w:rPr>
          <w:spacing w:val="-25"/>
          <w:w w:val="105"/>
        </w:rPr>
        <w:t> </w:t>
      </w:r>
      <w:r>
        <w:rPr>
          <w:w w:val="105"/>
        </w:rPr>
        <w:t>to</w:t>
      </w:r>
      <w:r>
        <w:rPr>
          <w:spacing w:val="-26"/>
          <w:w w:val="105"/>
        </w:rPr>
        <w:t> </w:t>
      </w:r>
      <w:r>
        <w:rPr>
          <w:w w:val="105"/>
        </w:rPr>
        <w:t>the</w:t>
      </w:r>
      <w:r>
        <w:rPr>
          <w:spacing w:val="-24"/>
          <w:w w:val="105"/>
        </w:rPr>
        <w:t> </w:t>
      </w:r>
      <w:r>
        <w:rPr>
          <w:w w:val="105"/>
        </w:rPr>
        <w:t>frequency domain</w:t>
      </w:r>
      <w:r>
        <w:rPr>
          <w:spacing w:val="-23"/>
          <w:w w:val="105"/>
        </w:rPr>
        <w:t> </w:t>
      </w:r>
      <w:r>
        <w:rPr>
          <w:w w:val="105"/>
        </w:rPr>
        <w:t>and</w:t>
      </w:r>
      <w:r>
        <w:rPr>
          <w:spacing w:val="-22"/>
          <w:w w:val="105"/>
        </w:rPr>
        <w:t> </w:t>
      </w:r>
      <w:r>
        <w:rPr>
          <w:w w:val="105"/>
        </w:rPr>
        <w:t>their</w:t>
      </w:r>
      <w:r>
        <w:rPr>
          <w:spacing w:val="-19"/>
          <w:w w:val="105"/>
        </w:rPr>
        <w:t> </w:t>
      </w:r>
      <w:r>
        <w:rPr>
          <w:w w:val="105"/>
        </w:rPr>
        <w:t>values</w:t>
      </w:r>
      <w:r>
        <w:rPr>
          <w:spacing w:val="-20"/>
          <w:w w:val="105"/>
        </w:rPr>
        <w:t> </w:t>
      </w:r>
      <w:r>
        <w:rPr>
          <w:w w:val="105"/>
        </w:rPr>
        <w:t>in</w:t>
      </w:r>
      <w:r>
        <w:rPr>
          <w:spacing w:val="-22"/>
          <w:w w:val="105"/>
        </w:rPr>
        <w:t> </w:t>
      </w:r>
      <w:r>
        <w:rPr>
          <w:w w:val="105"/>
        </w:rPr>
        <w:t>terms</w:t>
      </w:r>
      <w:r>
        <w:rPr>
          <w:spacing w:val="-20"/>
          <w:w w:val="105"/>
        </w:rPr>
        <w:t> </w:t>
      </w:r>
      <w:r>
        <w:rPr>
          <w:w w:val="105"/>
        </w:rPr>
        <w:t>of</w:t>
      </w:r>
      <w:r>
        <w:rPr>
          <w:spacing w:val="-22"/>
          <w:w w:val="105"/>
        </w:rPr>
        <w:t> </w:t>
      </w:r>
      <w:r>
        <w:rPr>
          <w:w w:val="105"/>
        </w:rPr>
        <w:t>the</w:t>
      </w:r>
      <w:r>
        <w:rPr>
          <w:spacing w:val="-18"/>
          <w:w w:val="105"/>
        </w:rPr>
        <w:t> </w:t>
      </w:r>
      <w:r>
        <w:rPr>
          <w:w w:val="105"/>
        </w:rPr>
        <w:t>FFT</w:t>
      </w:r>
      <w:r>
        <w:rPr>
          <w:spacing w:val="-19"/>
          <w:w w:val="105"/>
        </w:rPr>
        <w:t> </w:t>
      </w:r>
      <w:r>
        <w:rPr>
          <w:w w:val="105"/>
        </w:rPr>
        <w:t>bin</w:t>
      </w:r>
      <w:r>
        <w:rPr>
          <w:spacing w:val="-19"/>
          <w:w w:val="105"/>
        </w:rPr>
        <w:t> </w:t>
      </w:r>
      <w:r>
        <w:rPr>
          <w:w w:val="105"/>
        </w:rPr>
        <w:t>number</w:t>
      </w:r>
      <w:r>
        <w:rPr>
          <w:spacing w:val="-20"/>
          <w:w w:val="105"/>
        </w:rPr>
        <w:t> </w:t>
      </w:r>
      <w:r>
        <w:rPr>
          <w:w w:val="105"/>
        </w:rPr>
        <w:t>are found</w:t>
      </w:r>
      <w:r>
        <w:rPr>
          <w:spacing w:val="-15"/>
          <w:w w:val="105"/>
        </w:rPr>
        <w:t> </w:t>
      </w:r>
      <w:r>
        <w:rPr>
          <w:w w:val="105"/>
        </w:rPr>
        <w:t>via</w:t>
      </w:r>
      <w:r>
        <w:rPr>
          <w:spacing w:val="-14"/>
          <w:w w:val="105"/>
        </w:rPr>
        <w:t> </w:t>
      </w:r>
      <w:r>
        <w:rPr>
          <w:w w:val="105"/>
        </w:rPr>
        <w:t>multiplication</w:t>
      </w:r>
      <w:r>
        <w:rPr>
          <w:spacing w:val="-15"/>
          <w:w w:val="105"/>
        </w:rPr>
        <w:t> </w:t>
      </w:r>
      <w:r>
        <w:rPr>
          <w:w w:val="105"/>
        </w:rPr>
        <w:t>with</w:t>
      </w:r>
      <w:r>
        <w:rPr>
          <w:spacing w:val="-14"/>
          <w:w w:val="105"/>
        </w:rPr>
        <w:t> </w:t>
      </w:r>
      <w:r>
        <w:rPr>
          <w:w w:val="105"/>
        </w:rPr>
        <w:t>the</w:t>
      </w:r>
      <w:r>
        <w:rPr>
          <w:spacing w:val="-14"/>
          <w:w w:val="105"/>
        </w:rPr>
        <w:t> </w:t>
      </w:r>
      <w:r>
        <w:rPr>
          <w:w w:val="105"/>
        </w:rPr>
        <w:t>number</w:t>
      </w:r>
      <w:r>
        <w:rPr>
          <w:spacing w:val="-15"/>
          <w:w w:val="105"/>
        </w:rPr>
        <w:t> </w:t>
      </w:r>
      <w:r>
        <w:rPr>
          <w:w w:val="105"/>
        </w:rPr>
        <w:t>of</w:t>
      </w:r>
      <w:r>
        <w:rPr>
          <w:spacing w:val="-14"/>
          <w:w w:val="105"/>
        </w:rPr>
        <w:t> </w:t>
      </w:r>
      <w:r>
        <w:rPr>
          <w:w w:val="105"/>
        </w:rPr>
        <w:t>FFT</w:t>
      </w:r>
      <w:r>
        <w:rPr>
          <w:spacing w:val="-14"/>
          <w:w w:val="105"/>
        </w:rPr>
        <w:t> </w:t>
      </w:r>
      <w:r>
        <w:rPr>
          <w:w w:val="105"/>
        </w:rPr>
        <w:t>bins</w:t>
      </w:r>
      <w:r>
        <w:rPr>
          <w:spacing w:val="-18"/>
          <w:w w:val="105"/>
        </w:rPr>
        <w:t> </w:t>
      </w:r>
      <w:r>
        <w:rPr>
          <w:rFonts w:ascii="DejaVu Serif"/>
          <w:w w:val="105"/>
        </w:rPr>
        <w:t>(@) </w:t>
      </w:r>
      <w:r>
        <w:rPr/>
        <w:t>and</w:t>
      </w:r>
      <w:r>
        <w:rPr>
          <w:spacing w:val="-16"/>
        </w:rPr>
        <w:t> </w:t>
      </w:r>
      <w:r>
        <w:rPr/>
        <w:t>division</w:t>
      </w:r>
      <w:r>
        <w:rPr>
          <w:spacing w:val="-16"/>
        </w:rPr>
        <w:t> </w:t>
      </w:r>
      <w:r>
        <w:rPr>
          <w:spacing w:val="-3"/>
        </w:rPr>
        <w:t>by</w:t>
      </w:r>
      <w:r>
        <w:rPr>
          <w:spacing w:val="-16"/>
        </w:rPr>
        <w:t> </w:t>
      </w:r>
      <w:r>
        <w:rPr/>
        <w:t>the</w:t>
      </w:r>
      <w:r>
        <w:rPr>
          <w:spacing w:val="-14"/>
        </w:rPr>
        <w:t> </w:t>
      </w:r>
      <w:r>
        <w:rPr/>
        <w:t>sampling</w:t>
      </w:r>
      <w:r>
        <w:rPr>
          <w:spacing w:val="-16"/>
        </w:rPr>
        <w:t> </w:t>
      </w:r>
      <w:r>
        <w:rPr/>
        <w:t>frequency</w:t>
      </w:r>
      <w:r>
        <w:rPr>
          <w:spacing w:val="-24"/>
        </w:rPr>
        <w:t> </w:t>
      </w:r>
      <w:r>
        <w:rPr>
          <w:rFonts w:ascii="DejaVu Serif"/>
          <w:spacing w:val="-7"/>
        </w:rPr>
        <w:t>(#</w:t>
      </w:r>
      <w:r>
        <w:rPr>
          <w:rFonts w:ascii="DejaVu Serif"/>
          <w:spacing w:val="-7"/>
          <w:vertAlign w:val="subscript"/>
        </w:rPr>
        <w:t>A</w:t>
      </w:r>
      <w:r>
        <w:rPr>
          <w:rFonts w:ascii="DejaVu Serif"/>
          <w:spacing w:val="-7"/>
          <w:vertAlign w:val="baseline"/>
        </w:rPr>
        <w:t>)</w:t>
      </w:r>
      <w:r>
        <w:rPr>
          <w:spacing w:val="-7"/>
          <w:vertAlign w:val="baseline"/>
        </w:rPr>
        <w:t>.</w:t>
      </w:r>
      <w:r>
        <w:rPr>
          <w:spacing w:val="-14"/>
          <w:vertAlign w:val="baseline"/>
        </w:rPr>
        <w:t> </w:t>
      </w:r>
      <w:r>
        <w:rPr>
          <w:vertAlign w:val="baseline"/>
        </w:rPr>
        <w:t>The</w:t>
      </w:r>
      <w:r>
        <w:rPr>
          <w:spacing w:val="-15"/>
          <w:vertAlign w:val="baseline"/>
        </w:rPr>
        <w:t> </w:t>
      </w:r>
      <w:r>
        <w:rPr>
          <w:spacing w:val="-3"/>
          <w:vertAlign w:val="baseline"/>
        </w:rPr>
        <w:t>mel</w:t>
      </w:r>
      <w:r>
        <w:rPr>
          <w:spacing w:val="-15"/>
          <w:vertAlign w:val="baseline"/>
        </w:rPr>
        <w:t> </w:t>
      </w:r>
      <w:r>
        <w:rPr>
          <w:vertAlign w:val="baseline"/>
        </w:rPr>
        <w:t>spaced </w:t>
      </w:r>
      <w:r>
        <w:rPr>
          <w:w w:val="105"/>
          <w:vertAlign w:val="baseline"/>
        </w:rPr>
        <w:t>filterbank</w:t>
      </w:r>
      <w:r>
        <w:rPr>
          <w:spacing w:val="-8"/>
          <w:w w:val="105"/>
          <w:vertAlign w:val="baseline"/>
        </w:rPr>
        <w:t> </w:t>
      </w:r>
      <w:r>
        <w:rPr>
          <w:w w:val="105"/>
          <w:vertAlign w:val="baseline"/>
        </w:rPr>
        <w:t>is</w:t>
      </w:r>
      <w:r>
        <w:rPr>
          <w:spacing w:val="-9"/>
          <w:w w:val="105"/>
          <w:vertAlign w:val="baseline"/>
        </w:rPr>
        <w:t> </w:t>
      </w:r>
      <w:r>
        <w:rPr>
          <w:w w:val="105"/>
          <w:vertAlign w:val="baseline"/>
        </w:rPr>
        <w:t>then</w:t>
      </w:r>
      <w:r>
        <w:rPr>
          <w:spacing w:val="-8"/>
          <w:w w:val="105"/>
          <w:vertAlign w:val="baseline"/>
        </w:rPr>
        <w:t> </w:t>
      </w:r>
      <w:r>
        <w:rPr>
          <w:w w:val="105"/>
          <w:vertAlign w:val="baseline"/>
        </w:rPr>
        <w:t>created</w:t>
      </w:r>
      <w:r>
        <w:rPr>
          <w:spacing w:val="-7"/>
          <w:w w:val="105"/>
          <w:vertAlign w:val="baseline"/>
        </w:rPr>
        <w:t> </w:t>
      </w:r>
      <w:r>
        <w:rPr>
          <w:w w:val="105"/>
          <w:vertAlign w:val="baseline"/>
        </w:rPr>
        <w:t>as</w:t>
      </w:r>
      <w:r>
        <w:rPr>
          <w:spacing w:val="-9"/>
          <w:w w:val="105"/>
          <w:vertAlign w:val="baseline"/>
        </w:rPr>
        <w:t> </w:t>
      </w:r>
      <w:r>
        <w:rPr>
          <w:w w:val="105"/>
          <w:vertAlign w:val="baseline"/>
        </w:rPr>
        <w:t>follows:</w:t>
      </w:r>
    </w:p>
    <w:p>
      <w:pPr>
        <w:pStyle w:val="BodyText"/>
        <w:spacing w:before="8" w:after="39"/>
        <w:rPr>
          <w:sz w:val="18"/>
        </w:rPr>
      </w:pPr>
      <w:r>
        <w:rPr/>
        <w:br w:type="column"/>
      </w:r>
      <w:r>
        <w:rPr>
          <w:sz w:val="18"/>
        </w:rPr>
      </w:r>
    </w:p>
    <w:p>
      <w:pPr>
        <w:pStyle w:val="BodyText"/>
        <w:ind w:left="158"/>
      </w:pPr>
      <w:r>
        <w:rPr/>
        <w:drawing>
          <wp:inline distT="0" distB="0" distL="0" distR="0">
            <wp:extent cx="2819282" cy="1712595"/>
            <wp:effectExtent l="0" t="0" r="0" b="0"/>
            <wp:docPr id="7" name="image3.png"/>
            <wp:cNvGraphicFramePr>
              <a:graphicFrameLocks noChangeAspect="1"/>
            </wp:cNvGraphicFramePr>
            <a:graphic>
              <a:graphicData uri="http://schemas.openxmlformats.org/drawingml/2006/picture">
                <pic:pic>
                  <pic:nvPicPr>
                    <pic:cNvPr id="8" name="image3.png"/>
                    <pic:cNvPicPr/>
                  </pic:nvPicPr>
                  <pic:blipFill>
                    <a:blip r:embed="rId11" cstate="print"/>
                    <a:stretch>
                      <a:fillRect/>
                    </a:stretch>
                  </pic:blipFill>
                  <pic:spPr>
                    <a:xfrm>
                      <a:off x="0" y="0"/>
                      <a:ext cx="2819282" cy="1712595"/>
                    </a:xfrm>
                    <a:prstGeom prst="rect">
                      <a:avLst/>
                    </a:prstGeom>
                  </pic:spPr>
                </pic:pic>
              </a:graphicData>
            </a:graphic>
          </wp:inline>
        </w:drawing>
      </w:r>
      <w:r>
        <w:rPr/>
      </w:r>
    </w:p>
    <w:p>
      <w:pPr>
        <w:pStyle w:val="BodyText"/>
        <w:spacing w:before="3"/>
        <w:rPr>
          <w:sz w:val="16"/>
        </w:rPr>
      </w:pPr>
    </w:p>
    <w:p>
      <w:pPr>
        <w:spacing w:line="249" w:lineRule="auto" w:before="0"/>
        <w:ind w:left="119" w:right="258" w:firstLine="0"/>
        <w:jc w:val="both"/>
        <w:rPr>
          <w:rFonts w:ascii="Arial"/>
          <w:b/>
          <w:sz w:val="14"/>
        </w:rPr>
      </w:pPr>
      <w:r>
        <w:rPr/>
        <w:drawing>
          <wp:anchor distT="0" distB="0" distL="0" distR="0" allowOverlap="1" layoutInCell="1" locked="0" behindDoc="0" simplePos="0" relativeHeight="15730688">
            <wp:simplePos x="0" y="0"/>
            <wp:positionH relativeFrom="page">
              <wp:posOffset>3768595</wp:posOffset>
            </wp:positionH>
            <wp:positionV relativeFrom="paragraph">
              <wp:posOffset>689634</wp:posOffset>
            </wp:positionV>
            <wp:extent cx="2811607" cy="1737720"/>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12" cstate="print"/>
                    <a:stretch>
                      <a:fillRect/>
                    </a:stretch>
                  </pic:blipFill>
                  <pic:spPr>
                    <a:xfrm>
                      <a:off x="0" y="0"/>
                      <a:ext cx="2811607" cy="1737720"/>
                    </a:xfrm>
                    <a:prstGeom prst="rect">
                      <a:avLst/>
                    </a:prstGeom>
                  </pic:spPr>
                </pic:pic>
              </a:graphicData>
            </a:graphic>
          </wp:anchor>
        </w:drawing>
      </w:r>
      <w:r>
        <w:rPr>
          <w:rFonts w:ascii="Arial"/>
          <w:b/>
          <w:color w:val="00629B"/>
          <w:sz w:val="14"/>
        </w:rPr>
        <w:t>FIGURE 2.</w:t>
      </w:r>
      <w:r>
        <w:rPr>
          <w:rFonts w:ascii="Arial"/>
          <w:b/>
          <w:color w:val="00629B"/>
          <w:spacing w:val="3"/>
          <w:sz w:val="14"/>
        </w:rPr>
        <w:t> </w:t>
      </w:r>
      <w:r>
        <w:rPr>
          <w:rFonts w:ascii="Arial"/>
          <w:b/>
          <w:sz w:val="14"/>
        </w:rPr>
        <w:t>Graph displaying the relationship between edge frequencies in the frequency and mel domains; lower frequencies are spaced closer than higher frequencies in the frequency domain, whereas they are equally</w:t>
      </w:r>
      <w:r>
        <w:rPr>
          <w:rFonts w:ascii="Arial"/>
          <w:b/>
          <w:spacing w:val="-9"/>
          <w:sz w:val="14"/>
        </w:rPr>
        <w:t> </w:t>
      </w:r>
      <w:r>
        <w:rPr>
          <w:rFonts w:ascii="Arial"/>
          <w:b/>
          <w:sz w:val="14"/>
        </w:rPr>
        <w:t>spaced</w:t>
      </w:r>
      <w:r>
        <w:rPr>
          <w:rFonts w:ascii="Arial"/>
          <w:b/>
          <w:spacing w:val="-7"/>
          <w:sz w:val="14"/>
        </w:rPr>
        <w:t> </w:t>
      </w:r>
      <w:r>
        <w:rPr>
          <w:rFonts w:ascii="Arial"/>
          <w:b/>
          <w:sz w:val="14"/>
        </w:rPr>
        <w:t>in</w:t>
      </w:r>
      <w:r>
        <w:rPr>
          <w:rFonts w:ascii="Arial"/>
          <w:b/>
          <w:spacing w:val="-6"/>
          <w:sz w:val="14"/>
        </w:rPr>
        <w:t> </w:t>
      </w:r>
      <w:r>
        <w:rPr>
          <w:rFonts w:ascii="Arial"/>
          <w:b/>
          <w:sz w:val="14"/>
        </w:rPr>
        <w:t>the</w:t>
      </w:r>
      <w:r>
        <w:rPr>
          <w:rFonts w:ascii="Arial"/>
          <w:b/>
          <w:spacing w:val="-9"/>
          <w:sz w:val="14"/>
        </w:rPr>
        <w:t> </w:t>
      </w:r>
      <w:r>
        <w:rPr>
          <w:rFonts w:ascii="Arial"/>
          <w:b/>
          <w:sz w:val="14"/>
        </w:rPr>
        <w:t>mel</w:t>
      </w:r>
      <w:r>
        <w:rPr>
          <w:rFonts w:ascii="Arial"/>
          <w:b/>
          <w:spacing w:val="-8"/>
          <w:sz w:val="14"/>
        </w:rPr>
        <w:t> </w:t>
      </w:r>
      <w:r>
        <w:rPr>
          <w:rFonts w:ascii="Arial"/>
          <w:b/>
          <w:sz w:val="14"/>
        </w:rPr>
        <w:t>domain.</w:t>
      </w:r>
      <w:r>
        <w:rPr>
          <w:rFonts w:ascii="Arial"/>
          <w:b/>
          <w:spacing w:val="-9"/>
          <w:sz w:val="14"/>
        </w:rPr>
        <w:t> </w:t>
      </w:r>
      <w:r>
        <w:rPr>
          <w:rFonts w:ascii="Arial"/>
          <w:b/>
          <w:sz w:val="14"/>
        </w:rPr>
        <w:t>The</w:t>
      </w:r>
      <w:r>
        <w:rPr>
          <w:rFonts w:ascii="Arial"/>
          <w:b/>
          <w:spacing w:val="-8"/>
          <w:sz w:val="14"/>
        </w:rPr>
        <w:t> </w:t>
      </w:r>
      <w:r>
        <w:rPr>
          <w:rFonts w:ascii="Arial"/>
          <w:b/>
          <w:sz w:val="14"/>
        </w:rPr>
        <w:t>lower</w:t>
      </w:r>
      <w:r>
        <w:rPr>
          <w:rFonts w:ascii="Arial"/>
          <w:b/>
          <w:spacing w:val="-5"/>
          <w:sz w:val="14"/>
        </w:rPr>
        <w:t> </w:t>
      </w:r>
      <w:r>
        <w:rPr>
          <w:rFonts w:ascii="Arial"/>
          <w:b/>
          <w:sz w:val="14"/>
        </w:rPr>
        <w:t>frequency</w:t>
      </w:r>
      <w:r>
        <w:rPr>
          <w:rFonts w:ascii="Arial"/>
          <w:b/>
          <w:spacing w:val="-8"/>
          <w:sz w:val="14"/>
        </w:rPr>
        <w:t> </w:t>
      </w:r>
      <w:r>
        <w:rPr>
          <w:rFonts w:ascii="Arial"/>
          <w:b/>
          <w:sz w:val="14"/>
        </w:rPr>
        <w:t>is</w:t>
      </w:r>
      <w:r>
        <w:rPr>
          <w:rFonts w:ascii="Arial"/>
          <w:b/>
          <w:spacing w:val="-9"/>
          <w:sz w:val="14"/>
        </w:rPr>
        <w:t> </w:t>
      </w:r>
      <w:r>
        <w:rPr>
          <w:rFonts w:ascii="Arial"/>
          <w:b/>
          <w:sz w:val="14"/>
        </w:rPr>
        <w:t>300</w:t>
      </w:r>
      <w:r>
        <w:rPr>
          <w:rFonts w:ascii="Arial"/>
          <w:b/>
          <w:spacing w:val="-8"/>
          <w:sz w:val="14"/>
        </w:rPr>
        <w:t> </w:t>
      </w:r>
      <w:r>
        <w:rPr>
          <w:rFonts w:ascii="Arial"/>
          <w:b/>
          <w:sz w:val="14"/>
        </w:rPr>
        <w:t>Hz</w:t>
      </w:r>
      <w:r>
        <w:rPr>
          <w:rFonts w:ascii="Arial"/>
          <w:b/>
          <w:spacing w:val="-6"/>
          <w:sz w:val="14"/>
        </w:rPr>
        <w:t> </w:t>
      </w:r>
      <w:r>
        <w:rPr>
          <w:rFonts w:ascii="Arial"/>
          <w:b/>
          <w:sz w:val="14"/>
        </w:rPr>
        <w:t>and</w:t>
      </w:r>
      <w:r>
        <w:rPr>
          <w:rFonts w:ascii="Arial"/>
          <w:b/>
          <w:spacing w:val="-6"/>
          <w:sz w:val="14"/>
        </w:rPr>
        <w:t> </w:t>
      </w:r>
      <w:r>
        <w:rPr>
          <w:rFonts w:ascii="Arial"/>
          <w:b/>
          <w:sz w:val="14"/>
        </w:rPr>
        <w:t>the higher</w:t>
      </w:r>
      <w:r>
        <w:rPr>
          <w:rFonts w:ascii="Arial"/>
          <w:b/>
          <w:spacing w:val="-4"/>
          <w:sz w:val="14"/>
        </w:rPr>
        <w:t> </w:t>
      </w:r>
      <w:r>
        <w:rPr>
          <w:rFonts w:ascii="Arial"/>
          <w:b/>
          <w:sz w:val="14"/>
        </w:rPr>
        <w:t>frequency</w:t>
      </w:r>
      <w:r>
        <w:rPr>
          <w:rFonts w:ascii="Arial"/>
          <w:b/>
          <w:spacing w:val="-8"/>
          <w:sz w:val="14"/>
        </w:rPr>
        <w:t> </w:t>
      </w:r>
      <w:r>
        <w:rPr>
          <w:rFonts w:ascii="Arial"/>
          <w:b/>
          <w:sz w:val="14"/>
        </w:rPr>
        <w:t>is</w:t>
      </w:r>
      <w:r>
        <w:rPr>
          <w:rFonts w:ascii="Arial"/>
          <w:b/>
          <w:spacing w:val="-7"/>
          <w:sz w:val="14"/>
        </w:rPr>
        <w:t> </w:t>
      </w:r>
      <w:r>
        <w:rPr>
          <w:rFonts w:ascii="Arial"/>
          <w:b/>
          <w:sz w:val="14"/>
        </w:rPr>
        <w:t>8000</w:t>
      </w:r>
      <w:r>
        <w:rPr>
          <w:rFonts w:ascii="Arial"/>
          <w:b/>
          <w:spacing w:val="-7"/>
          <w:sz w:val="14"/>
        </w:rPr>
        <w:t> </w:t>
      </w:r>
      <w:r>
        <w:rPr>
          <w:rFonts w:ascii="Arial"/>
          <w:b/>
          <w:sz w:val="14"/>
        </w:rPr>
        <w:t>Hz,</w:t>
      </w:r>
      <w:r>
        <w:rPr>
          <w:rFonts w:ascii="Arial"/>
          <w:b/>
          <w:spacing w:val="-8"/>
          <w:sz w:val="14"/>
        </w:rPr>
        <w:t> </w:t>
      </w:r>
      <w:r>
        <w:rPr>
          <w:rFonts w:ascii="Arial"/>
          <w:b/>
          <w:sz w:val="14"/>
        </w:rPr>
        <w:t>and</w:t>
      </w:r>
      <w:r>
        <w:rPr>
          <w:rFonts w:ascii="Arial"/>
          <w:b/>
          <w:spacing w:val="-2"/>
          <w:sz w:val="14"/>
        </w:rPr>
        <w:t> </w:t>
      </w:r>
      <w:r>
        <w:rPr>
          <w:rFonts w:ascii="Arial"/>
          <w:b/>
          <w:sz w:val="14"/>
        </w:rPr>
        <w:t>the</w:t>
      </w:r>
      <w:r>
        <w:rPr>
          <w:rFonts w:ascii="Arial"/>
          <w:b/>
          <w:spacing w:val="-2"/>
          <w:sz w:val="14"/>
        </w:rPr>
        <w:t> </w:t>
      </w:r>
      <w:r>
        <w:rPr>
          <w:rFonts w:ascii="Arial"/>
          <w:b/>
          <w:sz w:val="14"/>
        </w:rPr>
        <w:t>sampling</w:t>
      </w:r>
      <w:r>
        <w:rPr>
          <w:rFonts w:ascii="Arial"/>
          <w:b/>
          <w:spacing w:val="-6"/>
          <w:sz w:val="14"/>
        </w:rPr>
        <w:t> </w:t>
      </w:r>
      <w:r>
        <w:rPr>
          <w:rFonts w:ascii="Arial"/>
          <w:b/>
          <w:sz w:val="14"/>
        </w:rPr>
        <w:t>frequency</w:t>
      </w:r>
      <w:r>
        <w:rPr>
          <w:rFonts w:ascii="Arial"/>
          <w:b/>
          <w:spacing w:val="-7"/>
          <w:sz w:val="14"/>
        </w:rPr>
        <w:t> </w:t>
      </w:r>
      <w:r>
        <w:rPr>
          <w:rFonts w:ascii="Arial"/>
          <w:b/>
          <w:sz w:val="14"/>
        </w:rPr>
        <w:t>is</w:t>
      </w:r>
      <w:r>
        <w:rPr>
          <w:rFonts w:ascii="Arial"/>
          <w:b/>
          <w:spacing w:val="-4"/>
          <w:sz w:val="14"/>
        </w:rPr>
        <w:t> </w:t>
      </w:r>
      <w:r>
        <w:rPr>
          <w:rFonts w:ascii="Arial"/>
          <w:b/>
          <w:sz w:val="14"/>
        </w:rPr>
        <w:t>16000</w:t>
      </w:r>
      <w:r>
        <w:rPr>
          <w:rFonts w:ascii="Arial"/>
          <w:b/>
          <w:spacing w:val="-7"/>
          <w:sz w:val="14"/>
        </w:rPr>
        <w:t> </w:t>
      </w:r>
      <w:r>
        <w:rPr>
          <w:rFonts w:ascii="Arial"/>
          <w:b/>
          <w:sz w:val="14"/>
        </w:rPr>
        <w:t>Hz</w:t>
      </w:r>
      <w:r>
        <w:rPr>
          <w:rFonts w:ascii="Arial"/>
          <w:b/>
          <w:spacing w:val="-6"/>
          <w:sz w:val="14"/>
        </w:rPr>
        <w:t> </w:t>
      </w:r>
      <w:r>
        <w:rPr>
          <w:rFonts w:ascii="Arial"/>
          <w:b/>
          <w:sz w:val="14"/>
        </w:rPr>
        <w:t>for the construction of the</w:t>
      </w:r>
      <w:r>
        <w:rPr>
          <w:rFonts w:ascii="Arial"/>
          <w:b/>
          <w:spacing w:val="-4"/>
          <w:sz w:val="14"/>
        </w:rPr>
        <w:t> </w:t>
      </w:r>
      <w:r>
        <w:rPr>
          <w:rFonts w:ascii="Arial"/>
          <w:b/>
          <w:sz w:val="14"/>
        </w:rPr>
        <w:t>filterbank.</w:t>
      </w:r>
    </w:p>
    <w:p>
      <w:pPr>
        <w:spacing w:after="0" w:line="249" w:lineRule="auto"/>
        <w:jc w:val="both"/>
        <w:rPr>
          <w:rFonts w:ascii="Arial"/>
          <w:sz w:val="14"/>
        </w:rPr>
        <w:sectPr>
          <w:pgSz w:w="12240" w:h="15840"/>
          <w:pgMar w:header="36" w:footer="742" w:top="1200" w:bottom="940" w:left="620" w:right="1340"/>
          <w:cols w:num="2" w:equalWidth="0">
            <w:col w:w="4971" w:space="160"/>
            <w:col w:w="5149"/>
          </w:cols>
        </w:sectPr>
      </w:pPr>
    </w:p>
    <w:p>
      <w:pPr>
        <w:pStyle w:val="BodyText"/>
        <w:spacing w:before="174"/>
        <w:ind w:left="373"/>
        <w:rPr>
          <w:rFonts w:ascii="DejaVu Serif"/>
        </w:rPr>
      </w:pPr>
      <w:r>
        <w:rPr/>
        <w:pict>
          <v:rect style="position:absolute;margin-left:82.800003pt;margin-top:16.622242pt;width:94.08pt;height:.72pt;mso-position-horizontal-relative:page;mso-position-vertical-relative:paragraph;z-index:-16048128" filled="true" fillcolor="#000000" stroked="false">
            <v:fill type="solid"/>
            <w10:wrap type="none"/>
          </v:rect>
        </w:pict>
      </w:r>
      <w:r>
        <w:rPr>
          <w:rFonts w:ascii="DejaVu Serif"/>
          <w:spacing w:val="-59"/>
          <w:w w:val="66"/>
        </w:rPr>
        <w:t>#</w:t>
      </w:r>
      <w:r>
        <w:rPr>
          <w:rFonts w:ascii="DejaVu Serif"/>
          <w:spacing w:val="3"/>
          <w:w w:val="40"/>
          <w:position w:val="4"/>
        </w:rPr>
        <w:t>E</w:t>
      </w:r>
      <w:r>
        <w:rPr>
          <w:rFonts w:ascii="DejaVu Serif"/>
          <w:spacing w:val="-3"/>
          <w:w w:val="107"/>
          <w:position w:val="1"/>
        </w:rPr>
        <w:t>(</w:t>
      </w:r>
      <w:r>
        <w:rPr>
          <w:rFonts w:ascii="DejaVu Serif"/>
          <w:spacing w:val="4"/>
          <w:w w:val="75"/>
        </w:rPr>
        <w:t>C</w:t>
      </w:r>
      <w:r>
        <w:rPr>
          <w:rFonts w:ascii="DejaVu Serif"/>
          <w:w w:val="107"/>
          <w:position w:val="1"/>
        </w:rPr>
        <w:t>)</w:t>
      </w:r>
      <w:r>
        <w:rPr>
          <w:rFonts w:ascii="DejaVu Serif"/>
          <w:spacing w:val="-9"/>
          <w:position w:val="1"/>
        </w:rPr>
        <w:t> </w:t>
      </w:r>
      <w:r>
        <w:rPr>
          <w:rFonts w:ascii="DejaVu Serif"/>
          <w:spacing w:val="-17"/>
          <w:w w:val="89"/>
        </w:rPr>
        <w:t>=</w:t>
      </w:r>
    </w:p>
    <w:p>
      <w:pPr>
        <w:pStyle w:val="BodyText"/>
        <w:spacing w:line="297" w:lineRule="auto" w:before="51"/>
        <w:ind w:left="884" w:right="-10" w:hanging="869"/>
        <w:rPr>
          <w:rFonts w:ascii="DejaVu Serif" w:hAnsi="DejaVu Serif"/>
        </w:rPr>
      </w:pPr>
      <w:r>
        <w:rPr/>
        <w:br w:type="column"/>
      </w:r>
      <w:r>
        <w:rPr>
          <w:rFonts w:ascii="DejaVu Serif" w:hAnsi="DejaVu Serif"/>
          <w:spacing w:val="-3"/>
          <w:w w:val="107"/>
          <w:position w:val="1"/>
        </w:rPr>
        <w:t>(</w:t>
      </w:r>
      <w:r>
        <w:rPr>
          <w:rFonts w:ascii="DejaVu Serif" w:hAnsi="DejaVu Serif"/>
          <w:w w:val="70"/>
        </w:rPr>
        <w:t>@</w:t>
      </w:r>
      <w:r>
        <w:rPr>
          <w:rFonts w:ascii="DejaVu Serif" w:hAnsi="DejaVu Serif"/>
          <w:spacing w:val="-13"/>
        </w:rPr>
        <w:t> </w:t>
      </w:r>
      <w:r>
        <w:rPr>
          <w:rFonts w:ascii="DejaVu Serif" w:hAnsi="DejaVu Serif"/>
          <w:w w:val="89"/>
        </w:rPr>
        <w:t>+</w:t>
      </w:r>
      <w:r>
        <w:rPr>
          <w:rFonts w:ascii="DejaVu Serif" w:hAnsi="DejaVu Serif"/>
          <w:spacing w:val="-23"/>
        </w:rPr>
        <w:t> </w:t>
      </w:r>
      <w:r>
        <w:rPr>
          <w:rFonts w:ascii="DejaVu Serif" w:hAnsi="DejaVu Serif"/>
          <w:spacing w:val="-2"/>
          <w:w w:val="87"/>
        </w:rPr>
        <w:t>1</w:t>
      </w:r>
      <w:r>
        <w:rPr>
          <w:rFonts w:ascii="DejaVu Serif" w:hAnsi="DejaVu Serif"/>
          <w:w w:val="107"/>
          <w:position w:val="1"/>
        </w:rPr>
        <w:t>)</w:t>
      </w:r>
      <w:r>
        <w:rPr>
          <w:rFonts w:ascii="DejaVu Serif" w:hAnsi="DejaVu Serif"/>
          <w:spacing w:val="-18"/>
          <w:position w:val="1"/>
        </w:rPr>
        <w:t> </w:t>
      </w:r>
      <w:r>
        <w:rPr>
          <w:rFonts w:ascii="DejaVu Serif" w:hAnsi="DejaVu Serif"/>
          <w:w w:val="71"/>
        </w:rPr>
        <w:t>∗</w:t>
      </w:r>
      <w:r>
        <w:rPr>
          <w:rFonts w:ascii="DejaVu Serif" w:hAnsi="DejaVu Serif"/>
          <w:spacing w:val="21"/>
        </w:rPr>
        <w:t> </w:t>
      </w:r>
      <w:r>
        <w:rPr>
          <w:rFonts w:ascii="DejaVu Serif" w:hAnsi="DejaVu Serif"/>
          <w:spacing w:val="6"/>
          <w:w w:val="164"/>
        </w:rPr>
        <w:t>!</w:t>
      </w:r>
      <w:r>
        <w:rPr>
          <w:rFonts w:ascii="DejaVu Serif" w:hAnsi="DejaVu Serif"/>
          <w:spacing w:val="-1"/>
          <w:w w:val="76"/>
          <w:vertAlign w:val="superscript"/>
        </w:rPr>
        <w:t>%</w:t>
      </w:r>
      <w:r>
        <w:rPr>
          <w:rFonts w:ascii="DejaVu Serif" w:hAnsi="DejaVu Serif"/>
          <w:spacing w:val="10"/>
          <w:w w:val="64"/>
          <w:vertAlign w:val="superscript"/>
        </w:rPr>
        <w:t>&amp;</w:t>
      </w:r>
      <w:r>
        <w:rPr>
          <w:rFonts w:ascii="DejaVu Serif" w:hAnsi="DejaVu Serif"/>
          <w:spacing w:val="-3"/>
          <w:w w:val="107"/>
          <w:vertAlign w:val="baseline"/>
        </w:rPr>
        <w:t>(</w:t>
      </w:r>
      <w:r>
        <w:rPr>
          <w:rFonts w:ascii="DejaVu Serif" w:hAnsi="DejaVu Serif"/>
          <w:spacing w:val="-131"/>
          <w:w w:val="183"/>
          <w:vertAlign w:val="baseline"/>
        </w:rPr>
        <w:t>"</w:t>
      </w:r>
      <w:r>
        <w:rPr>
          <w:rFonts w:ascii="DejaVu Serif" w:hAnsi="DejaVu Serif"/>
          <w:w w:val="106"/>
          <w:vertAlign w:val="baseline"/>
        </w:rPr>
        <w:t>?</w:t>
      </w:r>
      <w:r>
        <w:rPr>
          <w:rFonts w:ascii="DejaVu Serif" w:hAnsi="DejaVu Serif"/>
          <w:spacing w:val="-44"/>
          <w:vertAlign w:val="baseline"/>
        </w:rPr>
        <w:t> </w:t>
      </w:r>
      <w:r>
        <w:rPr>
          <w:rFonts w:ascii="DejaVu Serif" w:hAnsi="DejaVu Serif"/>
          <w:spacing w:val="-3"/>
          <w:w w:val="107"/>
          <w:vertAlign w:val="baseline"/>
        </w:rPr>
        <w:t>(</w:t>
      </w:r>
      <w:r>
        <w:rPr>
          <w:rFonts w:ascii="DejaVu Serif" w:hAnsi="DejaVu Serif"/>
          <w:spacing w:val="4"/>
          <w:w w:val="75"/>
          <w:vertAlign w:val="baseline"/>
        </w:rPr>
        <w:t>C</w:t>
      </w:r>
      <w:r>
        <w:rPr>
          <w:rFonts w:ascii="DejaVu Serif" w:hAnsi="DejaVu Serif"/>
          <w:spacing w:val="-3"/>
          <w:w w:val="107"/>
          <w:vertAlign w:val="baseline"/>
        </w:rPr>
        <w:t>)</w:t>
      </w:r>
      <w:r>
        <w:rPr>
          <w:rFonts w:ascii="DejaVu Serif" w:hAnsi="DejaVu Serif"/>
          <w:w w:val="107"/>
          <w:vertAlign w:val="baseline"/>
        </w:rPr>
        <w:t>) </w:t>
      </w:r>
      <w:r>
        <w:rPr>
          <w:rFonts w:ascii="DejaVu Serif" w:hAnsi="DejaVu Serif"/>
          <w:spacing w:val="-20"/>
          <w:vertAlign w:val="baseline"/>
        </w:rPr>
        <w:t>#</w:t>
      </w:r>
      <w:r>
        <w:rPr>
          <w:rFonts w:ascii="DejaVu Serif" w:hAnsi="DejaVu Serif"/>
          <w:spacing w:val="-20"/>
          <w:vertAlign w:val="subscript"/>
        </w:rPr>
        <w:t>A</w:t>
      </w:r>
    </w:p>
    <w:p>
      <w:pPr>
        <w:pStyle w:val="BodyText"/>
        <w:tabs>
          <w:tab w:pos="1772" w:val="left" w:leader="none"/>
        </w:tabs>
        <w:spacing w:before="203"/>
        <w:ind w:left="77"/>
      </w:pPr>
      <w:r>
        <w:rPr/>
        <w:br w:type="column"/>
      </w:r>
      <w:r>
        <w:rPr>
          <w:rFonts w:ascii="DejaVu Serif" w:hAnsi="DejaVu Serif"/>
          <w:w w:val="95"/>
        </w:rPr>
        <w:t>,</w:t>
      </w:r>
      <w:r>
        <w:rPr>
          <w:rFonts w:ascii="DejaVu Serif" w:hAnsi="DejaVu Serif"/>
          <w:spacing w:val="-37"/>
          <w:w w:val="95"/>
        </w:rPr>
        <w:t> </w:t>
      </w:r>
      <w:r>
        <w:rPr>
          <w:rFonts w:ascii="DejaVu Serif" w:hAnsi="DejaVu Serif"/>
          <w:w w:val="95"/>
        </w:rPr>
        <w:t>C</w:t>
      </w:r>
      <w:r>
        <w:rPr>
          <w:rFonts w:ascii="DejaVu Serif" w:hAnsi="DejaVu Serif"/>
          <w:spacing w:val="-22"/>
          <w:w w:val="95"/>
        </w:rPr>
        <w:t> </w:t>
      </w:r>
      <w:r>
        <w:rPr>
          <w:rFonts w:ascii="DejaVu Serif" w:hAnsi="DejaVu Serif"/>
          <w:w w:val="95"/>
        </w:rPr>
        <w:t>=</w:t>
      </w:r>
      <w:r>
        <w:rPr>
          <w:rFonts w:ascii="DejaVu Serif" w:hAnsi="DejaVu Serif"/>
          <w:spacing w:val="-23"/>
          <w:w w:val="95"/>
        </w:rPr>
        <w:t> </w:t>
      </w:r>
      <w:r>
        <w:rPr>
          <w:rFonts w:ascii="DejaVu Serif" w:hAnsi="DejaVu Serif"/>
          <w:w w:val="95"/>
        </w:rPr>
        <w:t>0</w:t>
      </w:r>
      <w:r>
        <w:rPr>
          <w:rFonts w:ascii="DejaVu Serif" w:hAnsi="DejaVu Serif"/>
          <w:spacing w:val="-39"/>
          <w:w w:val="95"/>
        </w:rPr>
        <w:t> </w:t>
      </w:r>
      <w:r>
        <w:rPr>
          <w:rFonts w:ascii="DejaVu Serif" w:hAnsi="DejaVu Serif"/>
          <w:w w:val="95"/>
        </w:rPr>
        <w:t>…</w:t>
      </w:r>
      <w:r>
        <w:rPr>
          <w:rFonts w:ascii="DejaVu Serif" w:hAnsi="DejaVu Serif"/>
          <w:spacing w:val="-40"/>
          <w:w w:val="95"/>
        </w:rPr>
        <w:t> </w:t>
      </w:r>
      <w:r>
        <w:rPr>
          <w:rFonts w:ascii="DejaVu Serif" w:hAnsi="DejaVu Serif"/>
          <w:w w:val="95"/>
        </w:rPr>
        <w:t>&gt;</w:t>
      </w:r>
      <w:r>
        <w:rPr>
          <w:rFonts w:ascii="DejaVu Serif" w:hAnsi="DejaVu Serif"/>
          <w:spacing w:val="-27"/>
          <w:w w:val="95"/>
        </w:rPr>
        <w:t> </w:t>
      </w:r>
      <w:r>
        <w:rPr>
          <w:rFonts w:ascii="DejaVu Serif" w:hAnsi="DejaVu Serif"/>
          <w:w w:val="95"/>
        </w:rPr>
        <w:t>+</w:t>
      </w:r>
      <w:r>
        <w:rPr>
          <w:rFonts w:ascii="DejaVu Serif" w:hAnsi="DejaVu Serif"/>
          <w:spacing w:val="-33"/>
          <w:w w:val="95"/>
        </w:rPr>
        <w:t> </w:t>
      </w:r>
      <w:r>
        <w:rPr>
          <w:rFonts w:ascii="DejaVu Serif" w:hAnsi="DejaVu Serif"/>
          <w:w w:val="95"/>
        </w:rPr>
        <w:t>1</w:t>
        <w:tab/>
      </w:r>
      <w:r>
        <w:rPr>
          <w:w w:val="95"/>
          <w:position w:val="1"/>
        </w:rPr>
        <w:t>(3)</w:t>
      </w:r>
    </w:p>
    <w:p>
      <w:pPr>
        <w:spacing w:after="0"/>
        <w:sectPr>
          <w:type w:val="continuous"/>
          <w:pgSz w:w="12240" w:h="15840"/>
          <w:pgMar w:top="1200" w:bottom="440" w:left="620" w:right="1340"/>
          <w:cols w:num="3" w:equalWidth="0">
            <w:col w:w="981" w:space="40"/>
            <w:col w:w="1857" w:space="39"/>
            <w:col w:w="7363"/>
          </w:cols>
        </w:sectPr>
      </w:pPr>
    </w:p>
    <w:p>
      <w:pPr>
        <w:pStyle w:val="BodyText"/>
        <w:spacing w:before="171"/>
        <w:ind w:left="378"/>
        <w:rPr>
          <w:rFonts w:ascii="DejaVu Serif"/>
        </w:rPr>
      </w:pPr>
      <w:r>
        <w:rPr>
          <w:rFonts w:ascii="DejaVu Serif"/>
        </w:rPr>
        <w:t>B</w:t>
      </w:r>
      <w:r>
        <w:rPr>
          <w:rFonts w:ascii="DejaVu Serif"/>
          <w:vertAlign w:val="subscript"/>
        </w:rPr>
        <w:t>K</w:t>
      </w:r>
      <w:r>
        <w:rPr>
          <w:rFonts w:ascii="DejaVu Serif"/>
          <w:position w:val="1"/>
          <w:vertAlign w:val="baseline"/>
        </w:rPr>
        <w:t>(</w:t>
      </w:r>
      <w:r>
        <w:rPr>
          <w:rFonts w:ascii="DejaVu Serif"/>
          <w:vertAlign w:val="baseline"/>
        </w:rPr>
        <w:t>D</w:t>
      </w:r>
      <w:r>
        <w:rPr>
          <w:rFonts w:ascii="DejaVu Serif"/>
          <w:position w:val="1"/>
          <w:vertAlign w:val="baseline"/>
        </w:rPr>
        <w:t>)</w:t>
      </w:r>
    </w:p>
    <w:p>
      <w:pPr>
        <w:pStyle w:val="BodyText"/>
        <w:tabs>
          <w:tab w:pos="1266" w:val="left" w:leader="none"/>
        </w:tabs>
        <w:spacing w:line="36" w:lineRule="auto" w:before="196"/>
        <w:ind w:left="580"/>
        <w:rPr>
          <w:rFonts w:ascii="DejaVu Serif" w:hAnsi="DejaVu Serif"/>
        </w:rPr>
      </w:pPr>
      <w:r>
        <w:rPr>
          <w:rFonts w:ascii="DejaVu Serif" w:hAnsi="DejaVu Serif"/>
          <w:w w:val="90"/>
          <w:position w:val="-14"/>
        </w:rPr>
        <w:t>⎧</w:t>
        <w:tab/>
      </w:r>
      <w:r>
        <w:rPr>
          <w:rFonts w:ascii="DejaVu Serif" w:hAnsi="DejaVu Serif"/>
          <w:w w:val="70"/>
          <w:position w:val="-19"/>
        </w:rPr>
        <w:t>E</w:t>
      </w:r>
      <w:r>
        <w:rPr>
          <w:rFonts w:ascii="DejaVu Serif" w:hAnsi="DejaVu Serif"/>
          <w:spacing w:val="-33"/>
          <w:w w:val="70"/>
          <w:position w:val="-19"/>
        </w:rPr>
        <w:t> </w:t>
      </w:r>
      <w:r>
        <w:rPr>
          <w:rFonts w:ascii="DejaVu Serif" w:hAnsi="DejaVu Serif"/>
          <w:w w:val="90"/>
        </w:rPr>
        <w:t>0</w:t>
      </w:r>
    </w:p>
    <w:p>
      <w:pPr>
        <w:pStyle w:val="BodyText"/>
        <w:rPr>
          <w:rFonts w:ascii="DejaVu Serif"/>
          <w:sz w:val="28"/>
        </w:rPr>
      </w:pPr>
      <w:r>
        <w:rPr/>
        <w:br w:type="column"/>
      </w:r>
      <w:r>
        <w:rPr>
          <w:rFonts w:ascii="DejaVu Serif"/>
          <w:sz w:val="28"/>
        </w:rPr>
      </w:r>
    </w:p>
    <w:p>
      <w:pPr>
        <w:pStyle w:val="BodyText"/>
        <w:spacing w:before="4"/>
        <w:rPr>
          <w:rFonts w:ascii="DejaVu Serif"/>
          <w:sz w:val="25"/>
        </w:rPr>
      </w:pPr>
    </w:p>
    <w:p>
      <w:pPr>
        <w:pStyle w:val="BodyText"/>
        <w:spacing w:line="226" w:lineRule="exact"/>
        <w:ind w:left="378"/>
        <w:rPr>
          <w:rFonts w:ascii="DejaVu Serif" w:hAnsi="DejaVu Serif"/>
        </w:rPr>
      </w:pPr>
      <w:r>
        <w:rPr>
          <w:rFonts w:ascii="DejaVu Serif" w:hAnsi="DejaVu Serif"/>
          <w:w w:val="69"/>
        </w:rPr>
        <w:t>D</w:t>
      </w:r>
      <w:r>
        <w:rPr>
          <w:rFonts w:ascii="DejaVu Serif" w:hAnsi="DejaVu Serif"/>
          <w:spacing w:val="-7"/>
        </w:rPr>
        <w:t> </w:t>
      </w:r>
      <w:r>
        <w:rPr>
          <w:rFonts w:ascii="DejaVu Serif" w:hAnsi="DejaVu Serif"/>
          <w:w w:val="90"/>
        </w:rPr>
        <w:t>&lt;</w:t>
      </w:r>
      <w:r>
        <w:rPr>
          <w:rFonts w:ascii="DejaVu Serif" w:hAnsi="DejaVu Serif"/>
          <w:spacing w:val="-9"/>
        </w:rPr>
        <w:t> </w:t>
      </w:r>
      <w:r>
        <w:rPr>
          <w:rFonts w:ascii="DejaVu Serif" w:hAnsi="DejaVu Serif"/>
          <w:spacing w:val="-59"/>
          <w:w w:val="66"/>
        </w:rPr>
        <w:t>#</w:t>
      </w:r>
      <w:r>
        <w:rPr>
          <w:rFonts w:ascii="DejaVu Serif" w:hAnsi="DejaVu Serif"/>
          <w:spacing w:val="3"/>
          <w:w w:val="40"/>
          <w:position w:val="4"/>
        </w:rPr>
        <w:t>E</w:t>
      </w:r>
      <w:r>
        <w:rPr>
          <w:rFonts w:ascii="DejaVu Serif" w:hAnsi="DejaVu Serif"/>
          <w:spacing w:val="-3"/>
          <w:w w:val="107"/>
          <w:position w:val="1"/>
        </w:rPr>
        <w:t>(</w:t>
      </w:r>
      <w:r>
        <w:rPr>
          <w:rFonts w:ascii="DejaVu Serif" w:hAnsi="DejaVu Serif"/>
          <w:w w:val="75"/>
        </w:rPr>
        <w:t>C</w:t>
      </w:r>
      <w:r>
        <w:rPr>
          <w:rFonts w:ascii="DejaVu Serif" w:hAnsi="DejaVu Serif"/>
          <w:spacing w:val="-12"/>
        </w:rPr>
        <w:t> </w:t>
      </w:r>
      <w:r>
        <w:rPr>
          <w:rFonts w:ascii="DejaVu Serif" w:hAnsi="DejaVu Serif"/>
          <w:w w:val="89"/>
        </w:rPr>
        <w:t>−</w:t>
      </w:r>
      <w:r>
        <w:rPr>
          <w:rFonts w:ascii="DejaVu Serif" w:hAnsi="DejaVu Serif"/>
          <w:spacing w:val="-23"/>
        </w:rPr>
        <w:t> </w:t>
      </w:r>
      <w:r>
        <w:rPr>
          <w:rFonts w:ascii="DejaVu Serif" w:hAnsi="DejaVu Serif"/>
          <w:spacing w:val="-2"/>
          <w:w w:val="87"/>
        </w:rPr>
        <w:t>1</w:t>
      </w:r>
      <w:r>
        <w:rPr>
          <w:rFonts w:ascii="DejaVu Serif" w:hAnsi="DejaVu Serif"/>
          <w:w w:val="107"/>
          <w:position w:val="1"/>
        </w:rPr>
        <w:t>)</w:t>
      </w:r>
    </w:p>
    <w:p>
      <w:pPr>
        <w:pStyle w:val="BodyText"/>
        <w:rPr>
          <w:rFonts w:ascii="DejaVu Serif"/>
          <w:sz w:val="14"/>
        </w:rPr>
      </w:pPr>
      <w:r>
        <w:rPr/>
        <w:br w:type="column"/>
      </w:r>
      <w:r>
        <w:rPr>
          <w:rFonts w:ascii="DejaVu Serif"/>
          <w:sz w:val="14"/>
        </w:rPr>
      </w:r>
    </w:p>
    <w:p>
      <w:pPr>
        <w:pStyle w:val="BodyText"/>
        <w:rPr>
          <w:rFonts w:ascii="DejaVu Serif"/>
          <w:sz w:val="14"/>
        </w:rPr>
      </w:pPr>
    </w:p>
    <w:p>
      <w:pPr>
        <w:pStyle w:val="BodyText"/>
        <w:rPr>
          <w:rFonts w:ascii="DejaVu Serif"/>
          <w:sz w:val="14"/>
        </w:rPr>
      </w:pPr>
    </w:p>
    <w:p>
      <w:pPr>
        <w:pStyle w:val="BodyText"/>
        <w:rPr>
          <w:rFonts w:ascii="DejaVu Serif"/>
          <w:sz w:val="14"/>
        </w:rPr>
      </w:pPr>
    </w:p>
    <w:p>
      <w:pPr>
        <w:pStyle w:val="BodyText"/>
        <w:spacing w:before="8"/>
        <w:rPr>
          <w:rFonts w:ascii="DejaVu Serif"/>
          <w:sz w:val="15"/>
        </w:rPr>
      </w:pPr>
    </w:p>
    <w:p>
      <w:pPr>
        <w:spacing w:line="12" w:lineRule="exact" w:before="1"/>
        <w:ind w:left="378" w:right="0" w:firstLine="0"/>
        <w:jc w:val="left"/>
        <w:rPr>
          <w:rFonts w:ascii="Arial"/>
          <w:b/>
          <w:sz w:val="14"/>
        </w:rPr>
      </w:pPr>
      <w:r>
        <w:rPr>
          <w:rFonts w:ascii="Arial"/>
          <w:b/>
          <w:color w:val="00629B"/>
          <w:sz w:val="14"/>
        </w:rPr>
        <w:t>FIGURE 3. </w:t>
      </w:r>
      <w:r>
        <w:rPr>
          <w:rFonts w:ascii="Arial"/>
          <w:b/>
          <w:sz w:val="14"/>
        </w:rPr>
        <w:t>This figure exhibits the mel filterbank consisting of 40</w:t>
      </w:r>
    </w:p>
    <w:p>
      <w:pPr>
        <w:spacing w:after="0" w:line="12" w:lineRule="exact"/>
        <w:jc w:val="left"/>
        <w:rPr>
          <w:rFonts w:ascii="Arial"/>
          <w:sz w:val="14"/>
        </w:rPr>
        <w:sectPr>
          <w:type w:val="continuous"/>
          <w:pgSz w:w="12240" w:h="15840"/>
          <w:pgMar w:top="1200" w:bottom="440" w:left="620" w:right="1340"/>
          <w:cols w:num="3" w:equalWidth="0">
            <w:col w:w="1510" w:space="804"/>
            <w:col w:w="1544" w:space="1014"/>
            <w:col w:w="5408"/>
          </w:cols>
        </w:sectPr>
      </w:pPr>
    </w:p>
    <w:p>
      <w:pPr>
        <w:pStyle w:val="BodyText"/>
        <w:spacing w:line="216" w:lineRule="exact" w:before="5"/>
        <w:ind w:left="858"/>
        <w:rPr>
          <w:rFonts w:ascii="DejaVu Serif" w:hAnsi="DejaVu Serif"/>
        </w:rPr>
      </w:pPr>
      <w:r>
        <w:rPr>
          <w:rFonts w:ascii="DejaVu Serif" w:hAnsi="DejaVu Serif"/>
        </w:rPr>
        <w:t>D − #</w:t>
      </w:r>
      <w:r>
        <w:rPr>
          <w:rFonts w:ascii="DejaVu Serif" w:hAnsi="DejaVu Serif"/>
          <w:position w:val="1"/>
        </w:rPr>
        <w:t>(</w:t>
      </w:r>
      <w:r>
        <w:rPr>
          <w:rFonts w:ascii="DejaVu Serif" w:hAnsi="DejaVu Serif"/>
        </w:rPr>
        <w:t>C − 1</w:t>
      </w:r>
      <w:r>
        <w:rPr>
          <w:rFonts w:ascii="DejaVu Serif" w:hAnsi="DejaVu Serif"/>
          <w:position w:val="1"/>
        </w:rPr>
        <w:t>)</w:t>
      </w:r>
    </w:p>
    <w:p>
      <w:pPr>
        <w:pStyle w:val="BodyText"/>
        <w:tabs>
          <w:tab w:pos="1410" w:val="left" w:leader="none"/>
          <w:tab w:pos="2413" w:val="left" w:leader="none"/>
          <w:tab w:pos="3800" w:val="left" w:leader="none"/>
        </w:tabs>
        <w:spacing w:line="57" w:lineRule="exact"/>
        <w:ind w:left="580"/>
        <w:rPr>
          <w:rFonts w:ascii="DejaVu Serif" w:hAnsi="DejaVu Serif"/>
        </w:rPr>
      </w:pPr>
      <w:r>
        <w:rPr>
          <w:rFonts w:ascii="DejaVu Serif" w:hAnsi="DejaVu Serif"/>
          <w:w w:val="92"/>
          <w:position w:val="9"/>
        </w:rPr>
        <w:t>⎪</w:t>
      </w:r>
      <w:r>
        <w:rPr>
          <w:rFonts w:ascii="DejaVu Serif" w:hAnsi="DejaVu Serif"/>
          <w:spacing w:val="-10"/>
          <w:position w:val="9"/>
        </w:rPr>
        <w:t> </w:t>
      </w:r>
      <w:r>
        <w:rPr>
          <w:rFonts w:ascii="DejaVu Serif" w:hAnsi="DejaVu Serif"/>
          <w:w w:val="40"/>
          <w:position w:val="1"/>
        </w:rPr>
        <w:t>E</w:t>
      </w:r>
      <w:r>
        <w:rPr>
          <w:rFonts w:ascii="DejaVu Serif" w:hAnsi="DejaVu Serif"/>
          <w:position w:val="1"/>
        </w:rPr>
        <w:tab/>
      </w:r>
      <w:r>
        <w:rPr>
          <w:rFonts w:ascii="DejaVu Serif" w:hAnsi="DejaVu Serif"/>
          <w:w w:val="40"/>
          <w:position w:val="1"/>
        </w:rPr>
        <w:t>E</w:t>
      </w:r>
      <w:r>
        <w:rPr>
          <w:rFonts w:ascii="DejaVu Serif" w:hAnsi="DejaVu Serif"/>
          <w:position w:val="1"/>
        </w:rPr>
        <w:tab/>
      </w:r>
      <w:r>
        <w:rPr>
          <w:rFonts w:ascii="DejaVu Serif" w:hAnsi="DejaVu Serif"/>
          <w:spacing w:val="3"/>
          <w:w w:val="40"/>
          <w:position w:val="3"/>
        </w:rPr>
        <w:t>E</w:t>
      </w:r>
      <w:r>
        <w:rPr>
          <w:rFonts w:ascii="DejaVu Serif" w:hAnsi="DejaVu Serif"/>
          <w:w w:val="107"/>
        </w:rPr>
        <w:t>(</w:t>
      </w:r>
      <w:r>
        <w:rPr>
          <w:rFonts w:ascii="DejaVu Serif" w:hAnsi="DejaVu Serif"/>
        </w:rPr>
        <w:tab/>
      </w:r>
      <w:r>
        <w:rPr>
          <w:rFonts w:ascii="DejaVu Serif" w:hAnsi="DejaVu Serif"/>
          <w:w w:val="40"/>
          <w:position w:val="3"/>
        </w:rPr>
        <w:t>E</w:t>
      </w:r>
    </w:p>
    <w:p>
      <w:pPr>
        <w:pStyle w:val="BodyText"/>
        <w:spacing w:line="20" w:lineRule="exact"/>
        <w:ind w:left="719"/>
        <w:rPr>
          <w:rFonts w:ascii="DejaVu Serif"/>
          <w:sz w:val="2"/>
        </w:rPr>
      </w:pPr>
      <w:r>
        <w:rPr>
          <w:rFonts w:ascii="DejaVu Serif"/>
          <w:sz w:val="2"/>
        </w:rPr>
        <w:pict>
          <v:group style="width:69.4pt;height:.75pt;mso-position-horizontal-relative:char;mso-position-vertical-relative:line" coordorigin="0,0" coordsize="1388,15">
            <v:rect style="position:absolute;left:0;top:0;width:1388;height:15" filled="true" fillcolor="#000000" stroked="false">
              <v:fill type="solid"/>
            </v:rect>
          </v:group>
        </w:pict>
      </w:r>
      <w:r>
        <w:rPr>
          <w:rFonts w:ascii="DejaVu Serif"/>
          <w:sz w:val="2"/>
        </w:rPr>
      </w:r>
    </w:p>
    <w:p>
      <w:pPr>
        <w:pStyle w:val="BodyText"/>
        <w:spacing w:before="9"/>
        <w:rPr>
          <w:rFonts w:ascii="DejaVu Serif"/>
          <w:sz w:val="13"/>
        </w:rPr>
      </w:pPr>
      <w:r>
        <w:rPr/>
        <w:br w:type="column"/>
      </w:r>
      <w:r>
        <w:rPr>
          <w:rFonts w:ascii="DejaVu Serif"/>
          <w:sz w:val="13"/>
        </w:rPr>
      </w:r>
    </w:p>
    <w:p>
      <w:pPr>
        <w:spacing w:line="117" w:lineRule="exact" w:before="0"/>
        <w:ind w:left="580" w:right="0" w:firstLine="0"/>
        <w:jc w:val="left"/>
        <w:rPr>
          <w:rFonts w:ascii="Arial"/>
          <w:b/>
          <w:sz w:val="14"/>
        </w:rPr>
      </w:pPr>
      <w:r>
        <w:rPr>
          <w:rFonts w:ascii="Arial"/>
          <w:b/>
          <w:sz w:val="14"/>
        </w:rPr>
        <w:t>overlapping triangular filters. The filters are spaced non-linearly in the</w:t>
      </w:r>
    </w:p>
    <w:p>
      <w:pPr>
        <w:spacing w:after="0" w:line="117" w:lineRule="exact"/>
        <w:jc w:val="left"/>
        <w:rPr>
          <w:rFonts w:ascii="Arial"/>
          <w:sz w:val="14"/>
        </w:rPr>
        <w:sectPr>
          <w:type w:val="continuous"/>
          <w:pgSz w:w="12240" w:h="15840"/>
          <w:pgMar w:top="1200" w:bottom="440" w:left="620" w:right="1340"/>
          <w:cols w:num="2" w:equalWidth="0">
            <w:col w:w="3901" w:space="770"/>
            <w:col w:w="5609"/>
          </w:cols>
        </w:sectPr>
      </w:pPr>
    </w:p>
    <w:p>
      <w:pPr>
        <w:pStyle w:val="BodyText"/>
        <w:spacing w:line="195" w:lineRule="exact" w:before="10"/>
        <w:jc w:val="right"/>
        <w:rPr>
          <w:rFonts w:ascii="DejaVu Serif" w:hAnsi="DejaVu Serif"/>
        </w:rPr>
      </w:pPr>
      <w:r>
        <w:rPr>
          <w:rFonts w:ascii="DejaVu Serif" w:hAnsi="DejaVu Serif"/>
          <w:w w:val="90"/>
        </w:rPr>
        <w:t>#</w:t>
      </w:r>
      <w:r>
        <w:rPr>
          <w:rFonts w:ascii="DejaVu Serif" w:hAnsi="DejaVu Serif"/>
          <w:w w:val="90"/>
          <w:position w:val="1"/>
        </w:rPr>
        <w:t>(</w:t>
      </w:r>
      <w:r>
        <w:rPr>
          <w:rFonts w:ascii="DejaVu Serif" w:hAnsi="DejaVu Serif"/>
          <w:w w:val="90"/>
        </w:rPr>
        <w:t>C</w:t>
      </w:r>
      <w:r>
        <w:rPr>
          <w:rFonts w:ascii="DejaVu Serif" w:hAnsi="DejaVu Serif"/>
          <w:w w:val="90"/>
          <w:position w:val="1"/>
        </w:rPr>
        <w:t>) </w:t>
      </w:r>
      <w:r>
        <w:rPr>
          <w:rFonts w:ascii="DejaVu Serif" w:hAnsi="DejaVu Serif"/>
          <w:w w:val="90"/>
        </w:rPr>
        <w:t>− #</w:t>
      </w:r>
      <w:r>
        <w:rPr>
          <w:rFonts w:ascii="DejaVu Serif" w:hAnsi="DejaVu Serif"/>
          <w:w w:val="90"/>
          <w:position w:val="1"/>
        </w:rPr>
        <w:t>(</w:t>
      </w:r>
      <w:r>
        <w:rPr>
          <w:rFonts w:ascii="DejaVu Serif" w:hAnsi="DejaVu Serif"/>
          <w:w w:val="90"/>
        </w:rPr>
        <w:t>C − 1</w:t>
      </w:r>
      <w:r>
        <w:rPr>
          <w:rFonts w:ascii="DejaVu Serif" w:hAnsi="DejaVu Serif"/>
          <w:w w:val="90"/>
          <w:position w:val="1"/>
        </w:rPr>
        <w:t>)</w:t>
      </w:r>
    </w:p>
    <w:p>
      <w:pPr>
        <w:pStyle w:val="BodyText"/>
        <w:spacing w:line="355" w:lineRule="exact"/>
        <w:ind w:left="378"/>
        <w:rPr>
          <w:rFonts w:ascii="DejaVu Serif" w:hAnsi="DejaVu Serif"/>
        </w:rPr>
      </w:pPr>
      <w:r>
        <w:rPr>
          <w:rFonts w:ascii="DejaVu Serif" w:hAnsi="DejaVu Serif"/>
          <w:w w:val="89"/>
          <w:position w:val="17"/>
        </w:rPr>
        <w:t>=</w:t>
      </w:r>
      <w:r>
        <w:rPr>
          <w:rFonts w:ascii="DejaVu Serif" w:hAnsi="DejaVu Serif"/>
          <w:spacing w:val="-13"/>
          <w:position w:val="17"/>
        </w:rPr>
        <w:t> </w:t>
      </w:r>
      <w:r>
        <w:rPr>
          <w:rFonts w:ascii="DejaVu Serif" w:hAnsi="DejaVu Serif"/>
          <w:spacing w:val="1"/>
          <w:w w:val="92"/>
        </w:rPr>
        <w:t>⎨</w:t>
      </w:r>
      <w:r>
        <w:rPr>
          <w:w w:val="100"/>
          <w:u w:val="single"/>
        </w:rPr>
        <w:t> </w:t>
      </w:r>
      <w:r>
        <w:rPr>
          <w:u w:val="single"/>
        </w:rPr>
        <w:t> </w:t>
      </w:r>
      <w:r>
        <w:rPr>
          <w:spacing w:val="-7"/>
          <w:u w:val="single"/>
        </w:rPr>
        <w:t> </w:t>
      </w:r>
      <w:r>
        <w:rPr>
          <w:rFonts w:ascii="DejaVu Serif" w:hAnsi="DejaVu Serif"/>
          <w:spacing w:val="-59"/>
          <w:w w:val="66"/>
          <w:position w:val="1"/>
        </w:rPr>
        <w:t>#</w:t>
      </w:r>
      <w:r>
        <w:rPr>
          <w:rFonts w:ascii="DejaVu Serif" w:hAnsi="DejaVu Serif"/>
          <w:spacing w:val="3"/>
          <w:w w:val="40"/>
          <w:position w:val="6"/>
        </w:rPr>
        <w:t>E</w:t>
      </w:r>
      <w:r>
        <w:rPr>
          <w:rFonts w:ascii="DejaVu Serif" w:hAnsi="DejaVu Serif"/>
          <w:spacing w:val="-3"/>
          <w:w w:val="107"/>
          <w:position w:val="2"/>
        </w:rPr>
        <w:t>(</w:t>
      </w:r>
      <w:r>
        <w:rPr>
          <w:rFonts w:ascii="DejaVu Serif" w:hAnsi="DejaVu Serif"/>
          <w:w w:val="75"/>
          <w:position w:val="1"/>
        </w:rPr>
        <w:t>C</w:t>
      </w:r>
      <w:r>
        <w:rPr>
          <w:rFonts w:ascii="DejaVu Serif" w:hAnsi="DejaVu Serif"/>
          <w:spacing w:val="-17"/>
          <w:position w:val="1"/>
        </w:rPr>
        <w:t> </w:t>
      </w:r>
      <w:r>
        <w:rPr>
          <w:rFonts w:ascii="DejaVu Serif" w:hAnsi="DejaVu Serif"/>
          <w:w w:val="89"/>
          <w:position w:val="1"/>
        </w:rPr>
        <w:t>+</w:t>
      </w:r>
      <w:r>
        <w:rPr>
          <w:rFonts w:ascii="DejaVu Serif" w:hAnsi="DejaVu Serif"/>
          <w:spacing w:val="-23"/>
          <w:position w:val="1"/>
        </w:rPr>
        <w:t> </w:t>
      </w:r>
      <w:r>
        <w:rPr>
          <w:rFonts w:ascii="DejaVu Serif" w:hAnsi="DejaVu Serif"/>
          <w:spacing w:val="-2"/>
          <w:w w:val="87"/>
          <w:position w:val="1"/>
        </w:rPr>
        <w:t>1</w:t>
      </w:r>
      <w:r>
        <w:rPr>
          <w:rFonts w:ascii="DejaVu Serif" w:hAnsi="DejaVu Serif"/>
          <w:w w:val="107"/>
          <w:position w:val="2"/>
        </w:rPr>
        <w:t>)</w:t>
      </w:r>
      <w:r>
        <w:rPr>
          <w:rFonts w:ascii="DejaVu Serif" w:hAnsi="DejaVu Serif"/>
          <w:spacing w:val="-18"/>
          <w:position w:val="2"/>
        </w:rPr>
        <w:t> </w:t>
      </w:r>
      <w:r>
        <w:rPr>
          <w:rFonts w:ascii="DejaVu Serif" w:hAnsi="DejaVu Serif"/>
          <w:w w:val="89"/>
          <w:position w:val="1"/>
        </w:rPr>
        <w:t>−</w:t>
      </w:r>
      <w:r>
        <w:rPr>
          <w:rFonts w:ascii="DejaVu Serif" w:hAnsi="DejaVu Serif"/>
          <w:spacing w:val="-23"/>
          <w:position w:val="1"/>
        </w:rPr>
        <w:t> </w:t>
      </w:r>
      <w:r>
        <w:rPr>
          <w:rFonts w:ascii="DejaVu Serif" w:hAnsi="DejaVu Serif"/>
          <w:w w:val="69"/>
          <w:position w:val="1"/>
        </w:rPr>
        <w:t>D</w:t>
      </w:r>
    </w:p>
    <w:p>
      <w:pPr>
        <w:pStyle w:val="BodyText"/>
        <w:spacing w:line="188" w:lineRule="exact" w:before="15"/>
        <w:jc w:val="right"/>
        <w:rPr>
          <w:rFonts w:ascii="DejaVu Serif" w:hAnsi="DejaVu Serif"/>
        </w:rPr>
      </w:pPr>
      <w:r>
        <w:rPr>
          <w:rFonts w:ascii="DejaVu Serif" w:hAnsi="DejaVu Serif"/>
          <w:spacing w:val="1"/>
          <w:w w:val="92"/>
          <w:position w:val="1"/>
        </w:rPr>
        <w:t>⎪</w:t>
      </w:r>
      <w:r>
        <w:rPr>
          <w:rFonts w:ascii="DejaVu Serif" w:hAnsi="DejaVu Serif"/>
          <w:spacing w:val="-59"/>
          <w:w w:val="66"/>
        </w:rPr>
        <w:t>#</w:t>
      </w:r>
      <w:r>
        <w:rPr>
          <w:rFonts w:ascii="DejaVu Serif" w:hAnsi="DejaVu Serif"/>
          <w:spacing w:val="3"/>
          <w:w w:val="40"/>
          <w:position w:val="4"/>
        </w:rPr>
        <w:t>E</w:t>
      </w:r>
      <w:r>
        <w:rPr>
          <w:rFonts w:ascii="DejaVu Serif" w:hAnsi="DejaVu Serif"/>
          <w:spacing w:val="-3"/>
          <w:w w:val="107"/>
          <w:position w:val="1"/>
        </w:rPr>
        <w:t>(</w:t>
      </w:r>
      <w:r>
        <w:rPr>
          <w:rFonts w:ascii="DejaVu Serif" w:hAnsi="DejaVu Serif"/>
          <w:w w:val="75"/>
        </w:rPr>
        <w:t>C</w:t>
      </w:r>
      <w:r>
        <w:rPr>
          <w:rFonts w:ascii="DejaVu Serif" w:hAnsi="DejaVu Serif"/>
          <w:spacing w:val="-17"/>
        </w:rPr>
        <w:t> </w:t>
      </w:r>
      <w:r>
        <w:rPr>
          <w:rFonts w:ascii="DejaVu Serif" w:hAnsi="DejaVu Serif"/>
          <w:w w:val="89"/>
        </w:rPr>
        <w:t>+</w:t>
      </w:r>
      <w:r>
        <w:rPr>
          <w:rFonts w:ascii="DejaVu Serif" w:hAnsi="DejaVu Serif"/>
          <w:spacing w:val="-18"/>
        </w:rPr>
        <w:t> </w:t>
      </w:r>
      <w:r>
        <w:rPr>
          <w:rFonts w:ascii="DejaVu Serif" w:hAnsi="DejaVu Serif"/>
          <w:spacing w:val="-2"/>
          <w:w w:val="87"/>
        </w:rPr>
        <w:t>1</w:t>
      </w:r>
      <w:r>
        <w:rPr>
          <w:rFonts w:ascii="DejaVu Serif" w:hAnsi="DejaVu Serif"/>
          <w:w w:val="107"/>
          <w:position w:val="1"/>
        </w:rPr>
        <w:t>)</w:t>
      </w:r>
      <w:r>
        <w:rPr>
          <w:rFonts w:ascii="DejaVu Serif" w:hAnsi="DejaVu Serif"/>
          <w:spacing w:val="-23"/>
          <w:position w:val="1"/>
        </w:rPr>
        <w:t> </w:t>
      </w:r>
      <w:r>
        <w:rPr>
          <w:rFonts w:ascii="DejaVu Serif" w:hAnsi="DejaVu Serif"/>
          <w:w w:val="89"/>
        </w:rPr>
        <w:t>−</w:t>
      </w:r>
      <w:r>
        <w:rPr>
          <w:rFonts w:ascii="DejaVu Serif" w:hAnsi="DejaVu Serif"/>
          <w:spacing w:val="-18"/>
        </w:rPr>
        <w:t> </w:t>
      </w:r>
      <w:r>
        <w:rPr>
          <w:rFonts w:ascii="DejaVu Serif" w:hAnsi="DejaVu Serif"/>
          <w:spacing w:val="-59"/>
          <w:w w:val="66"/>
        </w:rPr>
        <w:t>#</w:t>
      </w:r>
      <w:r>
        <w:rPr>
          <w:rFonts w:ascii="DejaVu Serif" w:hAnsi="DejaVu Serif"/>
          <w:spacing w:val="3"/>
          <w:w w:val="40"/>
          <w:position w:val="4"/>
        </w:rPr>
        <w:t>E</w:t>
      </w:r>
      <w:r>
        <w:rPr>
          <w:rFonts w:ascii="DejaVu Serif" w:hAnsi="DejaVu Serif"/>
          <w:spacing w:val="-3"/>
          <w:w w:val="107"/>
          <w:position w:val="1"/>
        </w:rPr>
        <w:t>(</w:t>
      </w:r>
      <w:r>
        <w:rPr>
          <w:rFonts w:ascii="DejaVu Serif" w:hAnsi="DejaVu Serif"/>
          <w:spacing w:val="4"/>
          <w:w w:val="75"/>
        </w:rPr>
        <w:t>C</w:t>
      </w:r>
      <w:r>
        <w:rPr>
          <w:rFonts w:ascii="DejaVu Serif" w:hAnsi="DejaVu Serif"/>
          <w:w w:val="107"/>
          <w:position w:val="1"/>
        </w:rPr>
        <w:t>)</w:t>
      </w:r>
    </w:p>
    <w:p>
      <w:pPr>
        <w:pStyle w:val="BodyText"/>
        <w:spacing w:line="194" w:lineRule="exact"/>
        <w:ind w:left="212"/>
        <w:rPr>
          <w:rFonts w:ascii="DejaVu Serif" w:hAnsi="DejaVu Serif"/>
        </w:rPr>
      </w:pPr>
      <w:r>
        <w:rPr/>
        <w:br w:type="column"/>
      </w:r>
      <w:r>
        <w:rPr>
          <w:rFonts w:ascii="DejaVu Serif" w:hAnsi="DejaVu Serif"/>
          <w:w w:val="95"/>
        </w:rPr>
        <w:t>#</w:t>
      </w:r>
      <w:r>
        <w:rPr>
          <w:rFonts w:ascii="DejaVu Serif" w:hAnsi="DejaVu Serif"/>
          <w:spacing w:val="-18"/>
          <w:w w:val="95"/>
        </w:rPr>
        <w:t> </w:t>
      </w:r>
      <w:r>
        <w:rPr>
          <w:rFonts w:ascii="DejaVu Serif" w:hAnsi="DejaVu Serif"/>
          <w:w w:val="95"/>
        </w:rPr>
        <w:t>C</w:t>
      </w:r>
      <w:r>
        <w:rPr>
          <w:rFonts w:ascii="DejaVu Serif" w:hAnsi="DejaVu Serif"/>
          <w:spacing w:val="-37"/>
          <w:w w:val="95"/>
        </w:rPr>
        <w:t> </w:t>
      </w:r>
      <w:r>
        <w:rPr>
          <w:rFonts w:ascii="DejaVu Serif" w:hAnsi="DejaVu Serif"/>
          <w:w w:val="95"/>
        </w:rPr>
        <w:t>−</w:t>
      </w:r>
      <w:r>
        <w:rPr>
          <w:rFonts w:ascii="DejaVu Serif" w:hAnsi="DejaVu Serif"/>
          <w:spacing w:val="-41"/>
          <w:w w:val="95"/>
        </w:rPr>
        <w:t> </w:t>
      </w:r>
      <w:r>
        <w:rPr>
          <w:rFonts w:ascii="DejaVu Serif" w:hAnsi="DejaVu Serif"/>
          <w:w w:val="95"/>
        </w:rPr>
        <w:t>1</w:t>
      </w:r>
      <w:r>
        <w:rPr>
          <w:rFonts w:ascii="DejaVu Serif" w:hAnsi="DejaVu Serif"/>
          <w:w w:val="95"/>
          <w:position w:val="1"/>
        </w:rPr>
        <w:t>)</w:t>
      </w:r>
      <w:r>
        <w:rPr>
          <w:rFonts w:ascii="DejaVu Serif" w:hAnsi="DejaVu Serif"/>
          <w:spacing w:val="-33"/>
          <w:w w:val="95"/>
          <w:position w:val="1"/>
        </w:rPr>
        <w:t> </w:t>
      </w:r>
      <w:r>
        <w:rPr>
          <w:rFonts w:ascii="DejaVu Serif" w:hAnsi="DejaVu Serif"/>
          <w:w w:val="95"/>
        </w:rPr>
        <w:t>&lt;</w:t>
      </w:r>
      <w:r>
        <w:rPr>
          <w:rFonts w:ascii="DejaVu Serif" w:hAnsi="DejaVu Serif"/>
          <w:spacing w:val="-33"/>
          <w:w w:val="95"/>
        </w:rPr>
        <w:t> </w:t>
      </w:r>
      <w:r>
        <w:rPr>
          <w:rFonts w:ascii="DejaVu Serif" w:hAnsi="DejaVu Serif"/>
          <w:w w:val="95"/>
        </w:rPr>
        <w:t>D</w:t>
      </w:r>
      <w:r>
        <w:rPr>
          <w:rFonts w:ascii="DejaVu Serif" w:hAnsi="DejaVu Serif"/>
          <w:spacing w:val="-30"/>
          <w:w w:val="95"/>
        </w:rPr>
        <w:t> </w:t>
      </w:r>
      <w:r>
        <w:rPr>
          <w:rFonts w:ascii="DejaVu Serif" w:hAnsi="DejaVu Serif"/>
          <w:w w:val="95"/>
        </w:rPr>
        <w:t>≤</w:t>
      </w:r>
      <w:r>
        <w:rPr>
          <w:rFonts w:ascii="DejaVu Serif" w:hAnsi="DejaVu Serif"/>
          <w:spacing w:val="-33"/>
          <w:w w:val="95"/>
        </w:rPr>
        <w:t> </w:t>
      </w:r>
      <w:r>
        <w:rPr>
          <w:rFonts w:ascii="DejaVu Serif" w:hAnsi="DejaVu Serif"/>
          <w:w w:val="95"/>
        </w:rPr>
        <w:t>#</w:t>
      </w:r>
      <w:r>
        <w:rPr>
          <w:rFonts w:ascii="DejaVu Serif" w:hAnsi="DejaVu Serif"/>
          <w:w w:val="95"/>
          <w:position w:val="1"/>
        </w:rPr>
        <w:t>(</w:t>
      </w:r>
      <w:r>
        <w:rPr>
          <w:rFonts w:ascii="DejaVu Serif" w:hAnsi="DejaVu Serif"/>
          <w:w w:val="95"/>
        </w:rPr>
        <w:t>C</w:t>
      </w:r>
      <w:r>
        <w:rPr>
          <w:rFonts w:ascii="DejaVu Serif" w:hAnsi="DejaVu Serif"/>
          <w:w w:val="95"/>
          <w:position w:val="1"/>
        </w:rPr>
        <w:t>)</w:t>
      </w:r>
    </w:p>
    <w:p>
      <w:pPr>
        <w:pStyle w:val="BodyText"/>
        <w:spacing w:line="198" w:lineRule="exact"/>
        <w:ind w:left="2084"/>
        <w:rPr>
          <w:rFonts w:ascii="DejaVu Serif"/>
        </w:rPr>
      </w:pPr>
      <w:r>
        <w:rPr>
          <w:rFonts w:ascii="DejaVu Serif"/>
          <w:w w:val="65"/>
        </w:rPr>
        <w:t>,</w:t>
      </w:r>
    </w:p>
    <w:p>
      <w:pPr>
        <w:pStyle w:val="BodyText"/>
        <w:spacing w:before="39"/>
        <w:ind w:left="212"/>
        <w:rPr>
          <w:rFonts w:ascii="DejaVu Serif" w:hAnsi="DejaVu Serif"/>
        </w:rPr>
      </w:pPr>
      <w:r>
        <w:rPr>
          <w:rFonts w:ascii="DejaVu Serif" w:hAnsi="DejaVu Serif"/>
          <w:spacing w:val="-59"/>
          <w:w w:val="66"/>
        </w:rPr>
        <w:t>#</w:t>
      </w:r>
      <w:r>
        <w:rPr>
          <w:rFonts w:ascii="DejaVu Serif" w:hAnsi="DejaVu Serif"/>
          <w:spacing w:val="3"/>
          <w:w w:val="40"/>
          <w:position w:val="4"/>
        </w:rPr>
        <w:t>E</w:t>
      </w:r>
      <w:r>
        <w:rPr>
          <w:rFonts w:ascii="DejaVu Serif" w:hAnsi="DejaVu Serif"/>
          <w:spacing w:val="-3"/>
          <w:w w:val="107"/>
          <w:position w:val="1"/>
        </w:rPr>
        <w:t>(</w:t>
      </w:r>
      <w:r>
        <w:rPr>
          <w:rFonts w:ascii="DejaVu Serif" w:hAnsi="DejaVu Serif"/>
          <w:spacing w:val="4"/>
          <w:w w:val="75"/>
        </w:rPr>
        <w:t>C</w:t>
      </w:r>
      <w:r>
        <w:rPr>
          <w:rFonts w:ascii="DejaVu Serif" w:hAnsi="DejaVu Serif"/>
          <w:w w:val="107"/>
          <w:position w:val="1"/>
        </w:rPr>
        <w:t>)</w:t>
      </w:r>
      <w:r>
        <w:rPr>
          <w:rFonts w:ascii="DejaVu Serif" w:hAnsi="DejaVu Serif"/>
          <w:spacing w:val="-9"/>
          <w:position w:val="1"/>
        </w:rPr>
        <w:t> </w:t>
      </w:r>
      <w:r>
        <w:rPr>
          <w:rFonts w:ascii="DejaVu Serif" w:hAnsi="DejaVu Serif"/>
          <w:w w:val="90"/>
        </w:rPr>
        <w:t>&lt;</w:t>
      </w:r>
      <w:r>
        <w:rPr>
          <w:rFonts w:ascii="DejaVu Serif" w:hAnsi="DejaVu Serif"/>
          <w:spacing w:val="-9"/>
        </w:rPr>
        <w:t> </w:t>
      </w:r>
      <w:r>
        <w:rPr>
          <w:rFonts w:ascii="DejaVu Serif" w:hAnsi="DejaVu Serif"/>
          <w:w w:val="69"/>
        </w:rPr>
        <w:t>D</w:t>
      </w:r>
      <w:r>
        <w:rPr>
          <w:rFonts w:ascii="DejaVu Serif" w:hAnsi="DejaVu Serif"/>
          <w:spacing w:val="-7"/>
        </w:rPr>
        <w:t> </w:t>
      </w:r>
      <w:r>
        <w:rPr>
          <w:rFonts w:ascii="DejaVu Serif" w:hAnsi="DejaVu Serif"/>
          <w:w w:val="90"/>
        </w:rPr>
        <w:t>≤</w:t>
      </w:r>
      <w:r>
        <w:rPr>
          <w:rFonts w:ascii="DejaVu Serif" w:hAnsi="DejaVu Serif"/>
          <w:spacing w:val="-9"/>
        </w:rPr>
        <w:t> </w:t>
      </w:r>
      <w:r>
        <w:rPr>
          <w:rFonts w:ascii="DejaVu Serif" w:hAnsi="DejaVu Serif"/>
          <w:spacing w:val="-59"/>
          <w:w w:val="66"/>
        </w:rPr>
        <w:t>#</w:t>
      </w:r>
      <w:r>
        <w:rPr>
          <w:rFonts w:ascii="DejaVu Serif" w:hAnsi="DejaVu Serif"/>
          <w:spacing w:val="3"/>
          <w:w w:val="40"/>
          <w:position w:val="4"/>
        </w:rPr>
        <w:t>E</w:t>
      </w:r>
      <w:r>
        <w:rPr>
          <w:rFonts w:ascii="DejaVu Serif" w:hAnsi="DejaVu Serif"/>
          <w:spacing w:val="-3"/>
          <w:w w:val="107"/>
          <w:position w:val="1"/>
        </w:rPr>
        <w:t>(</w:t>
      </w:r>
      <w:r>
        <w:rPr>
          <w:rFonts w:ascii="DejaVu Serif" w:hAnsi="DejaVu Serif"/>
          <w:w w:val="75"/>
        </w:rPr>
        <w:t>C</w:t>
      </w:r>
      <w:r>
        <w:rPr>
          <w:rFonts w:ascii="DejaVu Serif" w:hAnsi="DejaVu Serif"/>
          <w:spacing w:val="-17"/>
        </w:rPr>
        <w:t> </w:t>
      </w:r>
      <w:r>
        <w:rPr>
          <w:rFonts w:ascii="DejaVu Serif" w:hAnsi="DejaVu Serif"/>
          <w:w w:val="89"/>
        </w:rPr>
        <w:t>+</w:t>
      </w:r>
      <w:r>
        <w:rPr>
          <w:rFonts w:ascii="DejaVu Serif" w:hAnsi="DejaVu Serif"/>
          <w:spacing w:val="-18"/>
        </w:rPr>
        <w:t> </w:t>
      </w:r>
      <w:r>
        <w:rPr>
          <w:rFonts w:ascii="DejaVu Serif" w:hAnsi="DejaVu Serif"/>
          <w:spacing w:val="-2"/>
          <w:w w:val="87"/>
        </w:rPr>
        <w:t>1</w:t>
      </w:r>
      <w:r>
        <w:rPr>
          <w:rFonts w:ascii="DejaVu Serif" w:hAnsi="DejaVu Serif"/>
          <w:w w:val="107"/>
          <w:position w:val="1"/>
        </w:rPr>
        <w:t>)</w:t>
      </w:r>
    </w:p>
    <w:p>
      <w:pPr>
        <w:pStyle w:val="BodyText"/>
        <w:spacing w:before="9"/>
        <w:rPr>
          <w:rFonts w:ascii="DejaVu Serif"/>
          <w:sz w:val="21"/>
        </w:rPr>
      </w:pPr>
      <w:r>
        <w:rPr/>
        <w:br w:type="column"/>
      </w:r>
      <w:r>
        <w:rPr>
          <w:rFonts w:ascii="DejaVu Serif"/>
          <w:sz w:val="21"/>
        </w:rPr>
      </w:r>
    </w:p>
    <w:p>
      <w:pPr>
        <w:pStyle w:val="BodyText"/>
        <w:ind w:left="374"/>
      </w:pPr>
      <w:r>
        <w:rPr/>
        <w:t>(4)</w:t>
      </w:r>
    </w:p>
    <w:p>
      <w:pPr>
        <w:spacing w:line="249" w:lineRule="auto" w:before="31"/>
        <w:ind w:left="286" w:right="260" w:firstLine="0"/>
        <w:jc w:val="both"/>
        <w:rPr>
          <w:rFonts w:ascii="Arial"/>
          <w:b/>
          <w:sz w:val="14"/>
        </w:rPr>
      </w:pPr>
      <w:r>
        <w:rPr/>
        <w:br w:type="column"/>
      </w:r>
      <w:r>
        <w:rPr>
          <w:rFonts w:ascii="Arial"/>
          <w:b/>
          <w:sz w:val="14"/>
        </w:rPr>
        <w:t>frequency domain, with the filter width smaller in the lower frequencies and broader in higher frequencies. These filters are equally spaced in the mel domain.</w:t>
      </w:r>
    </w:p>
    <w:p>
      <w:pPr>
        <w:spacing w:after="0" w:line="249" w:lineRule="auto"/>
        <w:jc w:val="both"/>
        <w:rPr>
          <w:rFonts w:ascii="Arial"/>
          <w:sz w:val="14"/>
        </w:rPr>
        <w:sectPr>
          <w:type w:val="continuous"/>
          <w:pgSz w:w="12240" w:h="15840"/>
          <w:pgMar w:top="1200" w:bottom="440" w:left="620" w:right="1340"/>
          <w:cols w:num="4" w:equalWidth="0">
            <w:col w:w="2109" w:space="40"/>
            <w:col w:w="2126" w:space="39"/>
            <w:col w:w="610" w:space="40"/>
            <w:col w:w="5316"/>
          </w:cols>
        </w:sectPr>
      </w:pPr>
    </w:p>
    <w:p>
      <w:pPr>
        <w:pStyle w:val="BodyText"/>
        <w:tabs>
          <w:tab w:pos="777" w:val="left" w:leader="none"/>
          <w:tab w:pos="2111" w:val="left" w:leader="none"/>
        </w:tabs>
        <w:spacing w:before="18"/>
        <w:ind w:right="588"/>
        <w:jc w:val="center"/>
        <w:rPr>
          <w:rFonts w:ascii="DejaVu Serif" w:hAnsi="DejaVu Serif"/>
        </w:rPr>
      </w:pPr>
      <w:r>
        <w:rPr>
          <w:rFonts w:ascii="DejaVu Serif" w:hAnsi="DejaVu Serif"/>
          <w:w w:val="92"/>
        </w:rPr>
        <w:t>⎩</w:t>
      </w:r>
      <w:r>
        <w:rPr>
          <w:rFonts w:ascii="DejaVu Serif" w:hAnsi="DejaVu Serif"/>
        </w:rPr>
        <w:tab/>
      </w:r>
      <w:r>
        <w:rPr>
          <w:rFonts w:ascii="DejaVu Serif" w:hAnsi="DejaVu Serif"/>
          <w:w w:val="87"/>
          <w:position w:val="-3"/>
        </w:rPr>
        <w:t>0</w:t>
      </w:r>
      <w:r>
        <w:rPr>
          <w:rFonts w:ascii="DejaVu Serif" w:hAnsi="DejaVu Serif"/>
          <w:position w:val="-3"/>
        </w:rPr>
        <w:tab/>
      </w:r>
      <w:r>
        <w:rPr>
          <w:rFonts w:ascii="DejaVu Serif" w:hAnsi="DejaVu Serif"/>
          <w:w w:val="69"/>
        </w:rPr>
        <w:t>D</w:t>
      </w:r>
      <w:r>
        <w:rPr>
          <w:rFonts w:ascii="DejaVu Serif" w:hAnsi="DejaVu Serif"/>
          <w:spacing w:val="-7"/>
        </w:rPr>
        <w:t> </w:t>
      </w:r>
      <w:r>
        <w:rPr>
          <w:rFonts w:ascii="DejaVu Serif" w:hAnsi="DejaVu Serif"/>
          <w:w w:val="90"/>
        </w:rPr>
        <w:t>&gt;</w:t>
      </w:r>
      <w:r>
        <w:rPr>
          <w:rFonts w:ascii="DejaVu Serif" w:hAnsi="DejaVu Serif"/>
          <w:spacing w:val="-9"/>
        </w:rPr>
        <w:t> </w:t>
      </w:r>
      <w:r>
        <w:rPr>
          <w:rFonts w:ascii="DejaVu Serif" w:hAnsi="DejaVu Serif"/>
          <w:spacing w:val="-59"/>
          <w:w w:val="66"/>
        </w:rPr>
        <w:t>#</w:t>
      </w:r>
      <w:r>
        <w:rPr>
          <w:rFonts w:ascii="DejaVu Serif" w:hAnsi="DejaVu Serif"/>
          <w:spacing w:val="3"/>
          <w:w w:val="40"/>
          <w:position w:val="4"/>
        </w:rPr>
        <w:t>E</w:t>
      </w:r>
      <w:r>
        <w:rPr>
          <w:rFonts w:ascii="DejaVu Serif" w:hAnsi="DejaVu Serif"/>
          <w:spacing w:val="-3"/>
          <w:w w:val="107"/>
          <w:position w:val="1"/>
        </w:rPr>
        <w:t>(</w:t>
      </w:r>
      <w:r>
        <w:rPr>
          <w:rFonts w:ascii="DejaVu Serif" w:hAnsi="DejaVu Serif"/>
          <w:w w:val="75"/>
        </w:rPr>
        <w:t>C</w:t>
      </w:r>
      <w:r>
        <w:rPr>
          <w:rFonts w:ascii="DejaVu Serif" w:hAnsi="DejaVu Serif"/>
          <w:spacing w:val="-12"/>
        </w:rPr>
        <w:t> </w:t>
      </w:r>
      <w:r>
        <w:rPr>
          <w:rFonts w:ascii="DejaVu Serif" w:hAnsi="DejaVu Serif"/>
          <w:w w:val="89"/>
        </w:rPr>
        <w:t>+</w:t>
      </w:r>
      <w:r>
        <w:rPr>
          <w:rFonts w:ascii="DejaVu Serif" w:hAnsi="DejaVu Serif"/>
          <w:spacing w:val="-23"/>
        </w:rPr>
        <w:t> </w:t>
      </w:r>
      <w:r>
        <w:rPr>
          <w:rFonts w:ascii="DejaVu Serif" w:hAnsi="DejaVu Serif"/>
          <w:spacing w:val="-2"/>
          <w:w w:val="87"/>
        </w:rPr>
        <w:t>1</w:t>
      </w:r>
      <w:r>
        <w:rPr>
          <w:rFonts w:ascii="DejaVu Serif" w:hAnsi="DejaVu Serif"/>
          <w:w w:val="107"/>
          <w:position w:val="1"/>
        </w:rPr>
        <w:t>)</w:t>
      </w:r>
    </w:p>
    <w:p>
      <w:pPr>
        <w:pStyle w:val="BodyText"/>
        <w:spacing w:line="252" w:lineRule="auto" w:before="179"/>
        <w:ind w:left="608" w:right="3239" w:hanging="10"/>
        <w:rPr>
          <w:rFonts w:ascii="DejaVu Serif" w:hAnsi="DejaVu Serif"/>
        </w:rPr>
      </w:pPr>
      <w:r>
        <w:rPr>
          <w:rFonts w:ascii="DejaVu Serif" w:hAnsi="DejaVu Serif"/>
          <w:w w:val="69"/>
        </w:rPr>
        <w:t>D</w:t>
      </w:r>
      <w:r>
        <w:rPr>
          <w:rFonts w:ascii="DejaVu Serif" w:hAnsi="DejaVu Serif"/>
        </w:rPr>
        <w:t> </w:t>
      </w:r>
      <w:r>
        <w:rPr>
          <w:rFonts w:ascii="DejaVu Serif" w:hAnsi="DejaVu Serif"/>
          <w:w w:val="89"/>
        </w:rPr>
        <w:t>=</w:t>
      </w:r>
      <w:r>
        <w:rPr>
          <w:rFonts w:ascii="DejaVu Serif" w:hAnsi="DejaVu Serif"/>
        </w:rPr>
        <w:t> </w:t>
      </w:r>
      <w:r>
        <w:rPr>
          <w:rFonts w:ascii="DejaVu Serif" w:hAnsi="DejaVu Serif"/>
          <w:w w:val="87"/>
        </w:rPr>
        <w:t>1</w:t>
      </w:r>
      <w:r>
        <w:rPr>
          <w:rFonts w:ascii="DejaVu Serif" w:hAnsi="DejaVu Serif"/>
        </w:rPr>
        <w:t> </w:t>
      </w:r>
      <w:r>
        <w:rPr>
          <w:rFonts w:ascii="DejaVu Serif" w:hAnsi="DejaVu Serif"/>
          <w:w w:val="75"/>
        </w:rPr>
        <w:t>…</w:t>
      </w:r>
      <w:r>
        <w:rPr>
          <w:rFonts w:ascii="DejaVu Serif" w:hAnsi="DejaVu Serif"/>
        </w:rPr>
        <w:t> </w:t>
      </w:r>
      <w:r>
        <w:rPr>
          <w:rFonts w:ascii="DejaVu Serif" w:hAnsi="DejaVu Serif"/>
          <w:w w:val="70"/>
        </w:rPr>
        <w:t>@</w:t>
      </w:r>
      <w:r>
        <w:rPr>
          <w:rFonts w:ascii="DejaVu Serif" w:hAnsi="DejaVu Serif"/>
          <w:w w:val="146"/>
        </w:rPr>
        <w:t>/</w:t>
      </w:r>
      <w:r>
        <w:rPr>
          <w:rFonts w:ascii="DejaVu Serif" w:hAnsi="DejaVu Serif"/>
          <w:w w:val="87"/>
        </w:rPr>
        <w:t>2 </w:t>
      </w:r>
      <w:r>
        <w:rPr>
          <w:rFonts w:ascii="DejaVu Serif" w:hAnsi="DejaVu Serif"/>
          <w:w w:val="95"/>
        </w:rPr>
        <w:t>C = 1 … &gt;</w:t>
      </w:r>
    </w:p>
    <w:p>
      <w:pPr>
        <w:pStyle w:val="BodyText"/>
        <w:spacing w:line="240" w:lineRule="exact" w:before="177"/>
        <w:ind w:left="119" w:right="38"/>
        <w:jc w:val="both"/>
      </w:pPr>
      <w:r>
        <w:rPr>
          <w:spacing w:val="-3"/>
        </w:rPr>
        <w:t>where </w:t>
      </w:r>
      <w:r>
        <w:rPr>
          <w:rFonts w:ascii="DejaVu Serif"/>
        </w:rPr>
        <w:t>B </w:t>
      </w:r>
      <w:r>
        <w:rPr>
          <w:spacing w:val="-3"/>
        </w:rPr>
        <w:t>denotes the amplitude of the </w:t>
      </w:r>
      <w:r>
        <w:rPr>
          <w:rFonts w:ascii="DejaVu Serif"/>
        </w:rPr>
        <w:t>C</w:t>
      </w:r>
      <w:r>
        <w:rPr/>
        <w:t>th </w:t>
      </w:r>
      <w:r>
        <w:rPr>
          <w:spacing w:val="-3"/>
        </w:rPr>
        <w:t>filter </w:t>
      </w:r>
      <w:r>
        <w:rPr/>
        <w:t>at </w:t>
      </w:r>
      <w:r>
        <w:rPr>
          <w:spacing w:val="-3"/>
        </w:rPr>
        <w:t>frequency </w:t>
      </w:r>
      <w:r>
        <w:rPr/>
        <w:t>bin </w:t>
      </w:r>
      <w:r>
        <w:rPr>
          <w:rFonts w:ascii="DejaVu Serif"/>
        </w:rPr>
        <w:t>D</w:t>
      </w:r>
      <w:r>
        <w:rPr/>
        <w:t>, </w:t>
      </w:r>
      <w:r>
        <w:rPr>
          <w:spacing w:val="-3"/>
        </w:rPr>
        <w:t>and </w:t>
      </w:r>
      <w:r>
        <w:rPr>
          <w:rFonts w:ascii="DejaVu Serif"/>
          <w:spacing w:val="-30"/>
          <w:w w:val="90"/>
        </w:rPr>
        <w:t>#</w:t>
      </w:r>
      <w:r>
        <w:rPr>
          <w:rFonts w:ascii="DejaVu Serif"/>
          <w:spacing w:val="-30"/>
          <w:w w:val="90"/>
          <w:position w:val="4"/>
        </w:rPr>
        <w:t>E </w:t>
      </w:r>
      <w:r>
        <w:rPr/>
        <w:t>is the </w:t>
      </w:r>
      <w:r>
        <w:rPr>
          <w:spacing w:val="-3"/>
        </w:rPr>
        <w:t>collection </w:t>
      </w:r>
      <w:r>
        <w:rPr/>
        <w:t>of </w:t>
      </w:r>
      <w:r>
        <w:rPr>
          <w:rFonts w:ascii="DejaVu Serif"/>
        </w:rPr>
        <w:t>&gt; + 2 </w:t>
      </w:r>
      <w:r>
        <w:rPr>
          <w:spacing w:val="-3"/>
        </w:rPr>
        <w:t>edge frequency bin </w:t>
      </w:r>
      <w:r>
        <w:rPr/>
        <w:t>values of the </w:t>
      </w:r>
      <w:r>
        <w:rPr>
          <w:spacing w:val="-3"/>
        </w:rPr>
        <w:t>filters </w:t>
      </w:r>
      <w:r>
        <w:rPr>
          <w:spacing w:val="-4"/>
        </w:rPr>
        <w:t>spaced </w:t>
      </w:r>
      <w:r>
        <w:rPr>
          <w:spacing w:val="-3"/>
        </w:rPr>
        <w:t>equally </w:t>
      </w:r>
      <w:r>
        <w:rPr/>
        <w:t>in the </w:t>
      </w:r>
      <w:r>
        <w:rPr>
          <w:spacing w:val="-4"/>
        </w:rPr>
        <w:t>mel domain. </w:t>
      </w:r>
      <w:r>
        <w:rPr>
          <w:spacing w:val="-3"/>
        </w:rPr>
        <w:t>Figure </w:t>
      </w:r>
      <w:r>
        <w:rPr/>
        <w:t>2 </w:t>
      </w:r>
      <w:r>
        <w:rPr>
          <w:spacing w:val="-3"/>
        </w:rPr>
        <w:t>exhibits the relationship between </w:t>
      </w:r>
      <w:r>
        <w:rPr/>
        <w:t>the </w:t>
      </w:r>
      <w:r>
        <w:rPr>
          <w:spacing w:val="-3"/>
        </w:rPr>
        <w:t>edge </w:t>
      </w:r>
      <w:r>
        <w:rPr>
          <w:spacing w:val="-4"/>
        </w:rPr>
        <w:t>frequencies </w:t>
      </w:r>
      <w:r>
        <w:rPr/>
        <w:t>in </w:t>
      </w:r>
      <w:r>
        <w:rPr>
          <w:spacing w:val="-3"/>
        </w:rPr>
        <w:t>the frequency and </w:t>
      </w:r>
      <w:r>
        <w:rPr>
          <w:spacing w:val="-4"/>
        </w:rPr>
        <w:t>mel domains </w:t>
      </w:r>
      <w:r>
        <w:rPr/>
        <w:t>and </w:t>
      </w:r>
      <w:r>
        <w:rPr>
          <w:spacing w:val="-4"/>
        </w:rPr>
        <w:t>Figure </w:t>
      </w:r>
      <w:r>
        <w:rPr/>
        <w:t>3 </w:t>
      </w:r>
      <w:r>
        <w:rPr>
          <w:spacing w:val="-3"/>
        </w:rPr>
        <w:t>illustrates the triangular filters of the filterbank </w:t>
      </w:r>
      <w:r>
        <w:rPr/>
        <w:t>as </w:t>
      </w:r>
      <w:r>
        <w:rPr>
          <w:spacing w:val="-4"/>
        </w:rPr>
        <w:t>observed </w:t>
      </w:r>
      <w:r>
        <w:rPr/>
        <w:t>in </w:t>
      </w:r>
      <w:r>
        <w:rPr>
          <w:spacing w:val="-3"/>
        </w:rPr>
        <w:t>the frequency </w:t>
      </w:r>
      <w:r>
        <w:rPr>
          <w:spacing w:val="-4"/>
        </w:rPr>
        <w:t>domain.</w:t>
      </w:r>
    </w:p>
    <w:p>
      <w:pPr>
        <w:pStyle w:val="BodyText"/>
        <w:spacing w:line="252" w:lineRule="auto"/>
        <w:ind w:left="119" w:right="39" w:firstLine="201"/>
        <w:jc w:val="both"/>
      </w:pPr>
      <w:r>
        <w:rPr/>
        <w:t>The filterbank is then multiplied with the power spectrum estimate of the FFT. The product of each individual filter is summed</w:t>
      </w:r>
      <w:r>
        <w:rPr>
          <w:spacing w:val="-2"/>
        </w:rPr>
        <w:t> </w:t>
      </w:r>
      <w:r>
        <w:rPr/>
        <w:t>and</w:t>
      </w:r>
      <w:r>
        <w:rPr>
          <w:spacing w:val="-7"/>
        </w:rPr>
        <w:t> </w:t>
      </w:r>
      <w:r>
        <w:rPr/>
        <w:t>the</w:t>
      </w:r>
      <w:r>
        <w:rPr>
          <w:spacing w:val="-6"/>
        </w:rPr>
        <w:t> </w:t>
      </w:r>
      <w:r>
        <w:rPr/>
        <w:t>log</w:t>
      </w:r>
      <w:r>
        <w:rPr>
          <w:spacing w:val="-2"/>
        </w:rPr>
        <w:t> </w:t>
      </w:r>
      <w:r>
        <w:rPr>
          <w:spacing w:val="-3"/>
        </w:rPr>
        <w:t>of</w:t>
      </w:r>
      <w:r>
        <w:rPr>
          <w:spacing w:val="-6"/>
        </w:rPr>
        <w:t> </w:t>
      </w:r>
      <w:r>
        <w:rPr/>
        <w:t>each</w:t>
      </w:r>
      <w:r>
        <w:rPr>
          <w:spacing w:val="-7"/>
        </w:rPr>
        <w:t> </w:t>
      </w:r>
      <w:r>
        <w:rPr/>
        <w:t>sum</w:t>
      </w:r>
      <w:r>
        <w:rPr>
          <w:spacing w:val="-6"/>
        </w:rPr>
        <w:t> </w:t>
      </w:r>
      <w:r>
        <w:rPr/>
        <w:t>is</w:t>
      </w:r>
      <w:r>
        <w:rPr>
          <w:spacing w:val="-9"/>
        </w:rPr>
        <w:t> </w:t>
      </w:r>
      <w:r>
        <w:rPr/>
        <w:t>taken</w:t>
      </w:r>
      <w:r>
        <w:rPr>
          <w:spacing w:val="-11"/>
        </w:rPr>
        <w:t> </w:t>
      </w:r>
      <w:r>
        <w:rPr/>
        <w:t>to</w:t>
      </w:r>
      <w:r>
        <w:rPr>
          <w:spacing w:val="-7"/>
        </w:rPr>
        <w:t> </w:t>
      </w:r>
      <w:r>
        <w:rPr/>
        <w:t>compute</w:t>
      </w:r>
      <w:r>
        <w:rPr>
          <w:spacing w:val="-6"/>
        </w:rPr>
        <w:t> </w:t>
      </w:r>
      <w:r>
        <w:rPr/>
        <w:t>MFSC, as indicated in the following</w:t>
      </w:r>
      <w:r>
        <w:rPr>
          <w:spacing w:val="-7"/>
        </w:rPr>
        <w:t> </w:t>
      </w:r>
      <w:r>
        <w:rPr/>
        <w:t>equation:</w:t>
      </w:r>
    </w:p>
    <w:p>
      <w:pPr>
        <w:spacing w:line="135" w:lineRule="exact" w:before="0"/>
        <w:ind w:left="0" w:right="576" w:firstLine="0"/>
        <w:jc w:val="center"/>
        <w:rPr>
          <w:rFonts w:ascii="DejaVu Serif"/>
          <w:sz w:val="14"/>
        </w:rPr>
      </w:pPr>
      <w:r>
        <w:rPr>
          <w:rFonts w:ascii="DejaVu Serif"/>
          <w:w w:val="107"/>
          <w:sz w:val="14"/>
        </w:rPr>
        <w:t>L</w:t>
      </w:r>
    </w:p>
    <w:p>
      <w:pPr>
        <w:pStyle w:val="BodyText"/>
        <w:tabs>
          <w:tab w:pos="2083" w:val="left" w:leader="none"/>
        </w:tabs>
        <w:spacing w:line="193" w:lineRule="exact"/>
        <w:ind w:right="674"/>
        <w:jc w:val="center"/>
        <w:rPr>
          <w:rFonts w:ascii="DejaVu Serif" w:hAnsi="DejaVu Serif"/>
        </w:rPr>
      </w:pPr>
      <w:r>
        <w:rPr>
          <w:rFonts w:ascii="DejaVu Serif" w:hAnsi="DejaVu Serif"/>
          <w:spacing w:val="1"/>
          <w:w w:val="98"/>
        </w:rPr>
        <w:t>FG</w:t>
      </w:r>
      <w:r>
        <w:rPr>
          <w:rFonts w:ascii="DejaVu Serif" w:hAnsi="DejaVu Serif"/>
          <w:spacing w:val="-2"/>
          <w:w w:val="61"/>
        </w:rPr>
        <w:t>H</w:t>
      </w:r>
      <w:r>
        <w:rPr>
          <w:rFonts w:ascii="DejaVu Serif" w:hAnsi="DejaVu Serif"/>
          <w:spacing w:val="4"/>
          <w:w w:val="152"/>
        </w:rPr>
        <w:t>I</w:t>
      </w:r>
      <w:r>
        <w:rPr>
          <w:rFonts w:ascii="DejaVu Serif" w:hAnsi="DejaVu Serif"/>
          <w:spacing w:val="-3"/>
          <w:w w:val="107"/>
          <w:position w:val="1"/>
        </w:rPr>
        <w:t>(</w:t>
      </w:r>
      <w:r>
        <w:rPr>
          <w:rFonts w:ascii="DejaVu Serif" w:hAnsi="DejaVu Serif"/>
          <w:spacing w:val="4"/>
          <w:w w:val="75"/>
        </w:rPr>
        <w:t>C</w:t>
      </w:r>
      <w:r>
        <w:rPr>
          <w:rFonts w:ascii="DejaVu Serif" w:hAnsi="DejaVu Serif"/>
          <w:w w:val="107"/>
          <w:position w:val="1"/>
        </w:rPr>
        <w:t>)</w:t>
      </w:r>
      <w:r>
        <w:rPr>
          <w:rFonts w:ascii="DejaVu Serif" w:hAnsi="DejaVu Serif"/>
          <w:spacing w:val="-9"/>
          <w:position w:val="1"/>
        </w:rPr>
        <w:t> </w:t>
      </w:r>
      <w:r>
        <w:rPr>
          <w:rFonts w:ascii="DejaVu Serif" w:hAnsi="DejaVu Serif"/>
          <w:w w:val="89"/>
        </w:rPr>
        <w:t>=</w:t>
      </w:r>
      <w:r>
        <w:rPr>
          <w:rFonts w:ascii="DejaVu Serif" w:hAnsi="DejaVu Serif"/>
        </w:rPr>
        <w:t> </w:t>
      </w:r>
      <w:r>
        <w:rPr>
          <w:rFonts w:ascii="DejaVu Serif" w:hAnsi="DejaVu Serif"/>
          <w:spacing w:val="-29"/>
        </w:rPr>
        <w:t> </w:t>
      </w:r>
      <w:r>
        <w:rPr>
          <w:rFonts w:ascii="DejaVu Serif" w:hAnsi="DejaVu Serif"/>
          <w:spacing w:val="-2"/>
          <w:w w:val="130"/>
        </w:rPr>
        <w:t>-.</w:t>
      </w:r>
      <w:r>
        <w:rPr>
          <w:rFonts w:ascii="DejaVu Serif" w:hAnsi="DejaVu Serif"/>
          <w:w w:val="183"/>
        </w:rPr>
        <w:t>/</w:t>
      </w:r>
      <w:r>
        <w:rPr>
          <w:rFonts w:ascii="DejaVu Serif" w:hAnsi="DejaVu Serif"/>
          <w:spacing w:val="-29"/>
        </w:rPr>
        <w:t> </w:t>
      </w:r>
      <w:r>
        <w:rPr>
          <w:rFonts w:ascii="DejaVu Serif" w:hAnsi="DejaVu Serif"/>
          <w:spacing w:val="1"/>
          <w:w w:val="78"/>
        </w:rPr>
        <w:t>1</w:t>
      </w:r>
      <w:r>
        <w:rPr>
          <w:rFonts w:ascii="DejaVu Serif" w:hAnsi="DejaVu Serif"/>
          <w:w w:val="333"/>
        </w:rPr>
        <w:t>J</w:t>
      </w:r>
      <w:r>
        <w:rPr>
          <w:rFonts w:ascii="DejaVu Serif" w:hAnsi="DejaVu Serif"/>
        </w:rPr>
        <w:tab/>
      </w:r>
      <w:r>
        <w:rPr>
          <w:rFonts w:ascii="DejaVu Serif" w:hAnsi="DejaVu Serif"/>
          <w:spacing w:val="-13"/>
          <w:w w:val="99"/>
        </w:rPr>
        <w:t>B</w:t>
      </w:r>
      <w:r>
        <w:rPr>
          <w:rFonts w:ascii="DejaVu Serif" w:hAnsi="DejaVu Serif"/>
          <w:spacing w:val="15"/>
          <w:w w:val="86"/>
          <w:vertAlign w:val="subscript"/>
        </w:rPr>
        <w:t>K</w:t>
      </w:r>
      <w:r>
        <w:rPr>
          <w:rFonts w:ascii="DejaVu Serif" w:hAnsi="DejaVu Serif"/>
          <w:spacing w:val="-3"/>
          <w:w w:val="107"/>
          <w:position w:val="1"/>
          <w:vertAlign w:val="baseline"/>
        </w:rPr>
        <w:t>(</w:t>
      </w:r>
      <w:r>
        <w:rPr>
          <w:rFonts w:ascii="DejaVu Serif" w:hAnsi="DejaVu Serif"/>
          <w:spacing w:val="3"/>
          <w:w w:val="69"/>
          <w:vertAlign w:val="baseline"/>
        </w:rPr>
        <w:t>D</w:t>
      </w:r>
      <w:r>
        <w:rPr>
          <w:rFonts w:ascii="DejaVu Serif" w:hAnsi="DejaVu Serif"/>
          <w:w w:val="107"/>
          <w:position w:val="1"/>
          <w:vertAlign w:val="baseline"/>
        </w:rPr>
        <w:t>)</w:t>
      </w:r>
      <w:r>
        <w:rPr>
          <w:rFonts w:ascii="DejaVu Serif" w:hAnsi="DejaVu Serif"/>
          <w:spacing w:val="-23"/>
          <w:position w:val="1"/>
          <w:vertAlign w:val="baseline"/>
        </w:rPr>
        <w:t> </w:t>
      </w:r>
      <w:r>
        <w:rPr>
          <w:rFonts w:ascii="DejaVu Serif" w:hAnsi="DejaVu Serif"/>
          <w:w w:val="71"/>
          <w:vertAlign w:val="baseline"/>
        </w:rPr>
        <w:t>∗</w:t>
      </w:r>
      <w:r>
        <w:rPr>
          <w:rFonts w:ascii="DejaVu Serif" w:hAnsi="DejaVu Serif"/>
          <w:spacing w:val="-22"/>
          <w:vertAlign w:val="baseline"/>
        </w:rPr>
        <w:t> </w:t>
      </w:r>
      <w:r>
        <w:rPr>
          <w:rFonts w:ascii="DejaVu Serif" w:hAnsi="DejaVu Serif"/>
          <w:spacing w:val="-2"/>
          <w:w w:val="94"/>
          <w:position w:val="1"/>
          <w:vertAlign w:val="baseline"/>
        </w:rPr>
        <w:t>|</w:t>
      </w:r>
      <w:r>
        <w:rPr>
          <w:rFonts w:ascii="DejaVu Serif" w:hAnsi="DejaVu Serif"/>
          <w:spacing w:val="6"/>
          <w:w w:val="77"/>
          <w:vertAlign w:val="baseline"/>
        </w:rPr>
        <w:t>G</w:t>
      </w:r>
      <w:r>
        <w:rPr>
          <w:rFonts w:ascii="DejaVu Serif" w:hAnsi="DejaVu Serif"/>
          <w:spacing w:val="-3"/>
          <w:w w:val="107"/>
          <w:position w:val="1"/>
          <w:vertAlign w:val="baseline"/>
        </w:rPr>
        <w:t>(</w:t>
      </w:r>
      <w:r>
        <w:rPr>
          <w:rFonts w:ascii="DejaVu Serif" w:hAnsi="DejaVu Serif"/>
          <w:spacing w:val="3"/>
          <w:w w:val="69"/>
          <w:vertAlign w:val="baseline"/>
        </w:rPr>
        <w:t>D</w:t>
      </w:r>
      <w:r>
        <w:rPr>
          <w:rFonts w:ascii="DejaVu Serif" w:hAnsi="DejaVu Serif"/>
          <w:spacing w:val="2"/>
          <w:w w:val="107"/>
          <w:position w:val="1"/>
          <w:vertAlign w:val="baseline"/>
        </w:rPr>
        <w:t>)</w:t>
      </w:r>
      <w:r>
        <w:rPr>
          <w:rFonts w:ascii="DejaVu Serif" w:hAnsi="DejaVu Serif"/>
          <w:spacing w:val="-2"/>
          <w:w w:val="94"/>
          <w:position w:val="1"/>
          <w:vertAlign w:val="baseline"/>
        </w:rPr>
        <w:t>|</w:t>
      </w:r>
      <w:r>
        <w:rPr>
          <w:rFonts w:ascii="DejaVu Serif" w:hAnsi="DejaVu Serif"/>
          <w:spacing w:val="10"/>
          <w:w w:val="90"/>
          <w:position w:val="1"/>
          <w:vertAlign w:val="superscript"/>
        </w:rPr>
        <w:t>9</w:t>
      </w:r>
      <w:r>
        <w:rPr>
          <w:rFonts w:ascii="DejaVu Serif" w:hAnsi="DejaVu Serif"/>
          <w:w w:val="78"/>
          <w:vertAlign w:val="baseline"/>
        </w:rPr>
        <w:t>6</w:t>
      </w:r>
      <w:r>
        <w:rPr>
          <w:rFonts w:ascii="DejaVu Serif" w:hAnsi="DejaVu Serif"/>
          <w:spacing w:val="14"/>
          <w:vertAlign w:val="baseline"/>
        </w:rPr>
        <w:t> </w:t>
      </w:r>
      <w:r>
        <w:rPr>
          <w:rFonts w:ascii="DejaVu Serif" w:hAnsi="DejaVu Serif"/>
          <w:w w:val="65"/>
          <w:vertAlign w:val="baseline"/>
        </w:rPr>
        <w:t>,</w:t>
      </w:r>
    </w:p>
    <w:p>
      <w:pPr>
        <w:pStyle w:val="BodyText"/>
        <w:spacing w:line="252" w:lineRule="auto" w:before="5"/>
        <w:ind w:left="119" w:right="110" w:firstLine="201"/>
        <w:jc w:val="both"/>
      </w:pPr>
      <w:r>
        <w:rPr/>
        <w:br w:type="column"/>
      </w:r>
      <w:r>
        <w:rPr/>
        <w:t>After</w:t>
      </w:r>
      <w:r>
        <w:rPr>
          <w:spacing w:val="-11"/>
        </w:rPr>
        <w:t> </w:t>
      </w:r>
      <w:r>
        <w:rPr/>
        <w:t>finding</w:t>
      </w:r>
      <w:r>
        <w:rPr>
          <w:spacing w:val="-14"/>
        </w:rPr>
        <w:t> </w:t>
      </w:r>
      <w:r>
        <w:rPr>
          <w:rFonts w:ascii="DejaVu Serif" w:hAnsi="DejaVu Serif"/>
        </w:rPr>
        <w:t>&gt;</w:t>
      </w:r>
      <w:r>
        <w:rPr>
          <w:rFonts w:ascii="DejaVu Serif" w:hAnsi="DejaVu Serif"/>
          <w:spacing w:val="-14"/>
        </w:rPr>
        <w:t> </w:t>
      </w:r>
      <w:r>
        <w:rPr/>
        <w:t>MFSC</w:t>
      </w:r>
      <w:r>
        <w:rPr>
          <w:spacing w:val="-6"/>
        </w:rPr>
        <w:t> </w:t>
      </w:r>
      <w:r>
        <w:rPr/>
        <w:t>coefficients,</w:t>
      </w:r>
      <w:r>
        <w:rPr>
          <w:spacing w:val="-8"/>
        </w:rPr>
        <w:t> </w:t>
      </w:r>
      <w:r>
        <w:rPr/>
        <w:t>they</w:t>
      </w:r>
      <w:r>
        <w:rPr>
          <w:spacing w:val="-10"/>
        </w:rPr>
        <w:t> </w:t>
      </w:r>
      <w:r>
        <w:rPr/>
        <w:t>are</w:t>
      </w:r>
      <w:r>
        <w:rPr>
          <w:spacing w:val="-13"/>
        </w:rPr>
        <w:t> </w:t>
      </w:r>
      <w:r>
        <w:rPr/>
        <w:t>concatenated to</w:t>
      </w:r>
      <w:r>
        <w:rPr>
          <w:spacing w:val="-3"/>
        </w:rPr>
        <w:t> </w:t>
      </w:r>
      <w:r>
        <w:rPr/>
        <w:t>create</w:t>
      </w:r>
      <w:r>
        <w:rPr>
          <w:spacing w:val="-5"/>
        </w:rPr>
        <w:t> </w:t>
      </w:r>
      <w:r>
        <w:rPr/>
        <w:t>an</w:t>
      </w:r>
      <w:r>
        <w:rPr>
          <w:spacing w:val="-6"/>
        </w:rPr>
        <w:t> </w:t>
      </w:r>
      <w:r>
        <w:rPr>
          <w:rFonts w:ascii="DejaVu Serif" w:hAnsi="DejaVu Serif"/>
        </w:rPr>
        <w:t>&gt;</w:t>
      </w:r>
      <w:r>
        <w:rPr>
          <w:rFonts w:ascii="DejaVu Serif" w:hAnsi="DejaVu Serif"/>
          <w:spacing w:val="-14"/>
        </w:rPr>
        <w:t> </w:t>
      </w:r>
      <w:r>
        <w:rPr>
          <w:rFonts w:ascii="DejaVu Serif" w:hAnsi="DejaVu Serif"/>
        </w:rPr>
        <w:t>×</w:t>
      </w:r>
      <w:r>
        <w:rPr>
          <w:rFonts w:ascii="DejaVu Serif" w:hAnsi="DejaVu Serif"/>
          <w:spacing w:val="-20"/>
        </w:rPr>
        <w:t> </w:t>
      </w:r>
      <w:r>
        <w:rPr>
          <w:rFonts w:ascii="DejaVu Serif" w:hAnsi="DejaVu Serif"/>
          <w:w w:val="135"/>
        </w:rPr>
        <w:t>!</w:t>
      </w:r>
      <w:r>
        <w:rPr>
          <w:rFonts w:ascii="DejaVu Serif" w:hAnsi="DejaVu Serif"/>
          <w:spacing w:val="-30"/>
          <w:w w:val="135"/>
        </w:rPr>
        <w:t> </w:t>
      </w:r>
      <w:r>
        <w:rPr/>
        <w:t>image,</w:t>
      </w:r>
      <w:r>
        <w:rPr>
          <w:spacing w:val="1"/>
        </w:rPr>
        <w:t> </w:t>
      </w:r>
      <w:r>
        <w:rPr>
          <w:spacing w:val="-3"/>
        </w:rPr>
        <w:t>where</w:t>
      </w:r>
      <w:r>
        <w:rPr>
          <w:spacing w:val="-5"/>
        </w:rPr>
        <w:t> </w:t>
      </w:r>
      <w:r>
        <w:rPr>
          <w:rFonts w:ascii="DejaVu Serif" w:hAnsi="DejaVu Serif"/>
          <w:w w:val="135"/>
        </w:rPr>
        <w:t>!</w:t>
      </w:r>
      <w:r>
        <w:rPr>
          <w:rFonts w:ascii="DejaVu Serif" w:hAnsi="DejaVu Serif"/>
          <w:spacing w:val="-30"/>
          <w:w w:val="135"/>
        </w:rPr>
        <w:t> </w:t>
      </w:r>
      <w:r>
        <w:rPr/>
        <w:t>represents</w:t>
      </w:r>
      <w:r>
        <w:rPr>
          <w:spacing w:val="-3"/>
        </w:rPr>
        <w:t> </w:t>
      </w:r>
      <w:r>
        <w:rPr/>
        <w:t>the number</w:t>
      </w:r>
      <w:r>
        <w:rPr>
          <w:spacing w:val="-6"/>
        </w:rPr>
        <w:t> </w:t>
      </w:r>
      <w:r>
        <w:rPr/>
        <w:t>of frames considered in the spectrum. This image is called the log-mel energy spectrum which is then fed into the CNN discussed</w:t>
      </w:r>
      <w:r>
        <w:rPr>
          <w:spacing w:val="-12"/>
        </w:rPr>
        <w:t> </w:t>
      </w:r>
      <w:r>
        <w:rPr/>
        <w:t>in</w:t>
      </w:r>
      <w:r>
        <w:rPr>
          <w:spacing w:val="-12"/>
        </w:rPr>
        <w:t> </w:t>
      </w:r>
      <w:r>
        <w:rPr/>
        <w:t>the</w:t>
      </w:r>
      <w:r>
        <w:rPr>
          <w:spacing w:val="-10"/>
        </w:rPr>
        <w:t> </w:t>
      </w:r>
      <w:r>
        <w:rPr/>
        <w:t>next</w:t>
      </w:r>
      <w:r>
        <w:rPr>
          <w:spacing w:val="-6"/>
        </w:rPr>
        <w:t> </w:t>
      </w:r>
      <w:r>
        <w:rPr/>
        <w:t>subsection.</w:t>
      </w:r>
      <w:r>
        <w:rPr>
          <w:spacing w:val="-9"/>
        </w:rPr>
        <w:t> </w:t>
      </w:r>
      <w:r>
        <w:rPr/>
        <w:t>All</w:t>
      </w:r>
      <w:r>
        <w:rPr>
          <w:spacing w:val="-10"/>
        </w:rPr>
        <w:t> </w:t>
      </w:r>
      <w:r>
        <w:rPr/>
        <w:t>the</w:t>
      </w:r>
      <w:r>
        <w:rPr>
          <w:spacing w:val="-6"/>
        </w:rPr>
        <w:t> </w:t>
      </w:r>
      <w:r>
        <w:rPr/>
        <w:t>steps</w:t>
      </w:r>
      <w:r>
        <w:rPr>
          <w:spacing w:val="-9"/>
        </w:rPr>
        <w:t> </w:t>
      </w:r>
      <w:r>
        <w:rPr/>
        <w:t>taken</w:t>
      </w:r>
      <w:r>
        <w:rPr>
          <w:spacing w:val="-12"/>
        </w:rPr>
        <w:t> </w:t>
      </w:r>
      <w:r>
        <w:rPr/>
        <w:t>to</w:t>
      </w:r>
      <w:r>
        <w:rPr>
          <w:spacing w:val="-6"/>
        </w:rPr>
        <w:t> </w:t>
      </w:r>
      <w:r>
        <w:rPr/>
        <w:t>obtain the log-mel energy spectrum are shown in Figure</w:t>
      </w:r>
      <w:r>
        <w:rPr>
          <w:spacing w:val="-12"/>
        </w:rPr>
        <w:t> </w:t>
      </w:r>
      <w:r>
        <w:rPr/>
        <w:t>4.</w:t>
      </w:r>
    </w:p>
    <w:p>
      <w:pPr>
        <w:pStyle w:val="BodyText"/>
        <w:spacing w:line="249" w:lineRule="auto" w:before="2"/>
        <w:ind w:left="119" w:right="109" w:firstLine="201"/>
        <w:jc w:val="both"/>
      </w:pPr>
      <w:r>
        <w:rPr/>
        <w:t>As </w:t>
      </w:r>
      <w:r>
        <w:rPr>
          <w:spacing w:val="-3"/>
        </w:rPr>
        <w:t>shown </w:t>
      </w:r>
      <w:r>
        <w:rPr/>
        <w:t>in </w:t>
      </w:r>
      <w:r>
        <w:rPr>
          <w:spacing w:val="-4"/>
        </w:rPr>
        <w:t>Figure </w:t>
      </w:r>
      <w:r>
        <w:rPr>
          <w:spacing w:val="-3"/>
        </w:rPr>
        <w:t>5, </w:t>
      </w:r>
      <w:r>
        <w:rPr/>
        <w:t>the </w:t>
      </w:r>
      <w:r>
        <w:rPr>
          <w:spacing w:val="-3"/>
        </w:rPr>
        <w:t>use of log-mel energy spectrum </w:t>
      </w:r>
      <w:r>
        <w:rPr/>
        <w:t>images as </w:t>
      </w:r>
      <w:r>
        <w:rPr>
          <w:spacing w:val="-3"/>
        </w:rPr>
        <w:t>input </w:t>
      </w:r>
      <w:r>
        <w:rPr/>
        <w:t>to the </w:t>
      </w:r>
      <w:r>
        <w:rPr>
          <w:spacing w:val="-3"/>
        </w:rPr>
        <w:t>CNN allows the sections or </w:t>
      </w:r>
      <w:r>
        <w:rPr/>
        <w:t>parts </w:t>
      </w:r>
      <w:r>
        <w:rPr>
          <w:spacing w:val="-3"/>
        </w:rPr>
        <w:t>of </w:t>
      </w:r>
      <w:r>
        <w:rPr/>
        <w:t>a </w:t>
      </w:r>
      <w:r>
        <w:rPr>
          <w:spacing w:val="-3"/>
        </w:rPr>
        <w:t>noisy </w:t>
      </w:r>
      <w:r>
        <w:rPr>
          <w:spacing w:val="-4"/>
        </w:rPr>
        <w:t>speech signal </w:t>
      </w:r>
      <w:r>
        <w:rPr>
          <w:spacing w:val="-3"/>
        </w:rPr>
        <w:t>with </w:t>
      </w:r>
      <w:r>
        <w:rPr>
          <w:spacing w:val="-4"/>
        </w:rPr>
        <w:t>speech </w:t>
      </w:r>
      <w:r>
        <w:rPr>
          <w:spacing w:val="-3"/>
        </w:rPr>
        <w:t>content </w:t>
      </w:r>
      <w:r>
        <w:rPr/>
        <w:t>to </w:t>
      </w:r>
      <w:r>
        <w:rPr>
          <w:spacing w:val="-3"/>
        </w:rPr>
        <w:t>be distinguishable </w:t>
      </w:r>
      <w:r>
        <w:rPr/>
        <w:t>from </w:t>
      </w:r>
      <w:r>
        <w:rPr>
          <w:spacing w:val="-3"/>
        </w:rPr>
        <w:t>the sections </w:t>
      </w:r>
      <w:r>
        <w:rPr/>
        <w:t>or parts </w:t>
      </w:r>
      <w:r>
        <w:rPr>
          <w:spacing w:val="-4"/>
        </w:rPr>
        <w:t>without </w:t>
      </w:r>
      <w:r>
        <w:rPr/>
        <w:t>the </w:t>
      </w:r>
      <w:r>
        <w:rPr>
          <w:spacing w:val="-4"/>
        </w:rPr>
        <w:t>speech </w:t>
      </w:r>
      <w:r>
        <w:rPr>
          <w:spacing w:val="-3"/>
        </w:rPr>
        <w:t>content </w:t>
      </w:r>
      <w:r>
        <w:rPr/>
        <w:t>or </w:t>
      </w:r>
      <w:r>
        <w:rPr>
          <w:spacing w:val="-3"/>
        </w:rPr>
        <w:t>with pure noise. The sections of the log-mel energy spectrum appearing</w:t>
      </w:r>
      <w:r>
        <w:rPr>
          <w:spacing w:val="-10"/>
        </w:rPr>
        <w:t> </w:t>
      </w:r>
      <w:r>
        <w:rPr/>
        <w:t>in</w:t>
      </w:r>
      <w:r>
        <w:rPr>
          <w:spacing w:val="-9"/>
        </w:rPr>
        <w:t> </w:t>
      </w:r>
      <w:r>
        <w:rPr>
          <w:spacing w:val="-3"/>
        </w:rPr>
        <w:t>red/yellow</w:t>
      </w:r>
      <w:r>
        <w:rPr>
          <w:spacing w:val="-15"/>
        </w:rPr>
        <w:t> </w:t>
      </w:r>
      <w:r>
        <w:rPr/>
        <w:t>color</w:t>
      </w:r>
      <w:r>
        <w:rPr>
          <w:spacing w:val="-9"/>
        </w:rPr>
        <w:t> </w:t>
      </w:r>
      <w:r>
        <w:rPr>
          <w:spacing w:val="-3"/>
        </w:rPr>
        <w:t>show</w:t>
      </w:r>
      <w:r>
        <w:rPr>
          <w:spacing w:val="-16"/>
        </w:rPr>
        <w:t> </w:t>
      </w:r>
      <w:r>
        <w:rPr/>
        <w:t>the</w:t>
      </w:r>
      <w:r>
        <w:rPr>
          <w:spacing w:val="-12"/>
        </w:rPr>
        <w:t> </w:t>
      </w:r>
      <w:r>
        <w:rPr>
          <w:spacing w:val="-3"/>
        </w:rPr>
        <w:t>presence</w:t>
      </w:r>
      <w:r>
        <w:rPr>
          <w:spacing w:val="-7"/>
        </w:rPr>
        <w:t> </w:t>
      </w:r>
      <w:r>
        <w:rPr>
          <w:spacing w:val="-3"/>
        </w:rPr>
        <w:t>of</w:t>
      </w:r>
      <w:r>
        <w:rPr>
          <w:spacing w:val="-9"/>
        </w:rPr>
        <w:t> </w:t>
      </w:r>
      <w:r>
        <w:rPr>
          <w:spacing w:val="-4"/>
        </w:rPr>
        <w:t>speech</w:t>
      </w:r>
      <w:r>
        <w:rPr>
          <w:spacing w:val="-15"/>
        </w:rPr>
        <w:t> </w:t>
      </w:r>
      <w:r>
        <w:rPr>
          <w:spacing w:val="-3"/>
        </w:rPr>
        <w:t>and </w:t>
      </w:r>
      <w:r>
        <w:rPr/>
        <w:t>the </w:t>
      </w:r>
      <w:r>
        <w:rPr>
          <w:spacing w:val="-3"/>
        </w:rPr>
        <w:t>rest of </w:t>
      </w:r>
      <w:r>
        <w:rPr/>
        <w:t>the </w:t>
      </w:r>
      <w:r>
        <w:rPr>
          <w:spacing w:val="-4"/>
        </w:rPr>
        <w:t>image </w:t>
      </w:r>
      <w:r>
        <w:rPr>
          <w:spacing w:val="-3"/>
        </w:rPr>
        <w:t>appearing </w:t>
      </w:r>
      <w:r>
        <w:rPr/>
        <w:t>in </w:t>
      </w:r>
      <w:r>
        <w:rPr>
          <w:spacing w:val="-4"/>
        </w:rPr>
        <w:t>green/blue </w:t>
      </w:r>
      <w:r>
        <w:rPr>
          <w:spacing w:val="-3"/>
        </w:rPr>
        <w:t>color </w:t>
      </w:r>
      <w:r>
        <w:rPr/>
        <w:t>as </w:t>
      </w:r>
      <w:r>
        <w:rPr>
          <w:spacing w:val="-3"/>
        </w:rPr>
        <w:t>background noise. </w:t>
      </w:r>
      <w:r>
        <w:rPr/>
        <w:t>The </w:t>
      </w:r>
      <w:r>
        <w:rPr>
          <w:spacing w:val="-3"/>
        </w:rPr>
        <w:t>CNN </w:t>
      </w:r>
      <w:r>
        <w:rPr>
          <w:spacing w:val="-4"/>
        </w:rPr>
        <w:t>discussed </w:t>
      </w:r>
      <w:r>
        <w:rPr>
          <w:spacing w:val="-3"/>
        </w:rPr>
        <w:t>next has the capability </w:t>
      </w:r>
      <w:r>
        <w:rPr/>
        <w:t>to </w:t>
      </w:r>
      <w:r>
        <w:rPr>
          <w:spacing w:val="-3"/>
        </w:rPr>
        <w:t>exploit these differences </w:t>
      </w:r>
      <w:r>
        <w:rPr/>
        <w:t>to </w:t>
      </w:r>
      <w:r>
        <w:rPr>
          <w:spacing w:val="-3"/>
        </w:rPr>
        <w:t>classify </w:t>
      </w:r>
      <w:r>
        <w:rPr/>
        <w:t>a </w:t>
      </w:r>
      <w:r>
        <w:rPr>
          <w:spacing w:val="-4"/>
        </w:rPr>
        <w:t>frame </w:t>
      </w:r>
      <w:r>
        <w:rPr/>
        <w:t>as </w:t>
      </w:r>
      <w:r>
        <w:rPr>
          <w:spacing w:val="-3"/>
        </w:rPr>
        <w:t>pure </w:t>
      </w:r>
      <w:r>
        <w:rPr>
          <w:spacing w:val="-4"/>
        </w:rPr>
        <w:t>noise </w:t>
      </w:r>
      <w:r>
        <w:rPr>
          <w:spacing w:val="-3"/>
        </w:rPr>
        <w:t>or </w:t>
      </w:r>
      <w:r>
        <w:rPr/>
        <w:t>speech in</w:t>
      </w:r>
      <w:r>
        <w:rPr>
          <w:spacing w:val="-11"/>
        </w:rPr>
        <w:t> </w:t>
      </w:r>
      <w:r>
        <w:rPr>
          <w:spacing w:val="-4"/>
        </w:rPr>
        <w:t>noise.</w:t>
      </w:r>
    </w:p>
    <w:p>
      <w:pPr>
        <w:spacing w:after="0" w:line="249" w:lineRule="auto"/>
        <w:jc w:val="both"/>
        <w:sectPr>
          <w:type w:val="continuous"/>
          <w:pgSz w:w="12240" w:h="15840"/>
          <w:pgMar w:top="1200" w:bottom="440" w:left="620" w:right="1340"/>
          <w:cols w:num="2" w:equalWidth="0">
            <w:col w:w="4988" w:space="234"/>
            <w:col w:w="5058"/>
          </w:cols>
        </w:sectPr>
      </w:pPr>
    </w:p>
    <w:p>
      <w:pPr>
        <w:pStyle w:val="BodyText"/>
        <w:spacing w:before="5"/>
        <w:rPr>
          <w:sz w:val="34"/>
        </w:rPr>
      </w:pPr>
    </w:p>
    <w:p>
      <w:pPr>
        <w:pStyle w:val="BodyText"/>
        <w:ind w:left="431"/>
        <w:rPr>
          <w:rFonts w:ascii="DejaVu Serif" w:hAnsi="DejaVu Serif"/>
        </w:rPr>
      </w:pPr>
      <w:r>
        <w:rPr>
          <w:rFonts w:ascii="DejaVu Serif" w:hAnsi="DejaVu Serif"/>
          <w:w w:val="95"/>
        </w:rPr>
        <w:t>C</w:t>
      </w:r>
      <w:r>
        <w:rPr>
          <w:rFonts w:ascii="DejaVu Serif" w:hAnsi="DejaVu Serif"/>
          <w:spacing w:val="-30"/>
          <w:w w:val="95"/>
        </w:rPr>
        <w:t> </w:t>
      </w:r>
      <w:r>
        <w:rPr>
          <w:rFonts w:ascii="DejaVu Serif" w:hAnsi="DejaVu Serif"/>
          <w:w w:val="95"/>
        </w:rPr>
        <w:t>=</w:t>
      </w:r>
      <w:r>
        <w:rPr>
          <w:rFonts w:ascii="DejaVu Serif" w:hAnsi="DejaVu Serif"/>
          <w:spacing w:val="-30"/>
          <w:w w:val="95"/>
        </w:rPr>
        <w:t> </w:t>
      </w:r>
      <w:r>
        <w:rPr>
          <w:rFonts w:ascii="DejaVu Serif" w:hAnsi="DejaVu Serif"/>
          <w:w w:val="95"/>
        </w:rPr>
        <w:t>1</w:t>
      </w:r>
      <w:r>
        <w:rPr>
          <w:rFonts w:ascii="DejaVu Serif" w:hAnsi="DejaVu Serif"/>
          <w:spacing w:val="-43"/>
          <w:w w:val="95"/>
        </w:rPr>
        <w:t> </w:t>
      </w:r>
      <w:r>
        <w:rPr>
          <w:rFonts w:ascii="DejaVu Serif" w:hAnsi="DejaVu Serif"/>
          <w:w w:val="95"/>
        </w:rPr>
        <w:t>…</w:t>
      </w:r>
      <w:r>
        <w:rPr>
          <w:rFonts w:ascii="DejaVu Serif" w:hAnsi="DejaVu Serif"/>
          <w:spacing w:val="-43"/>
          <w:w w:val="95"/>
        </w:rPr>
        <w:t> </w:t>
      </w:r>
      <w:r>
        <w:rPr>
          <w:rFonts w:ascii="DejaVu Serif" w:hAnsi="DejaVu Serif"/>
          <w:w w:val="95"/>
        </w:rPr>
        <w:t>&gt;</w:t>
      </w:r>
    </w:p>
    <w:p>
      <w:pPr>
        <w:spacing w:before="25"/>
        <w:ind w:left="431" w:right="0" w:firstLine="0"/>
        <w:jc w:val="left"/>
        <w:rPr>
          <w:rFonts w:ascii="DejaVu Serif"/>
          <w:sz w:val="14"/>
        </w:rPr>
      </w:pPr>
      <w:r>
        <w:rPr/>
        <w:br w:type="column"/>
      </w:r>
      <w:r>
        <w:rPr>
          <w:rFonts w:ascii="DejaVu Serif"/>
          <w:w w:val="80"/>
          <w:sz w:val="14"/>
        </w:rPr>
        <w:t>MN0</w:t>
      </w:r>
    </w:p>
    <w:p>
      <w:pPr>
        <w:spacing w:before="35"/>
        <w:ind w:left="431" w:right="0" w:firstLine="0"/>
        <w:jc w:val="left"/>
        <w:rPr>
          <w:sz w:val="20"/>
        </w:rPr>
      </w:pPr>
      <w:r>
        <w:rPr/>
        <w:br w:type="column"/>
      </w:r>
      <w:r>
        <w:rPr>
          <w:sz w:val="20"/>
        </w:rPr>
        <w:t>(5)</w:t>
      </w:r>
    </w:p>
    <w:p>
      <w:pPr>
        <w:pStyle w:val="ListParagraph"/>
        <w:numPr>
          <w:ilvl w:val="0"/>
          <w:numId w:val="2"/>
        </w:numPr>
        <w:tabs>
          <w:tab w:pos="705" w:val="left" w:leader="none"/>
        </w:tabs>
        <w:spacing w:line="179" w:lineRule="exact" w:before="0" w:after="0"/>
        <w:ind w:left="704" w:right="0" w:hanging="274"/>
        <w:jc w:val="left"/>
        <w:rPr>
          <w:rFonts w:ascii="Arial"/>
          <w:b/>
          <w:i/>
          <w:sz w:val="18"/>
        </w:rPr>
      </w:pPr>
      <w:r>
        <w:rPr>
          <w:rFonts w:ascii="Arial"/>
          <w:b/>
          <w:i/>
          <w:color w:val="58595B"/>
          <w:spacing w:val="-3"/>
          <w:w w:val="101"/>
          <w:sz w:val="18"/>
        </w:rPr>
        <w:br w:type="column"/>
      </w:r>
      <w:r>
        <w:rPr>
          <w:rFonts w:ascii="Arial"/>
          <w:b/>
          <w:i/>
          <w:color w:val="58595B"/>
          <w:sz w:val="18"/>
        </w:rPr>
        <w:t>CONVOLUTIONAL </w:t>
      </w:r>
      <w:r>
        <w:rPr>
          <w:rFonts w:ascii="Arial"/>
          <w:b/>
          <w:i/>
          <w:color w:val="58595B"/>
          <w:spacing w:val="-3"/>
          <w:sz w:val="18"/>
        </w:rPr>
        <w:t>NEURAL</w:t>
      </w:r>
      <w:r>
        <w:rPr>
          <w:rFonts w:ascii="Arial"/>
          <w:b/>
          <w:i/>
          <w:color w:val="58595B"/>
          <w:spacing w:val="-2"/>
          <w:sz w:val="18"/>
        </w:rPr>
        <w:t> </w:t>
      </w:r>
      <w:r>
        <w:rPr>
          <w:rFonts w:ascii="Arial"/>
          <w:b/>
          <w:i/>
          <w:color w:val="58595B"/>
          <w:spacing w:val="-3"/>
          <w:sz w:val="18"/>
        </w:rPr>
        <w:t>NETWORK</w:t>
      </w:r>
    </w:p>
    <w:p>
      <w:pPr>
        <w:spacing w:before="9"/>
        <w:ind w:left="431" w:right="0" w:firstLine="0"/>
        <w:jc w:val="left"/>
        <w:rPr>
          <w:rFonts w:ascii="Arial"/>
          <w:b/>
          <w:i/>
          <w:sz w:val="18"/>
        </w:rPr>
      </w:pPr>
      <w:r>
        <w:rPr>
          <w:rFonts w:ascii="Arial"/>
          <w:b/>
          <w:i/>
          <w:color w:val="58595B"/>
          <w:sz w:val="18"/>
        </w:rPr>
        <w:t>CLASSIFICATION</w:t>
      </w:r>
    </w:p>
    <w:p>
      <w:pPr>
        <w:pStyle w:val="BodyText"/>
        <w:spacing w:line="249" w:lineRule="auto" w:before="10"/>
        <w:ind w:left="431" w:right="18"/>
      </w:pPr>
      <w:r>
        <w:rPr/>
        <w:t>The classification or decision is done by using Convolutional Neural Network (CNN). CNNs were introduced by Lecun et</w:t>
      </w:r>
    </w:p>
    <w:p>
      <w:pPr>
        <w:spacing w:after="0" w:line="249" w:lineRule="auto"/>
        <w:sectPr>
          <w:type w:val="continuous"/>
          <w:pgSz w:w="12240" w:h="15840"/>
          <w:pgMar w:top="1200" w:bottom="440" w:left="620" w:right="1340"/>
          <w:cols w:num="4" w:equalWidth="0">
            <w:col w:w="1325" w:space="398"/>
            <w:col w:w="739" w:space="1704"/>
            <w:col w:w="667" w:space="78"/>
            <w:col w:w="5369"/>
          </w:cols>
        </w:sectPr>
      </w:pPr>
    </w:p>
    <w:p>
      <w:pPr>
        <w:pStyle w:val="BodyText"/>
        <w:spacing w:before="4"/>
        <w:rPr>
          <w:sz w:val="13"/>
        </w:rPr>
      </w:pPr>
    </w:p>
    <w:p>
      <w:pPr>
        <w:pStyle w:val="BodyText"/>
        <w:ind w:left="264"/>
      </w:pPr>
      <w:r>
        <w:rPr/>
        <w:drawing>
          <wp:inline distT="0" distB="0" distL="0" distR="0">
            <wp:extent cx="6151346" cy="2110168"/>
            <wp:effectExtent l="0" t="0" r="0" b="0"/>
            <wp:docPr id="11" name="image5.png"/>
            <wp:cNvGraphicFramePr>
              <a:graphicFrameLocks noChangeAspect="1"/>
            </wp:cNvGraphicFramePr>
            <a:graphic>
              <a:graphicData uri="http://schemas.openxmlformats.org/drawingml/2006/picture">
                <pic:pic>
                  <pic:nvPicPr>
                    <pic:cNvPr id="12" name="image5.png"/>
                    <pic:cNvPicPr/>
                  </pic:nvPicPr>
                  <pic:blipFill>
                    <a:blip r:embed="rId13" cstate="print"/>
                    <a:stretch>
                      <a:fillRect/>
                    </a:stretch>
                  </pic:blipFill>
                  <pic:spPr>
                    <a:xfrm>
                      <a:off x="0" y="0"/>
                      <a:ext cx="6151346" cy="2110168"/>
                    </a:xfrm>
                    <a:prstGeom prst="rect">
                      <a:avLst/>
                    </a:prstGeom>
                  </pic:spPr>
                </pic:pic>
              </a:graphicData>
            </a:graphic>
          </wp:inline>
        </w:drawing>
      </w:r>
      <w:r>
        <w:rPr/>
      </w:r>
    </w:p>
    <w:p>
      <w:pPr>
        <w:pStyle w:val="BodyText"/>
        <w:spacing w:before="11"/>
        <w:rPr>
          <w:sz w:val="8"/>
        </w:rPr>
      </w:pPr>
    </w:p>
    <w:p>
      <w:pPr>
        <w:spacing w:line="249" w:lineRule="auto" w:before="76"/>
        <w:ind w:left="128" w:right="86" w:hanging="1"/>
        <w:jc w:val="left"/>
        <w:rPr>
          <w:rFonts w:ascii="Arial"/>
          <w:b/>
          <w:sz w:val="14"/>
        </w:rPr>
      </w:pPr>
      <w:r>
        <w:rPr>
          <w:rFonts w:ascii="Arial"/>
          <w:b/>
          <w:color w:val="00629B"/>
          <w:sz w:val="14"/>
        </w:rPr>
        <w:t>FIGURE 4. </w:t>
      </w:r>
      <w:r>
        <w:rPr>
          <w:rFonts w:ascii="Arial"/>
          <w:b/>
          <w:sz w:val="14"/>
        </w:rPr>
        <w:t>Illustration of the image formation module of the developed VAD app: The frames shown are collected with 50% overlap followed by the MFSC feature extraction. The extracted MFSC features are concatenated to form a log-mel energy spectrum image.</w:t>
      </w:r>
    </w:p>
    <w:p>
      <w:pPr>
        <w:pStyle w:val="BodyText"/>
        <w:spacing w:before="2"/>
        <w:rPr>
          <w:rFonts w:ascii="Arial"/>
          <w:b/>
          <w:sz w:val="23"/>
        </w:rPr>
      </w:pPr>
      <w:r>
        <w:rPr/>
        <w:drawing>
          <wp:anchor distT="0" distB="0" distL="0" distR="0" allowOverlap="1" layoutInCell="1" locked="0" behindDoc="0" simplePos="0" relativeHeight="5">
            <wp:simplePos x="0" y="0"/>
            <wp:positionH relativeFrom="page">
              <wp:posOffset>1737360</wp:posOffset>
            </wp:positionH>
            <wp:positionV relativeFrom="paragraph">
              <wp:posOffset>194599</wp:posOffset>
            </wp:positionV>
            <wp:extent cx="3893756" cy="2729103"/>
            <wp:effectExtent l="0" t="0" r="0" b="0"/>
            <wp:wrapTopAndBottom/>
            <wp:docPr id="13" name="image6.png"/>
            <wp:cNvGraphicFramePr>
              <a:graphicFrameLocks noChangeAspect="1"/>
            </wp:cNvGraphicFramePr>
            <a:graphic>
              <a:graphicData uri="http://schemas.openxmlformats.org/drawingml/2006/picture">
                <pic:pic>
                  <pic:nvPicPr>
                    <pic:cNvPr id="14" name="image6.png"/>
                    <pic:cNvPicPr/>
                  </pic:nvPicPr>
                  <pic:blipFill>
                    <a:blip r:embed="rId14" cstate="print"/>
                    <a:stretch>
                      <a:fillRect/>
                    </a:stretch>
                  </pic:blipFill>
                  <pic:spPr>
                    <a:xfrm>
                      <a:off x="0" y="0"/>
                      <a:ext cx="3893756" cy="2729103"/>
                    </a:xfrm>
                    <a:prstGeom prst="rect">
                      <a:avLst/>
                    </a:prstGeom>
                  </pic:spPr>
                </pic:pic>
              </a:graphicData>
            </a:graphic>
          </wp:anchor>
        </w:drawing>
      </w:r>
    </w:p>
    <w:p>
      <w:pPr>
        <w:spacing w:line="249" w:lineRule="auto" w:before="52"/>
        <w:ind w:left="128" w:right="0" w:firstLine="0"/>
        <w:jc w:val="left"/>
        <w:rPr>
          <w:rFonts w:ascii="Arial"/>
          <w:b/>
          <w:sz w:val="14"/>
        </w:rPr>
      </w:pPr>
      <w:r>
        <w:rPr>
          <w:rFonts w:ascii="Arial"/>
          <w:b/>
          <w:color w:val="00629B"/>
          <w:sz w:val="14"/>
        </w:rPr>
        <w:t>FIGURE 5. </w:t>
      </w:r>
      <w:r>
        <w:rPr>
          <w:rFonts w:ascii="Arial"/>
          <w:b/>
          <w:sz w:val="14"/>
        </w:rPr>
        <w:t>A labelled log-mel energy spectrum image showing a part or section containing speech in an audio file. The CNN is trained to classify such sections as speech in noise to prevent the noise classifier or estimator to execute during such sections.</w:t>
      </w:r>
    </w:p>
    <w:p>
      <w:pPr>
        <w:pStyle w:val="BodyText"/>
        <w:spacing w:before="11"/>
        <w:rPr>
          <w:rFonts w:ascii="Arial"/>
          <w:b/>
          <w:sz w:val="13"/>
        </w:rPr>
      </w:pPr>
    </w:p>
    <w:p>
      <w:pPr>
        <w:spacing w:after="0"/>
        <w:rPr>
          <w:rFonts w:ascii="Arial"/>
          <w:sz w:val="13"/>
        </w:rPr>
        <w:sectPr>
          <w:pgSz w:w="12240" w:h="15840"/>
          <w:pgMar w:header="36" w:footer="742" w:top="1200" w:bottom="940" w:left="620" w:right="1340"/>
        </w:sectPr>
      </w:pPr>
    </w:p>
    <w:p>
      <w:pPr>
        <w:pStyle w:val="BodyText"/>
        <w:spacing w:line="249" w:lineRule="auto" w:before="93"/>
        <w:ind w:left="119" w:right="38"/>
        <w:jc w:val="both"/>
      </w:pPr>
      <w:r>
        <w:rPr>
          <w:spacing w:val="-3"/>
        </w:rPr>
        <w:t>al. [22] </w:t>
      </w:r>
      <w:r>
        <w:rPr/>
        <w:t>for </w:t>
      </w:r>
      <w:r>
        <w:rPr>
          <w:spacing w:val="-3"/>
        </w:rPr>
        <w:t>document </w:t>
      </w:r>
      <w:r>
        <w:rPr>
          <w:spacing w:val="-4"/>
        </w:rPr>
        <w:t>recognition </w:t>
      </w:r>
      <w:r>
        <w:rPr/>
        <w:t>and </w:t>
      </w:r>
      <w:r>
        <w:rPr>
          <w:spacing w:val="-4"/>
        </w:rPr>
        <w:t>have recently come </w:t>
      </w:r>
      <w:r>
        <w:rPr/>
        <w:t>into </w:t>
      </w:r>
      <w:r>
        <w:rPr>
          <w:spacing w:val="-3"/>
        </w:rPr>
        <w:t>wide </w:t>
      </w:r>
      <w:r>
        <w:rPr>
          <w:spacing w:val="-4"/>
        </w:rPr>
        <w:t>spread utilization. </w:t>
      </w:r>
      <w:r>
        <w:rPr/>
        <w:t>They </w:t>
      </w:r>
      <w:r>
        <w:rPr>
          <w:spacing w:val="-4"/>
        </w:rPr>
        <w:t>have been </w:t>
      </w:r>
      <w:r>
        <w:rPr>
          <w:spacing w:val="-3"/>
        </w:rPr>
        <w:t>applied </w:t>
      </w:r>
      <w:r>
        <w:rPr/>
        <w:t>to </w:t>
      </w:r>
      <w:r>
        <w:rPr>
          <w:spacing w:val="-3"/>
        </w:rPr>
        <w:t>various speech </w:t>
      </w:r>
      <w:r>
        <w:rPr>
          <w:spacing w:val="-4"/>
        </w:rPr>
        <w:t>processing </w:t>
      </w:r>
      <w:r>
        <w:rPr>
          <w:spacing w:val="-3"/>
        </w:rPr>
        <w:t>applications such </w:t>
      </w:r>
      <w:r>
        <w:rPr/>
        <w:t>as </w:t>
      </w:r>
      <w:r>
        <w:rPr>
          <w:spacing w:val="-4"/>
        </w:rPr>
        <w:t>speech </w:t>
      </w:r>
      <w:r>
        <w:rPr>
          <w:spacing w:val="-3"/>
        </w:rPr>
        <w:t>recognition </w:t>
      </w:r>
      <w:r>
        <w:rPr/>
        <w:t>and VAD </w:t>
      </w:r>
      <w:r>
        <w:rPr>
          <w:spacing w:val="-3"/>
        </w:rPr>
        <w:t>[17], [18], [23]. These neural networks process matrices </w:t>
      </w:r>
      <w:r>
        <w:rPr/>
        <w:t>as </w:t>
      </w:r>
      <w:r>
        <w:rPr>
          <w:spacing w:val="-3"/>
        </w:rPr>
        <w:t>inputs, predominantly images, with their hidden </w:t>
      </w:r>
      <w:r>
        <w:rPr>
          <w:spacing w:val="-2"/>
        </w:rPr>
        <w:t>layers </w:t>
      </w:r>
      <w:r>
        <w:rPr>
          <w:spacing w:val="-3"/>
        </w:rPr>
        <w:t>performing convolution </w:t>
      </w:r>
      <w:r>
        <w:rPr/>
        <w:t>and </w:t>
      </w:r>
      <w:r>
        <w:rPr>
          <w:spacing w:val="-3"/>
        </w:rPr>
        <w:t>pooling functions together with </w:t>
      </w:r>
      <w:r>
        <w:rPr/>
        <w:t>a </w:t>
      </w:r>
      <w:r>
        <w:rPr>
          <w:spacing w:val="-3"/>
        </w:rPr>
        <w:t>fully-connected layer similar </w:t>
      </w:r>
      <w:r>
        <w:rPr/>
        <w:t>to a </w:t>
      </w:r>
      <w:r>
        <w:rPr>
          <w:spacing w:val="-3"/>
        </w:rPr>
        <w:t>conventional backpropagation neural </w:t>
      </w:r>
      <w:r>
        <w:rPr>
          <w:spacing w:val="-4"/>
        </w:rPr>
        <w:t>network. </w:t>
      </w:r>
      <w:r>
        <w:rPr/>
        <w:t>The </w:t>
      </w:r>
      <w:r>
        <w:rPr>
          <w:spacing w:val="-3"/>
        </w:rPr>
        <w:t>convolution </w:t>
      </w:r>
      <w:r>
        <w:rPr/>
        <w:t>layers </w:t>
      </w:r>
      <w:r>
        <w:rPr>
          <w:spacing w:val="-3"/>
        </w:rPr>
        <w:t>are capable </w:t>
      </w:r>
      <w:r>
        <w:rPr/>
        <w:t>of </w:t>
      </w:r>
      <w:r>
        <w:rPr>
          <w:spacing w:val="-3"/>
        </w:rPr>
        <w:t>extracting </w:t>
      </w:r>
      <w:r>
        <w:rPr>
          <w:spacing w:val="-4"/>
        </w:rPr>
        <w:t>local </w:t>
      </w:r>
      <w:r>
        <w:rPr>
          <w:spacing w:val="-3"/>
        </w:rPr>
        <w:t>information </w:t>
      </w:r>
      <w:r>
        <w:rPr/>
        <w:t>from </w:t>
      </w:r>
      <w:r>
        <w:rPr>
          <w:spacing w:val="-3"/>
        </w:rPr>
        <w:t>the input image/matrix </w:t>
      </w:r>
      <w:r>
        <w:rPr/>
        <w:t>via </w:t>
      </w:r>
      <w:r>
        <w:rPr>
          <w:spacing w:val="-3"/>
        </w:rPr>
        <w:t>the </w:t>
      </w:r>
      <w:r>
        <w:rPr>
          <w:spacing w:val="-4"/>
        </w:rPr>
        <w:t>weighted </w:t>
      </w:r>
      <w:r>
        <w:rPr>
          <w:spacing w:val="-3"/>
        </w:rPr>
        <w:t>learnable kernels </w:t>
      </w:r>
      <w:r>
        <w:rPr>
          <w:spacing w:val="-4"/>
        </w:rPr>
        <w:t>with </w:t>
      </w:r>
      <w:r>
        <w:rPr>
          <w:spacing w:val="-3"/>
        </w:rPr>
        <w:t>non- linear activations. These kernels are replicated over </w:t>
      </w:r>
      <w:r>
        <w:rPr/>
        <w:t>the </w:t>
      </w:r>
      <w:r>
        <w:rPr>
          <w:spacing w:val="-3"/>
        </w:rPr>
        <w:t>entire </w:t>
      </w:r>
      <w:r>
        <w:rPr/>
        <w:t>input </w:t>
      </w:r>
      <w:r>
        <w:rPr>
          <w:spacing w:val="-4"/>
        </w:rPr>
        <w:t>space. </w:t>
      </w:r>
      <w:r>
        <w:rPr>
          <w:spacing w:val="-3"/>
        </w:rPr>
        <w:t>After every forward pass, each convolution layer generates </w:t>
      </w:r>
      <w:r>
        <w:rPr/>
        <w:t>a </w:t>
      </w:r>
      <w:r>
        <w:rPr>
          <w:spacing w:val="-4"/>
        </w:rPr>
        <w:t>feature </w:t>
      </w:r>
      <w:r>
        <w:rPr>
          <w:spacing w:val="-3"/>
        </w:rPr>
        <w:t>map. The convolution </w:t>
      </w:r>
      <w:r>
        <w:rPr>
          <w:spacing w:val="-2"/>
        </w:rPr>
        <w:t>layers </w:t>
      </w:r>
      <w:r>
        <w:rPr/>
        <w:t>are </w:t>
      </w:r>
      <w:r>
        <w:rPr>
          <w:spacing w:val="-3"/>
        </w:rPr>
        <w:t>trained </w:t>
      </w:r>
      <w:r>
        <w:rPr/>
        <w:t>to </w:t>
      </w:r>
      <w:r>
        <w:rPr>
          <w:spacing w:val="-3"/>
        </w:rPr>
        <w:t>activate the </w:t>
      </w:r>
      <w:r>
        <w:rPr>
          <w:spacing w:val="-4"/>
        </w:rPr>
        <w:t>feature </w:t>
      </w:r>
      <w:r>
        <w:rPr>
          <w:spacing w:val="-3"/>
        </w:rPr>
        <w:t>maps when patterns </w:t>
      </w:r>
      <w:r>
        <w:rPr/>
        <w:t>of </w:t>
      </w:r>
      <w:r>
        <w:rPr>
          <w:spacing w:val="-3"/>
        </w:rPr>
        <w:t>interest </w:t>
      </w:r>
      <w:r>
        <w:rPr/>
        <w:t>are </w:t>
      </w:r>
      <w:r>
        <w:rPr>
          <w:spacing w:val="-3"/>
        </w:rPr>
        <w:t>observed </w:t>
      </w:r>
      <w:r>
        <w:rPr/>
        <w:t>in the </w:t>
      </w:r>
      <w:r>
        <w:rPr>
          <w:spacing w:val="-3"/>
        </w:rPr>
        <w:t>input. These </w:t>
      </w:r>
      <w:r>
        <w:rPr>
          <w:spacing w:val="-4"/>
        </w:rPr>
        <w:t>activated feature </w:t>
      </w:r>
      <w:r>
        <w:rPr/>
        <w:t>maps are </w:t>
      </w:r>
      <w:r>
        <w:rPr>
          <w:spacing w:val="-3"/>
        </w:rPr>
        <w:t>sub- sampled </w:t>
      </w:r>
      <w:r>
        <w:rPr/>
        <w:t>to </w:t>
      </w:r>
      <w:r>
        <w:rPr>
          <w:spacing w:val="-3"/>
        </w:rPr>
        <w:t>reduce their resolution using </w:t>
      </w:r>
      <w:r>
        <w:rPr>
          <w:spacing w:val="-4"/>
        </w:rPr>
        <w:t>max-pooling </w:t>
      </w:r>
      <w:r>
        <w:rPr>
          <w:spacing w:val="-3"/>
        </w:rPr>
        <w:t>or convolution with longer </w:t>
      </w:r>
      <w:r>
        <w:rPr>
          <w:spacing w:val="-4"/>
        </w:rPr>
        <w:t>strides, </w:t>
      </w:r>
      <w:r>
        <w:rPr/>
        <w:t>and then fed into the </w:t>
      </w:r>
      <w:r>
        <w:rPr>
          <w:spacing w:val="-3"/>
        </w:rPr>
        <w:t>next</w:t>
      </w:r>
    </w:p>
    <w:p>
      <w:pPr>
        <w:pStyle w:val="BodyText"/>
        <w:spacing w:line="249" w:lineRule="auto" w:before="93"/>
        <w:ind w:left="119" w:right="110"/>
        <w:jc w:val="both"/>
      </w:pPr>
      <w:r>
        <w:rPr/>
        <w:br w:type="column"/>
      </w:r>
      <w:r>
        <w:rPr>
          <w:spacing w:val="-3"/>
        </w:rPr>
        <w:t>convolution layer. Fully connected layers </w:t>
      </w:r>
      <w:r>
        <w:rPr/>
        <w:t>are </w:t>
      </w:r>
      <w:r>
        <w:rPr>
          <w:spacing w:val="-3"/>
        </w:rPr>
        <w:t>utilized </w:t>
      </w:r>
      <w:r>
        <w:rPr/>
        <w:t>to </w:t>
      </w:r>
      <w:r>
        <w:rPr>
          <w:spacing w:val="-3"/>
        </w:rPr>
        <w:t>combine the output of </w:t>
      </w:r>
      <w:r>
        <w:rPr/>
        <w:t>the </w:t>
      </w:r>
      <w:r>
        <w:rPr>
          <w:spacing w:val="-3"/>
        </w:rPr>
        <w:t>final convolution layer </w:t>
      </w:r>
      <w:r>
        <w:rPr/>
        <w:t>and thus to </w:t>
      </w:r>
      <w:r>
        <w:rPr>
          <w:spacing w:val="-3"/>
        </w:rPr>
        <w:t>classify </w:t>
      </w:r>
      <w:r>
        <w:rPr/>
        <w:t>the </w:t>
      </w:r>
      <w:r>
        <w:rPr>
          <w:spacing w:val="-4"/>
        </w:rPr>
        <w:t>overall </w:t>
      </w:r>
      <w:r>
        <w:rPr>
          <w:spacing w:val="-3"/>
        </w:rPr>
        <w:t>input </w:t>
      </w:r>
      <w:r>
        <w:rPr>
          <w:spacing w:val="-4"/>
        </w:rPr>
        <w:t>using </w:t>
      </w:r>
      <w:r>
        <w:rPr/>
        <w:t>a </w:t>
      </w:r>
      <w:r>
        <w:rPr>
          <w:spacing w:val="-4"/>
        </w:rPr>
        <w:t>non-linear </w:t>
      </w:r>
      <w:r>
        <w:rPr>
          <w:spacing w:val="-3"/>
        </w:rPr>
        <w:t>output layer. The output layer </w:t>
      </w:r>
      <w:r>
        <w:rPr/>
        <w:t>in </w:t>
      </w:r>
      <w:r>
        <w:rPr>
          <w:spacing w:val="-4"/>
        </w:rPr>
        <w:t>our </w:t>
      </w:r>
      <w:r>
        <w:rPr>
          <w:spacing w:val="-3"/>
        </w:rPr>
        <w:t>case </w:t>
      </w:r>
      <w:r>
        <w:rPr/>
        <w:t>is </w:t>
      </w:r>
      <w:r>
        <w:rPr>
          <w:spacing w:val="-3"/>
        </w:rPr>
        <w:t>considered </w:t>
      </w:r>
      <w:r>
        <w:rPr/>
        <w:t>to </w:t>
      </w:r>
      <w:r>
        <w:rPr>
          <w:spacing w:val="-3"/>
        </w:rPr>
        <w:t>be </w:t>
      </w:r>
      <w:r>
        <w:rPr/>
        <w:t>a </w:t>
      </w:r>
      <w:r>
        <w:rPr>
          <w:spacing w:val="-4"/>
        </w:rPr>
        <w:t>softmax </w:t>
      </w:r>
      <w:r>
        <w:rPr>
          <w:spacing w:val="-3"/>
        </w:rPr>
        <w:t>layer reflecting the probabilities associated </w:t>
      </w:r>
      <w:r>
        <w:rPr>
          <w:spacing w:val="-4"/>
        </w:rPr>
        <w:t>with </w:t>
      </w:r>
      <w:r>
        <w:rPr>
          <w:spacing w:val="-3"/>
        </w:rPr>
        <w:t>the </w:t>
      </w:r>
      <w:r>
        <w:rPr/>
        <w:t>two </w:t>
      </w:r>
      <w:r>
        <w:rPr>
          <w:spacing w:val="-3"/>
        </w:rPr>
        <w:t>classes corresponding </w:t>
      </w:r>
      <w:r>
        <w:rPr/>
        <w:t>to </w:t>
      </w:r>
      <w:r>
        <w:rPr>
          <w:spacing w:val="-3"/>
        </w:rPr>
        <w:t>pure </w:t>
      </w:r>
      <w:r>
        <w:rPr>
          <w:spacing w:val="-4"/>
        </w:rPr>
        <w:t>noise </w:t>
      </w:r>
      <w:r>
        <w:rPr>
          <w:spacing w:val="-3"/>
        </w:rPr>
        <w:t>or noise-only and </w:t>
      </w:r>
      <w:r>
        <w:rPr>
          <w:spacing w:val="-4"/>
        </w:rPr>
        <w:t>speech+noise </w:t>
      </w:r>
      <w:r>
        <w:rPr/>
        <w:t>or </w:t>
      </w:r>
      <w:r>
        <w:rPr>
          <w:spacing w:val="-4"/>
        </w:rPr>
        <w:t>speech </w:t>
      </w:r>
      <w:r>
        <w:rPr/>
        <w:t>in</w:t>
      </w:r>
      <w:r>
        <w:rPr>
          <w:spacing w:val="-7"/>
        </w:rPr>
        <w:t> </w:t>
      </w:r>
      <w:r>
        <w:rPr>
          <w:spacing w:val="-4"/>
        </w:rPr>
        <w:t>noise.</w:t>
      </w:r>
    </w:p>
    <w:p>
      <w:pPr>
        <w:pStyle w:val="BodyText"/>
        <w:spacing w:line="249" w:lineRule="auto" w:before="6"/>
        <w:ind w:left="119" w:right="109" w:firstLine="201"/>
        <w:jc w:val="both"/>
      </w:pPr>
      <w:r>
        <w:rPr>
          <w:spacing w:val="-3"/>
        </w:rPr>
        <w:t>Figure </w:t>
      </w:r>
      <w:r>
        <w:rPr/>
        <w:t>6 </w:t>
      </w:r>
      <w:r>
        <w:rPr>
          <w:spacing w:val="-3"/>
        </w:rPr>
        <w:t>provides </w:t>
      </w:r>
      <w:r>
        <w:rPr/>
        <w:t>an </w:t>
      </w:r>
      <w:r>
        <w:rPr>
          <w:spacing w:val="-3"/>
        </w:rPr>
        <w:t>illustration of </w:t>
      </w:r>
      <w:r>
        <w:rPr/>
        <w:t>how </w:t>
      </w:r>
      <w:r>
        <w:rPr>
          <w:spacing w:val="-3"/>
        </w:rPr>
        <w:t>the </w:t>
      </w:r>
      <w:r>
        <w:rPr/>
        <w:t>CNN is </w:t>
      </w:r>
      <w:r>
        <w:rPr>
          <w:spacing w:val="-3"/>
        </w:rPr>
        <w:t>structured </w:t>
      </w:r>
      <w:r>
        <w:rPr/>
        <w:t>for the </w:t>
      </w:r>
      <w:r>
        <w:rPr>
          <w:spacing w:val="-3"/>
        </w:rPr>
        <w:t>VAD. </w:t>
      </w:r>
      <w:r>
        <w:rPr/>
        <w:t>A </w:t>
      </w:r>
      <w:r>
        <w:rPr>
          <w:rFonts w:ascii="DejaVu Serif" w:hAnsi="DejaVu Serif"/>
        </w:rPr>
        <w:t>&gt; × </w:t>
      </w:r>
      <w:r>
        <w:rPr>
          <w:rFonts w:ascii="DejaVu Serif" w:hAnsi="DejaVu Serif"/>
          <w:w w:val="135"/>
        </w:rPr>
        <w:t>! </w:t>
      </w:r>
      <w:r>
        <w:rPr>
          <w:spacing w:val="-3"/>
        </w:rPr>
        <w:t>log-mel energy spectrum image </w:t>
      </w:r>
      <w:r>
        <w:rPr/>
        <w:t>is </w:t>
      </w:r>
      <w:r>
        <w:rPr>
          <w:spacing w:val="-3"/>
        </w:rPr>
        <w:t>used </w:t>
      </w:r>
      <w:r>
        <w:rPr/>
        <w:t>as </w:t>
      </w:r>
      <w:r>
        <w:rPr>
          <w:spacing w:val="-3"/>
        </w:rPr>
        <w:t>the input. Normally </w:t>
      </w:r>
      <w:r>
        <w:rPr>
          <w:i/>
        </w:rPr>
        <w:t>B </w:t>
      </w:r>
      <w:r>
        <w:rPr/>
        <w:t>is </w:t>
      </w:r>
      <w:r>
        <w:rPr>
          <w:spacing w:val="-3"/>
        </w:rPr>
        <w:t>considered </w:t>
      </w:r>
      <w:r>
        <w:rPr/>
        <w:t>to </w:t>
      </w:r>
      <w:r>
        <w:rPr>
          <w:spacing w:val="-3"/>
        </w:rPr>
        <w:t>be greater </w:t>
      </w:r>
      <w:r>
        <w:rPr/>
        <w:t>than </w:t>
      </w:r>
      <w:r>
        <w:rPr>
          <w:i/>
        </w:rPr>
        <w:t>N </w:t>
      </w:r>
      <w:r>
        <w:rPr/>
        <w:t>for </w:t>
      </w:r>
      <w:r>
        <w:rPr>
          <w:spacing w:val="-3"/>
        </w:rPr>
        <w:t>capturing temporal </w:t>
      </w:r>
      <w:r>
        <w:rPr>
          <w:spacing w:val="-4"/>
        </w:rPr>
        <w:t>detail. However, </w:t>
      </w:r>
      <w:r>
        <w:rPr/>
        <w:t>in our </w:t>
      </w:r>
      <w:r>
        <w:rPr>
          <w:spacing w:val="-3"/>
        </w:rPr>
        <w:t>case, </w:t>
      </w:r>
      <w:r>
        <w:rPr/>
        <w:t>in </w:t>
      </w:r>
      <w:r>
        <w:rPr>
          <w:spacing w:val="-3"/>
        </w:rPr>
        <w:t>order </w:t>
      </w:r>
      <w:r>
        <w:rPr/>
        <w:t>to </w:t>
      </w:r>
      <w:r>
        <w:rPr>
          <w:spacing w:val="-4"/>
        </w:rPr>
        <w:t>gain </w:t>
      </w:r>
      <w:r>
        <w:rPr>
          <w:spacing w:val="-3"/>
        </w:rPr>
        <w:t>computational efficiency and allow frame-based classification, </w:t>
      </w:r>
      <w:r>
        <w:rPr>
          <w:i/>
        </w:rPr>
        <w:t>B </w:t>
      </w:r>
      <w:r>
        <w:rPr/>
        <w:t>is </w:t>
      </w:r>
      <w:r>
        <w:rPr>
          <w:spacing w:val="-3"/>
        </w:rPr>
        <w:t>considered </w:t>
      </w:r>
      <w:r>
        <w:rPr/>
        <w:t>to </w:t>
      </w:r>
      <w:r>
        <w:rPr>
          <w:spacing w:val="-3"/>
        </w:rPr>
        <w:t>be equal </w:t>
      </w:r>
      <w:r>
        <w:rPr/>
        <w:t>to </w:t>
      </w:r>
      <w:r>
        <w:rPr>
          <w:i/>
          <w:spacing w:val="-3"/>
        </w:rPr>
        <w:t>N</w:t>
      </w:r>
      <w:r>
        <w:rPr>
          <w:spacing w:val="-3"/>
        </w:rPr>
        <w:t>, </w:t>
      </w:r>
      <w:r>
        <w:rPr/>
        <w:t>that is a </w:t>
      </w:r>
      <w:r>
        <w:rPr>
          <w:spacing w:val="-4"/>
        </w:rPr>
        <w:t>square </w:t>
      </w:r>
      <w:r>
        <w:rPr>
          <w:spacing w:val="-3"/>
        </w:rPr>
        <w:t>log-mel energy spectrum image. The kernels </w:t>
      </w:r>
      <w:r>
        <w:rPr/>
        <w:t>of </w:t>
      </w:r>
      <w:r>
        <w:rPr>
          <w:spacing w:val="-3"/>
        </w:rPr>
        <w:t>the convolutional neural network extract </w:t>
      </w:r>
      <w:r>
        <w:rPr>
          <w:spacing w:val="-4"/>
        </w:rPr>
        <w:t>local </w:t>
      </w:r>
      <w:r>
        <w:rPr>
          <w:spacing w:val="-3"/>
        </w:rPr>
        <w:t>features of </w:t>
      </w:r>
      <w:r>
        <w:rPr/>
        <w:t>the </w:t>
      </w:r>
      <w:r>
        <w:rPr>
          <w:spacing w:val="-3"/>
        </w:rPr>
        <w:t>log-mel energy spectrum image, thereby examining local </w:t>
      </w:r>
      <w:r>
        <w:rPr/>
        <w:t>patterns in </w:t>
      </w:r>
      <w:r>
        <w:rPr>
          <w:spacing w:val="-3"/>
        </w:rPr>
        <w:t>both time and frequency. </w:t>
      </w:r>
      <w:r>
        <w:rPr/>
        <w:t>This is </w:t>
      </w:r>
      <w:r>
        <w:rPr>
          <w:spacing w:val="-3"/>
        </w:rPr>
        <w:t>different </w:t>
      </w:r>
      <w:r>
        <w:rPr/>
        <w:t>than</w:t>
      </w:r>
    </w:p>
    <w:p>
      <w:pPr>
        <w:spacing w:after="0" w:line="249" w:lineRule="auto"/>
        <w:jc w:val="both"/>
        <w:sectPr>
          <w:type w:val="continuous"/>
          <w:pgSz w:w="12240" w:h="15840"/>
          <w:pgMar w:top="1200" w:bottom="440" w:left="620" w:right="1340"/>
          <w:cols w:num="2" w:equalWidth="0">
            <w:col w:w="4985" w:space="237"/>
            <w:col w:w="5058"/>
          </w:cols>
        </w:sectPr>
      </w:pPr>
    </w:p>
    <w:p>
      <w:pPr>
        <w:pStyle w:val="BodyText"/>
        <w:spacing w:before="4"/>
        <w:rPr>
          <w:sz w:val="13"/>
        </w:rPr>
      </w:pPr>
    </w:p>
    <w:p>
      <w:pPr>
        <w:pStyle w:val="BodyText"/>
        <w:ind w:left="264"/>
      </w:pPr>
      <w:r>
        <w:rPr/>
        <w:drawing>
          <wp:inline distT="0" distB="0" distL="0" distR="0">
            <wp:extent cx="6193075" cy="2476976"/>
            <wp:effectExtent l="0" t="0" r="0" b="0"/>
            <wp:docPr id="15" name="image7.png"/>
            <wp:cNvGraphicFramePr>
              <a:graphicFrameLocks noChangeAspect="1"/>
            </wp:cNvGraphicFramePr>
            <a:graphic>
              <a:graphicData uri="http://schemas.openxmlformats.org/drawingml/2006/picture">
                <pic:pic>
                  <pic:nvPicPr>
                    <pic:cNvPr id="16" name="image7.png"/>
                    <pic:cNvPicPr/>
                  </pic:nvPicPr>
                  <pic:blipFill>
                    <a:blip r:embed="rId15" cstate="print"/>
                    <a:stretch>
                      <a:fillRect/>
                    </a:stretch>
                  </pic:blipFill>
                  <pic:spPr>
                    <a:xfrm>
                      <a:off x="0" y="0"/>
                      <a:ext cx="6193075" cy="2476976"/>
                    </a:xfrm>
                    <a:prstGeom prst="rect">
                      <a:avLst/>
                    </a:prstGeom>
                  </pic:spPr>
                </pic:pic>
              </a:graphicData>
            </a:graphic>
          </wp:inline>
        </w:drawing>
      </w:r>
      <w:r>
        <w:rPr/>
      </w:r>
    </w:p>
    <w:p>
      <w:pPr>
        <w:pStyle w:val="BodyText"/>
        <w:spacing w:before="1"/>
        <w:rPr>
          <w:sz w:val="12"/>
        </w:rPr>
      </w:pPr>
    </w:p>
    <w:p>
      <w:pPr>
        <w:spacing w:line="254" w:lineRule="auto" w:before="0"/>
        <w:ind w:left="128" w:right="126" w:firstLine="0"/>
        <w:jc w:val="both"/>
        <w:rPr>
          <w:rFonts w:ascii="Arial"/>
          <w:b/>
          <w:sz w:val="14"/>
        </w:rPr>
      </w:pPr>
      <w:r>
        <w:rPr>
          <w:rFonts w:ascii="Arial"/>
          <w:b/>
          <w:color w:val="00629B"/>
          <w:sz w:val="14"/>
        </w:rPr>
        <w:t>FIGURE</w:t>
      </w:r>
      <w:r>
        <w:rPr>
          <w:rFonts w:ascii="Arial"/>
          <w:b/>
          <w:color w:val="00629B"/>
          <w:spacing w:val="-5"/>
          <w:sz w:val="14"/>
        </w:rPr>
        <w:t> </w:t>
      </w:r>
      <w:r>
        <w:rPr>
          <w:rFonts w:ascii="Arial"/>
          <w:b/>
          <w:color w:val="00629B"/>
          <w:sz w:val="14"/>
        </w:rPr>
        <w:t>6.</w:t>
      </w:r>
      <w:r>
        <w:rPr>
          <w:rFonts w:ascii="Arial"/>
          <w:b/>
          <w:color w:val="00629B"/>
          <w:spacing w:val="27"/>
          <w:sz w:val="14"/>
        </w:rPr>
        <w:t> </w:t>
      </w:r>
      <w:r>
        <w:rPr>
          <w:rFonts w:ascii="Arial"/>
          <w:b/>
          <w:sz w:val="14"/>
        </w:rPr>
        <w:t>Illustration</w:t>
      </w:r>
      <w:r>
        <w:rPr>
          <w:rFonts w:ascii="Arial"/>
          <w:b/>
          <w:spacing w:val="-3"/>
          <w:sz w:val="14"/>
        </w:rPr>
        <w:t> </w:t>
      </w:r>
      <w:r>
        <w:rPr>
          <w:rFonts w:ascii="Arial"/>
          <w:b/>
          <w:sz w:val="14"/>
        </w:rPr>
        <w:t>of</w:t>
      </w:r>
      <w:r>
        <w:rPr>
          <w:rFonts w:ascii="Arial"/>
          <w:b/>
          <w:spacing w:val="-2"/>
          <w:sz w:val="14"/>
        </w:rPr>
        <w:t> </w:t>
      </w:r>
      <w:r>
        <w:rPr>
          <w:rFonts w:ascii="Arial"/>
          <w:b/>
          <w:sz w:val="14"/>
        </w:rPr>
        <w:t>the</w:t>
      </w:r>
      <w:r>
        <w:rPr>
          <w:rFonts w:ascii="Arial"/>
          <w:b/>
          <w:spacing w:val="-5"/>
          <w:sz w:val="14"/>
        </w:rPr>
        <w:t> </w:t>
      </w:r>
      <w:r>
        <w:rPr>
          <w:rFonts w:ascii="Arial"/>
          <w:b/>
          <w:sz w:val="14"/>
        </w:rPr>
        <w:t>developed</w:t>
      </w:r>
      <w:r>
        <w:rPr>
          <w:rFonts w:ascii="Arial"/>
          <w:b/>
          <w:spacing w:val="-3"/>
          <w:sz w:val="14"/>
        </w:rPr>
        <w:t> </w:t>
      </w:r>
      <w:r>
        <w:rPr>
          <w:rFonts w:ascii="Arial"/>
          <w:b/>
          <w:sz w:val="14"/>
        </w:rPr>
        <w:t>CNN-based</w:t>
      </w:r>
      <w:r>
        <w:rPr>
          <w:rFonts w:ascii="Arial"/>
          <w:b/>
          <w:spacing w:val="-3"/>
          <w:sz w:val="14"/>
        </w:rPr>
        <w:t> </w:t>
      </w:r>
      <w:r>
        <w:rPr>
          <w:rFonts w:ascii="Arial"/>
          <w:b/>
          <w:sz w:val="14"/>
        </w:rPr>
        <w:t>VAD:</w:t>
      </w:r>
      <w:r>
        <w:rPr>
          <w:rFonts w:ascii="Arial"/>
          <w:b/>
          <w:spacing w:val="-2"/>
          <w:sz w:val="14"/>
        </w:rPr>
        <w:t> </w:t>
      </w:r>
      <w:r>
        <w:rPr>
          <w:rFonts w:ascii="Arial"/>
          <w:b/>
          <w:sz w:val="14"/>
        </w:rPr>
        <w:t>The</w:t>
      </w:r>
      <w:r>
        <w:rPr>
          <w:rFonts w:ascii="Arial"/>
          <w:b/>
          <w:spacing w:val="-4"/>
          <w:sz w:val="14"/>
        </w:rPr>
        <w:t> </w:t>
      </w:r>
      <w:r>
        <w:rPr>
          <w:rFonts w:ascii="Arial"/>
          <w:b/>
          <w:sz w:val="14"/>
        </w:rPr>
        <w:t>log-mel</w:t>
      </w:r>
      <w:r>
        <w:rPr>
          <w:rFonts w:ascii="Arial"/>
          <w:b/>
          <w:spacing w:val="-4"/>
          <w:sz w:val="14"/>
        </w:rPr>
        <w:t> </w:t>
      </w:r>
      <w:r>
        <w:rPr>
          <w:rFonts w:ascii="Arial"/>
          <w:b/>
          <w:sz w:val="14"/>
        </w:rPr>
        <w:t>energy</w:t>
      </w:r>
      <w:r>
        <w:rPr>
          <w:rFonts w:ascii="Arial"/>
          <w:b/>
          <w:spacing w:val="-5"/>
          <w:sz w:val="14"/>
        </w:rPr>
        <w:t> </w:t>
      </w:r>
      <w:r>
        <w:rPr>
          <w:rFonts w:ascii="Arial"/>
          <w:b/>
          <w:sz w:val="14"/>
        </w:rPr>
        <w:t>spectrum</w:t>
      </w:r>
      <w:r>
        <w:rPr>
          <w:rFonts w:ascii="Arial"/>
          <w:b/>
          <w:spacing w:val="-3"/>
          <w:sz w:val="14"/>
        </w:rPr>
        <w:t> </w:t>
      </w:r>
      <w:r>
        <w:rPr>
          <w:rFonts w:ascii="Arial"/>
          <w:b/>
          <w:sz w:val="14"/>
        </w:rPr>
        <w:t>image</w:t>
      </w:r>
      <w:r>
        <w:rPr>
          <w:rFonts w:ascii="Arial"/>
          <w:b/>
          <w:spacing w:val="-5"/>
          <w:sz w:val="14"/>
        </w:rPr>
        <w:t> </w:t>
      </w:r>
      <w:r>
        <w:rPr>
          <w:rFonts w:ascii="Arial"/>
          <w:b/>
          <w:sz w:val="14"/>
        </w:rPr>
        <w:t>is</w:t>
      </w:r>
      <w:r>
        <w:rPr>
          <w:rFonts w:ascii="Arial"/>
          <w:b/>
          <w:spacing w:val="-5"/>
          <w:sz w:val="14"/>
        </w:rPr>
        <w:t> </w:t>
      </w:r>
      <w:r>
        <w:rPr>
          <w:rFonts w:ascii="Arial"/>
          <w:b/>
          <w:sz w:val="14"/>
        </w:rPr>
        <w:t>fed</w:t>
      </w:r>
      <w:r>
        <w:rPr>
          <w:rFonts w:ascii="Arial"/>
          <w:b/>
          <w:spacing w:val="-3"/>
          <w:sz w:val="14"/>
        </w:rPr>
        <w:t> </w:t>
      </w:r>
      <w:r>
        <w:rPr>
          <w:rFonts w:ascii="Arial"/>
          <w:b/>
          <w:sz w:val="14"/>
        </w:rPr>
        <w:t>into</w:t>
      </w:r>
      <w:r>
        <w:rPr>
          <w:rFonts w:ascii="Arial"/>
          <w:b/>
          <w:spacing w:val="-3"/>
          <w:sz w:val="14"/>
        </w:rPr>
        <w:t> </w:t>
      </w:r>
      <w:r>
        <w:rPr>
          <w:rFonts w:ascii="Arial"/>
          <w:b/>
          <w:sz w:val="14"/>
        </w:rPr>
        <w:t>the</w:t>
      </w:r>
      <w:r>
        <w:rPr>
          <w:rFonts w:ascii="Arial"/>
          <w:b/>
          <w:spacing w:val="-5"/>
          <w:sz w:val="14"/>
        </w:rPr>
        <w:t> </w:t>
      </w:r>
      <w:r>
        <w:rPr>
          <w:rFonts w:ascii="Arial"/>
          <w:b/>
          <w:sz w:val="14"/>
        </w:rPr>
        <w:t>CNN</w:t>
      </w:r>
      <w:r>
        <w:rPr>
          <w:rFonts w:ascii="Arial"/>
          <w:b/>
          <w:spacing w:val="-4"/>
          <w:sz w:val="14"/>
        </w:rPr>
        <w:t> </w:t>
      </w:r>
      <w:r>
        <w:rPr>
          <w:rFonts w:ascii="Arial"/>
          <w:b/>
          <w:sz w:val="14"/>
        </w:rPr>
        <w:t>convolution</w:t>
      </w:r>
      <w:r>
        <w:rPr>
          <w:rFonts w:ascii="Arial"/>
          <w:b/>
          <w:spacing w:val="-3"/>
          <w:sz w:val="14"/>
        </w:rPr>
        <w:t> </w:t>
      </w:r>
      <w:r>
        <w:rPr>
          <w:rFonts w:ascii="Arial"/>
          <w:b/>
          <w:sz w:val="14"/>
        </w:rPr>
        <w:t>layers.</w:t>
      </w:r>
      <w:r>
        <w:rPr>
          <w:rFonts w:ascii="Arial"/>
          <w:b/>
          <w:spacing w:val="-4"/>
          <w:sz w:val="14"/>
        </w:rPr>
        <w:t> </w:t>
      </w:r>
      <w:r>
        <w:rPr>
          <w:rFonts w:ascii="Arial"/>
          <w:b/>
          <w:sz w:val="14"/>
        </w:rPr>
        <w:t>The</w:t>
      </w:r>
      <w:r>
        <w:rPr>
          <w:rFonts w:ascii="Arial"/>
          <w:b/>
          <w:spacing w:val="-5"/>
          <w:sz w:val="14"/>
        </w:rPr>
        <w:t> </w:t>
      </w:r>
      <w:r>
        <w:rPr>
          <w:rFonts w:ascii="Arial"/>
          <w:b/>
          <w:sz w:val="14"/>
        </w:rPr>
        <w:t>output</w:t>
      </w:r>
      <w:r>
        <w:rPr>
          <w:rFonts w:ascii="Arial"/>
          <w:b/>
          <w:spacing w:val="-7"/>
          <w:sz w:val="14"/>
        </w:rPr>
        <w:t> </w:t>
      </w:r>
      <w:r>
        <w:rPr>
          <w:rFonts w:ascii="Arial"/>
          <w:b/>
          <w:sz w:val="14"/>
        </w:rPr>
        <w:t>of</w:t>
      </w:r>
      <w:r>
        <w:rPr>
          <w:rFonts w:ascii="Arial"/>
          <w:b/>
          <w:spacing w:val="-2"/>
          <w:sz w:val="14"/>
        </w:rPr>
        <w:t> </w:t>
      </w:r>
      <w:r>
        <w:rPr>
          <w:rFonts w:ascii="Arial"/>
          <w:b/>
          <w:sz w:val="14"/>
        </w:rPr>
        <w:t>the final</w:t>
      </w:r>
      <w:r>
        <w:rPr>
          <w:rFonts w:ascii="Arial"/>
          <w:b/>
          <w:spacing w:val="-4"/>
          <w:sz w:val="14"/>
        </w:rPr>
        <w:t> </w:t>
      </w:r>
      <w:r>
        <w:rPr>
          <w:rFonts w:ascii="Arial"/>
          <w:b/>
          <w:sz w:val="14"/>
        </w:rPr>
        <w:t>convolution</w:t>
      </w:r>
      <w:r>
        <w:rPr>
          <w:rFonts w:ascii="Arial"/>
          <w:b/>
          <w:spacing w:val="-3"/>
          <w:sz w:val="14"/>
        </w:rPr>
        <w:t> </w:t>
      </w:r>
      <w:r>
        <w:rPr>
          <w:rFonts w:ascii="Arial"/>
          <w:b/>
          <w:sz w:val="14"/>
        </w:rPr>
        <w:t>layer is</w:t>
      </w:r>
      <w:r>
        <w:rPr>
          <w:rFonts w:ascii="Arial"/>
          <w:b/>
          <w:spacing w:val="-5"/>
          <w:sz w:val="14"/>
        </w:rPr>
        <w:t> </w:t>
      </w:r>
      <w:r>
        <w:rPr>
          <w:rFonts w:ascii="Arial"/>
          <w:b/>
          <w:sz w:val="14"/>
        </w:rPr>
        <w:t>flattened</w:t>
      </w:r>
      <w:r>
        <w:rPr>
          <w:rFonts w:ascii="Arial"/>
          <w:b/>
          <w:spacing w:val="-2"/>
          <w:sz w:val="14"/>
        </w:rPr>
        <w:t> </w:t>
      </w:r>
      <w:r>
        <w:rPr>
          <w:rFonts w:ascii="Arial"/>
          <w:b/>
          <w:sz w:val="14"/>
        </w:rPr>
        <w:t>into</w:t>
      </w:r>
      <w:r>
        <w:rPr>
          <w:rFonts w:ascii="Arial"/>
          <w:b/>
          <w:spacing w:val="-3"/>
          <w:sz w:val="14"/>
        </w:rPr>
        <w:t> </w:t>
      </w:r>
      <w:r>
        <w:rPr>
          <w:rFonts w:ascii="Arial"/>
          <w:b/>
          <w:sz w:val="14"/>
        </w:rPr>
        <w:t>a</w:t>
      </w:r>
      <w:r>
        <w:rPr>
          <w:rFonts w:ascii="Arial"/>
          <w:b/>
          <w:spacing w:val="-4"/>
          <w:sz w:val="14"/>
        </w:rPr>
        <w:t> </w:t>
      </w:r>
      <w:r>
        <w:rPr>
          <w:rFonts w:ascii="Arial"/>
          <w:b/>
          <w:sz w:val="14"/>
        </w:rPr>
        <w:t>vector</w:t>
      </w:r>
      <w:r>
        <w:rPr>
          <w:rFonts w:ascii="Arial"/>
          <w:b/>
          <w:spacing w:val="-1"/>
          <w:sz w:val="14"/>
        </w:rPr>
        <w:t> </w:t>
      </w:r>
      <w:r>
        <w:rPr>
          <w:rFonts w:ascii="Arial"/>
          <w:b/>
          <w:sz w:val="14"/>
        </w:rPr>
        <w:t>and</w:t>
      </w:r>
      <w:r>
        <w:rPr>
          <w:rFonts w:ascii="Arial"/>
          <w:b/>
          <w:spacing w:val="-3"/>
          <w:sz w:val="14"/>
        </w:rPr>
        <w:t> </w:t>
      </w:r>
      <w:r>
        <w:rPr>
          <w:rFonts w:ascii="Arial"/>
          <w:b/>
          <w:sz w:val="14"/>
        </w:rPr>
        <w:t>fed</w:t>
      </w:r>
      <w:r>
        <w:rPr>
          <w:rFonts w:ascii="Arial"/>
          <w:b/>
          <w:spacing w:val="-2"/>
          <w:sz w:val="14"/>
        </w:rPr>
        <w:t> </w:t>
      </w:r>
      <w:r>
        <w:rPr>
          <w:rFonts w:ascii="Arial"/>
          <w:b/>
          <w:sz w:val="14"/>
        </w:rPr>
        <w:t>into</w:t>
      </w:r>
      <w:r>
        <w:rPr>
          <w:rFonts w:ascii="Arial"/>
          <w:b/>
          <w:spacing w:val="-3"/>
          <w:sz w:val="14"/>
        </w:rPr>
        <w:t> </w:t>
      </w:r>
      <w:r>
        <w:rPr>
          <w:rFonts w:ascii="Arial"/>
          <w:b/>
          <w:sz w:val="14"/>
        </w:rPr>
        <w:t>a</w:t>
      </w:r>
      <w:r>
        <w:rPr>
          <w:rFonts w:ascii="Arial"/>
          <w:b/>
          <w:spacing w:val="-4"/>
          <w:sz w:val="14"/>
        </w:rPr>
        <w:t> </w:t>
      </w:r>
      <w:r>
        <w:rPr>
          <w:rFonts w:ascii="Arial"/>
          <w:b/>
          <w:sz w:val="14"/>
        </w:rPr>
        <w:t>fully</w:t>
      </w:r>
      <w:r>
        <w:rPr>
          <w:rFonts w:ascii="Arial"/>
          <w:b/>
          <w:spacing w:val="-5"/>
          <w:sz w:val="14"/>
        </w:rPr>
        <w:t> </w:t>
      </w:r>
      <w:r>
        <w:rPr>
          <w:rFonts w:ascii="Arial"/>
          <w:b/>
          <w:sz w:val="14"/>
        </w:rPr>
        <w:t>connected</w:t>
      </w:r>
      <w:r>
        <w:rPr>
          <w:rFonts w:ascii="Arial"/>
          <w:b/>
          <w:spacing w:val="-2"/>
          <w:sz w:val="14"/>
        </w:rPr>
        <w:t> </w:t>
      </w:r>
      <w:r>
        <w:rPr>
          <w:rFonts w:ascii="Arial"/>
          <w:b/>
          <w:sz w:val="14"/>
        </w:rPr>
        <w:t>layer.</w:t>
      </w:r>
      <w:r>
        <w:rPr>
          <w:rFonts w:ascii="Arial"/>
          <w:b/>
          <w:spacing w:val="-4"/>
          <w:sz w:val="14"/>
        </w:rPr>
        <w:t> </w:t>
      </w:r>
      <w:r>
        <w:rPr>
          <w:rFonts w:ascii="Arial"/>
          <w:b/>
          <w:sz w:val="14"/>
        </w:rPr>
        <w:t>Finally,</w:t>
      </w:r>
      <w:r>
        <w:rPr>
          <w:rFonts w:ascii="Arial"/>
          <w:b/>
          <w:spacing w:val="-3"/>
          <w:sz w:val="14"/>
        </w:rPr>
        <w:t> </w:t>
      </w:r>
      <w:r>
        <w:rPr>
          <w:rFonts w:ascii="Arial"/>
          <w:b/>
          <w:sz w:val="14"/>
        </w:rPr>
        <w:t>the</w:t>
      </w:r>
      <w:r>
        <w:rPr>
          <w:rFonts w:ascii="Arial"/>
          <w:b/>
          <w:spacing w:val="-5"/>
          <w:sz w:val="14"/>
        </w:rPr>
        <w:t> </w:t>
      </w:r>
      <w:r>
        <w:rPr>
          <w:rFonts w:ascii="Arial"/>
          <w:b/>
          <w:sz w:val="14"/>
        </w:rPr>
        <w:t>output</w:t>
      </w:r>
      <w:r>
        <w:rPr>
          <w:rFonts w:ascii="Arial"/>
          <w:b/>
          <w:spacing w:val="-6"/>
          <w:sz w:val="14"/>
        </w:rPr>
        <w:t> </w:t>
      </w:r>
      <w:r>
        <w:rPr>
          <w:rFonts w:ascii="Arial"/>
          <w:b/>
          <w:sz w:val="14"/>
        </w:rPr>
        <w:t>of</w:t>
      </w:r>
      <w:r>
        <w:rPr>
          <w:rFonts w:ascii="Arial"/>
          <w:b/>
          <w:spacing w:val="-2"/>
          <w:sz w:val="14"/>
        </w:rPr>
        <w:t> </w:t>
      </w:r>
      <w:r>
        <w:rPr>
          <w:rFonts w:ascii="Arial"/>
          <w:b/>
          <w:sz w:val="14"/>
        </w:rPr>
        <w:t>the</w:t>
      </w:r>
      <w:r>
        <w:rPr>
          <w:rFonts w:ascii="Arial"/>
          <w:b/>
          <w:spacing w:val="-4"/>
          <w:sz w:val="14"/>
        </w:rPr>
        <w:t> </w:t>
      </w:r>
      <w:r>
        <w:rPr>
          <w:rFonts w:ascii="Arial"/>
          <w:b/>
          <w:sz w:val="14"/>
        </w:rPr>
        <w:t>fully</w:t>
      </w:r>
      <w:r>
        <w:rPr>
          <w:rFonts w:ascii="Arial"/>
          <w:b/>
          <w:spacing w:val="-5"/>
          <w:sz w:val="14"/>
        </w:rPr>
        <w:t> </w:t>
      </w:r>
      <w:r>
        <w:rPr>
          <w:rFonts w:ascii="Arial"/>
          <w:b/>
          <w:sz w:val="14"/>
        </w:rPr>
        <w:t>connected</w:t>
      </w:r>
      <w:r>
        <w:rPr>
          <w:rFonts w:ascii="Arial"/>
          <w:b/>
          <w:spacing w:val="-2"/>
          <w:sz w:val="14"/>
        </w:rPr>
        <w:t> </w:t>
      </w:r>
      <w:r>
        <w:rPr>
          <w:rFonts w:ascii="Arial"/>
          <w:b/>
          <w:sz w:val="14"/>
        </w:rPr>
        <w:t>layer</w:t>
      </w:r>
      <w:r>
        <w:rPr>
          <w:rFonts w:ascii="Arial"/>
          <w:b/>
          <w:spacing w:val="-1"/>
          <w:sz w:val="14"/>
        </w:rPr>
        <w:t> </w:t>
      </w:r>
      <w:r>
        <w:rPr>
          <w:rFonts w:ascii="Arial"/>
          <w:b/>
          <w:sz w:val="14"/>
        </w:rPr>
        <w:t>is</w:t>
      </w:r>
      <w:r>
        <w:rPr>
          <w:rFonts w:ascii="Arial"/>
          <w:b/>
          <w:spacing w:val="-4"/>
          <w:sz w:val="14"/>
        </w:rPr>
        <w:t> </w:t>
      </w:r>
      <w:r>
        <w:rPr>
          <w:rFonts w:ascii="Arial"/>
          <w:b/>
          <w:sz w:val="14"/>
        </w:rPr>
        <w:t>fed</w:t>
      </w:r>
      <w:r>
        <w:rPr>
          <w:rFonts w:ascii="Arial"/>
          <w:b/>
          <w:spacing w:val="-3"/>
          <w:sz w:val="14"/>
        </w:rPr>
        <w:t> </w:t>
      </w:r>
      <w:r>
        <w:rPr>
          <w:rFonts w:ascii="Arial"/>
          <w:b/>
          <w:sz w:val="14"/>
        </w:rPr>
        <w:t>into</w:t>
      </w:r>
      <w:r>
        <w:rPr>
          <w:rFonts w:ascii="Arial"/>
          <w:b/>
          <w:spacing w:val="-2"/>
          <w:sz w:val="14"/>
        </w:rPr>
        <w:t> </w:t>
      </w:r>
      <w:r>
        <w:rPr>
          <w:rFonts w:ascii="Arial"/>
          <w:b/>
          <w:sz w:val="14"/>
        </w:rPr>
        <w:t>a</w:t>
      </w:r>
      <w:r>
        <w:rPr>
          <w:rFonts w:ascii="Arial"/>
          <w:b/>
          <w:spacing w:val="-5"/>
          <w:sz w:val="14"/>
        </w:rPr>
        <w:t> </w:t>
      </w:r>
      <w:r>
        <w:rPr>
          <w:rFonts w:ascii="Arial"/>
          <w:b/>
          <w:sz w:val="14"/>
        </w:rPr>
        <w:t>softmax layer.</w:t>
      </w:r>
    </w:p>
    <w:p>
      <w:pPr>
        <w:spacing w:after="0" w:line="254" w:lineRule="auto"/>
        <w:jc w:val="both"/>
        <w:rPr>
          <w:rFonts w:ascii="Arial"/>
          <w:sz w:val="14"/>
        </w:rPr>
        <w:sectPr>
          <w:pgSz w:w="12240" w:h="15840"/>
          <w:pgMar w:header="36" w:footer="742" w:top="1200" w:bottom="940" w:left="620" w:right="1340"/>
        </w:sectPr>
      </w:pPr>
    </w:p>
    <w:p>
      <w:pPr>
        <w:pStyle w:val="BodyText"/>
        <w:spacing w:line="249" w:lineRule="auto" w:before="163"/>
        <w:ind w:left="119" w:right="39"/>
        <w:jc w:val="both"/>
      </w:pPr>
      <w:r>
        <w:rPr>
          <w:spacing w:val="-3"/>
        </w:rPr>
        <w:t>traditional VADs </w:t>
      </w:r>
      <w:r>
        <w:rPr/>
        <w:t>that </w:t>
      </w:r>
      <w:r>
        <w:rPr>
          <w:spacing w:val="-3"/>
        </w:rPr>
        <w:t>examine </w:t>
      </w:r>
      <w:r>
        <w:rPr/>
        <w:t>the </w:t>
      </w:r>
      <w:r>
        <w:rPr>
          <w:spacing w:val="-3"/>
        </w:rPr>
        <w:t>spectrum </w:t>
      </w:r>
      <w:r>
        <w:rPr/>
        <w:t>in its </w:t>
      </w:r>
      <w:r>
        <w:rPr>
          <w:spacing w:val="-3"/>
        </w:rPr>
        <w:t>entirety. </w:t>
      </w:r>
      <w:r>
        <w:rPr/>
        <w:t>This </w:t>
      </w:r>
      <w:r>
        <w:rPr>
          <w:spacing w:val="-3"/>
        </w:rPr>
        <w:t>locality </w:t>
      </w:r>
      <w:r>
        <w:rPr>
          <w:spacing w:val="-4"/>
        </w:rPr>
        <w:t>approach </w:t>
      </w:r>
      <w:r>
        <w:rPr>
          <w:spacing w:val="-3"/>
        </w:rPr>
        <w:t>allows </w:t>
      </w:r>
      <w:r>
        <w:rPr/>
        <w:t>the </w:t>
      </w:r>
      <w:r>
        <w:rPr>
          <w:spacing w:val="-3"/>
        </w:rPr>
        <w:t>CNN </w:t>
      </w:r>
      <w:r>
        <w:rPr/>
        <w:t>to focus </w:t>
      </w:r>
      <w:r>
        <w:rPr>
          <w:spacing w:val="-3"/>
        </w:rPr>
        <w:t>on cleaner </w:t>
      </w:r>
      <w:r>
        <w:rPr/>
        <w:t>parts </w:t>
      </w:r>
      <w:r>
        <w:rPr>
          <w:spacing w:val="-3"/>
        </w:rPr>
        <w:t>of the spectrum </w:t>
      </w:r>
      <w:r>
        <w:rPr>
          <w:spacing w:val="-4"/>
        </w:rPr>
        <w:t>for speech </w:t>
      </w:r>
      <w:r>
        <w:rPr>
          <w:spacing w:val="-3"/>
        </w:rPr>
        <w:t>presence </w:t>
      </w:r>
      <w:r>
        <w:rPr/>
        <w:t>and </w:t>
      </w:r>
      <w:r>
        <w:rPr>
          <w:spacing w:val="-4"/>
        </w:rPr>
        <w:t>compensate </w:t>
      </w:r>
      <w:r>
        <w:rPr/>
        <w:t>for parts </w:t>
      </w:r>
      <w:r>
        <w:rPr>
          <w:spacing w:val="-3"/>
        </w:rPr>
        <w:t>of the spectrum </w:t>
      </w:r>
      <w:r>
        <w:rPr/>
        <w:t>that </w:t>
      </w:r>
      <w:r>
        <w:rPr>
          <w:spacing w:val="-3"/>
        </w:rPr>
        <w:t>may contain ambient noises. </w:t>
      </w:r>
      <w:r>
        <w:rPr>
          <w:spacing w:val="-4"/>
        </w:rPr>
        <w:t>Also, </w:t>
      </w:r>
      <w:r>
        <w:rPr/>
        <w:t>the </w:t>
      </w:r>
      <w:r>
        <w:rPr>
          <w:spacing w:val="-4"/>
        </w:rPr>
        <w:t>kernels </w:t>
      </w:r>
      <w:r>
        <w:rPr/>
        <w:t>can </w:t>
      </w:r>
      <w:r>
        <w:rPr>
          <w:spacing w:val="-4"/>
        </w:rPr>
        <w:t>map </w:t>
      </w:r>
      <w:r>
        <w:rPr/>
        <w:t>the </w:t>
      </w:r>
      <w:r>
        <w:rPr>
          <w:spacing w:val="-3"/>
        </w:rPr>
        <w:t>local </w:t>
      </w:r>
      <w:r>
        <w:rPr>
          <w:spacing w:val="-4"/>
        </w:rPr>
        <w:t>temporal </w:t>
      </w:r>
      <w:r>
        <w:rPr>
          <w:spacing w:val="-3"/>
        </w:rPr>
        <w:t>structure </w:t>
      </w:r>
      <w:r>
        <w:rPr/>
        <w:t>of </w:t>
      </w:r>
      <w:r>
        <w:rPr>
          <w:spacing w:val="-3"/>
        </w:rPr>
        <w:t>the utterances, generating </w:t>
      </w:r>
      <w:r>
        <w:rPr>
          <w:spacing w:val="-4"/>
        </w:rPr>
        <w:t>more </w:t>
      </w:r>
      <w:r>
        <w:rPr>
          <w:spacing w:val="-3"/>
        </w:rPr>
        <w:t>effective temporal behavior mapping compared </w:t>
      </w:r>
      <w:r>
        <w:rPr/>
        <w:t>to </w:t>
      </w:r>
      <w:r>
        <w:rPr>
          <w:spacing w:val="-3"/>
        </w:rPr>
        <w:t>other </w:t>
      </w:r>
      <w:r>
        <w:rPr>
          <w:spacing w:val="-4"/>
        </w:rPr>
        <w:t>VADs.</w:t>
      </w:r>
    </w:p>
    <w:p>
      <w:pPr>
        <w:pStyle w:val="BodyText"/>
        <w:spacing w:line="252" w:lineRule="auto" w:before="1"/>
        <w:ind w:left="119" w:right="38" w:firstLine="201"/>
        <w:jc w:val="both"/>
      </w:pPr>
      <w:r>
        <w:rPr/>
        <w:t>To gain computational efficiency, the pooling layer is not used and instead the convolution layers are arranged in strides of 2 to reduce image sizes. When using strides of more than 2, there is a noticeable loss of accuracy. This reduces the computation time for the convolution layer and removes the computation time for the pooling layer. For gaining further computational efficiency, only a single channel image is used here and the delta and acceleration features are not used.</w:t>
      </w:r>
    </w:p>
    <w:p>
      <w:pPr>
        <w:pStyle w:val="BodyText"/>
        <w:spacing w:line="249" w:lineRule="auto" w:before="1"/>
        <w:ind w:left="119" w:right="39" w:firstLine="201"/>
        <w:jc w:val="both"/>
      </w:pPr>
      <w:r>
        <w:rPr/>
        <w:t>The activation function used is the ReLU activation function defined as:</w:t>
      </w:r>
    </w:p>
    <w:p>
      <w:pPr>
        <w:pStyle w:val="BodyText"/>
        <w:tabs>
          <w:tab w:pos="4597" w:val="left" w:leader="none"/>
        </w:tabs>
        <w:spacing w:before="122"/>
        <w:ind w:left="1372"/>
      </w:pPr>
      <w:r>
        <w:rPr>
          <w:rFonts w:ascii="DejaVu Serif"/>
          <w:spacing w:val="1"/>
          <w:w w:val="157"/>
        </w:rPr>
        <w:t>\</w:t>
      </w:r>
      <w:r>
        <w:rPr>
          <w:rFonts w:ascii="DejaVu Serif"/>
          <w:w w:val="157"/>
        </w:rPr>
        <w:t>]</w:t>
      </w:r>
      <w:r>
        <w:rPr>
          <w:rFonts w:ascii="DejaVu Serif"/>
          <w:spacing w:val="-2"/>
          <w:w w:val="91"/>
        </w:rPr>
        <w:t>^</w:t>
      </w:r>
      <w:r>
        <w:rPr>
          <w:rFonts w:ascii="DejaVu Serif"/>
          <w:w w:val="91"/>
        </w:rPr>
        <w:t>_</w:t>
      </w:r>
      <w:r>
        <w:rPr>
          <w:rFonts w:ascii="DejaVu Serif"/>
          <w:spacing w:val="-3"/>
          <w:w w:val="107"/>
          <w:position w:val="1"/>
        </w:rPr>
        <w:t>(</w:t>
      </w:r>
      <w:r>
        <w:rPr>
          <w:rFonts w:ascii="DejaVu Serif"/>
          <w:spacing w:val="3"/>
          <w:w w:val="107"/>
        </w:rPr>
        <w:t>`</w:t>
      </w:r>
      <w:r>
        <w:rPr>
          <w:rFonts w:ascii="DejaVu Serif"/>
          <w:w w:val="107"/>
          <w:position w:val="1"/>
        </w:rPr>
        <w:t>)</w:t>
      </w:r>
      <w:r>
        <w:rPr>
          <w:rFonts w:ascii="DejaVu Serif"/>
          <w:spacing w:val="-4"/>
          <w:position w:val="1"/>
        </w:rPr>
        <w:t> </w:t>
      </w:r>
      <w:r>
        <w:rPr>
          <w:rFonts w:ascii="DejaVu Serif"/>
          <w:w w:val="89"/>
        </w:rPr>
        <w:t>=</w:t>
      </w:r>
      <w:r>
        <w:rPr>
          <w:rFonts w:ascii="DejaVu Serif"/>
          <w:spacing w:val="-13"/>
        </w:rPr>
        <w:t> </w:t>
      </w:r>
      <w:r>
        <w:rPr>
          <w:rFonts w:ascii="DejaVu Serif"/>
          <w:spacing w:val="-2"/>
          <w:w w:val="133"/>
        </w:rPr>
        <w:t>"</w:t>
      </w:r>
      <w:r>
        <w:rPr>
          <w:rFonts w:ascii="DejaVu Serif"/>
          <w:spacing w:val="-3"/>
          <w:w w:val="133"/>
        </w:rPr>
        <w:t>a</w:t>
      </w:r>
      <w:r>
        <w:rPr>
          <w:rFonts w:ascii="DejaVu Serif"/>
          <w:spacing w:val="8"/>
          <w:w w:val="107"/>
        </w:rPr>
        <w:t>`</w:t>
      </w:r>
      <w:r>
        <w:rPr>
          <w:rFonts w:ascii="DejaVu Serif"/>
          <w:spacing w:val="-3"/>
          <w:w w:val="107"/>
        </w:rPr>
        <w:t>(</w:t>
      </w:r>
      <w:r>
        <w:rPr>
          <w:rFonts w:ascii="DejaVu Serif"/>
          <w:spacing w:val="-2"/>
          <w:w w:val="87"/>
        </w:rPr>
        <w:t>0</w:t>
      </w:r>
      <w:r>
        <w:rPr>
          <w:rFonts w:ascii="DejaVu Serif"/>
          <w:w w:val="65"/>
        </w:rPr>
        <w:t>,</w:t>
      </w:r>
      <w:r>
        <w:rPr>
          <w:rFonts w:ascii="DejaVu Serif"/>
          <w:spacing w:val="-29"/>
        </w:rPr>
        <w:t> </w:t>
      </w:r>
      <w:r>
        <w:rPr>
          <w:rFonts w:ascii="DejaVu Serif"/>
          <w:spacing w:val="3"/>
          <w:w w:val="107"/>
        </w:rPr>
        <w:t>`</w:t>
      </w:r>
      <w:r>
        <w:rPr>
          <w:rFonts w:ascii="DejaVu Serif"/>
          <w:w w:val="107"/>
        </w:rPr>
        <w:t>)</w:t>
      </w:r>
      <w:r>
        <w:rPr>
          <w:rFonts w:ascii="DejaVu Serif"/>
        </w:rPr>
        <w:tab/>
      </w:r>
      <w:r>
        <w:rPr>
          <w:w w:val="100"/>
        </w:rPr>
        <w:t>(6)</w:t>
      </w:r>
    </w:p>
    <w:p>
      <w:pPr>
        <w:pStyle w:val="BodyText"/>
        <w:spacing w:line="247" w:lineRule="auto" w:before="121"/>
        <w:ind w:left="119" w:right="38"/>
        <w:jc w:val="both"/>
      </w:pPr>
      <w:r>
        <w:rPr/>
        <w:t>where </w:t>
      </w:r>
      <w:r>
        <w:rPr>
          <w:rFonts w:ascii="DejaVu Serif"/>
        </w:rPr>
        <w:t>` </w:t>
      </w:r>
      <w:r>
        <w:rPr/>
        <w:t>denotes the input to the activation layer. The ReLU activation layer has an output of 0 if </w:t>
      </w:r>
      <w:r>
        <w:rPr>
          <w:rFonts w:ascii="DejaVu Serif"/>
        </w:rPr>
        <w:t>` </w:t>
      </w:r>
      <w:r>
        <w:rPr/>
        <w:t>is less than 0, and its output is equal to the input if </w:t>
      </w:r>
      <w:r>
        <w:rPr>
          <w:rFonts w:ascii="DejaVu Serif"/>
        </w:rPr>
        <w:t>` </w:t>
      </w:r>
      <w:r>
        <w:rPr/>
        <w:t>is positive.</w:t>
      </w:r>
    </w:p>
    <w:p>
      <w:pPr>
        <w:pStyle w:val="BodyText"/>
        <w:spacing w:before="6"/>
      </w:pPr>
    </w:p>
    <w:p>
      <w:pPr>
        <w:pStyle w:val="ListParagraph"/>
        <w:numPr>
          <w:ilvl w:val="0"/>
          <w:numId w:val="1"/>
        </w:numPr>
        <w:tabs>
          <w:tab w:pos="417" w:val="left" w:leader="none"/>
        </w:tabs>
        <w:spacing w:line="240" w:lineRule="auto" w:before="0" w:after="0"/>
        <w:ind w:left="416" w:right="0" w:hanging="298"/>
        <w:jc w:val="left"/>
        <w:rPr>
          <w:rFonts w:ascii="Arial"/>
          <w:b/>
          <w:sz w:val="18"/>
        </w:rPr>
      </w:pPr>
      <w:r>
        <w:rPr>
          <w:rFonts w:ascii="Arial"/>
          <w:b/>
          <w:color w:val="00629B"/>
          <w:sz w:val="18"/>
        </w:rPr>
        <w:t>REAL-TIME</w:t>
      </w:r>
      <w:r>
        <w:rPr>
          <w:rFonts w:ascii="Arial"/>
          <w:b/>
          <w:color w:val="00629B"/>
          <w:spacing w:val="-4"/>
          <w:sz w:val="18"/>
        </w:rPr>
        <w:t> </w:t>
      </w:r>
      <w:r>
        <w:rPr>
          <w:rFonts w:ascii="Arial"/>
          <w:b/>
          <w:color w:val="00629B"/>
          <w:spacing w:val="-3"/>
          <w:sz w:val="18"/>
        </w:rPr>
        <w:t>IMPLEMENTATION</w:t>
      </w:r>
    </w:p>
    <w:p>
      <w:pPr>
        <w:pStyle w:val="BodyText"/>
        <w:spacing w:line="249" w:lineRule="auto" w:before="11"/>
        <w:ind w:left="119" w:right="39"/>
        <w:jc w:val="both"/>
      </w:pPr>
      <w:r>
        <w:rPr/>
        <w:t>This </w:t>
      </w:r>
      <w:r>
        <w:rPr>
          <w:spacing w:val="-4"/>
        </w:rPr>
        <w:t>section </w:t>
      </w:r>
      <w:r>
        <w:rPr>
          <w:spacing w:val="-3"/>
        </w:rPr>
        <w:t>discusses the </w:t>
      </w:r>
      <w:r>
        <w:rPr>
          <w:spacing w:val="-4"/>
        </w:rPr>
        <w:t>major implementation </w:t>
      </w:r>
      <w:r>
        <w:rPr>
          <w:spacing w:val="-3"/>
        </w:rPr>
        <w:t>steps taken </w:t>
      </w:r>
      <w:r>
        <w:rPr/>
        <w:t>in order to run the </w:t>
      </w:r>
      <w:r>
        <w:rPr>
          <w:spacing w:val="-3"/>
        </w:rPr>
        <w:t>developed CNN-based VAD algorithm </w:t>
      </w:r>
      <w:r>
        <w:rPr/>
        <w:t>in </w:t>
      </w:r>
      <w:r>
        <w:rPr>
          <w:spacing w:val="-3"/>
        </w:rPr>
        <w:t>real-time </w:t>
      </w:r>
      <w:r>
        <w:rPr/>
        <w:t>as an app on </w:t>
      </w:r>
      <w:r>
        <w:rPr>
          <w:spacing w:val="-4"/>
        </w:rPr>
        <w:t>smartphone/tablet</w:t>
      </w:r>
      <w:r>
        <w:rPr>
          <w:spacing w:val="-25"/>
        </w:rPr>
        <w:t> </w:t>
      </w:r>
      <w:r>
        <w:rPr>
          <w:spacing w:val="-3"/>
        </w:rPr>
        <w:t>platforms.</w:t>
      </w:r>
    </w:p>
    <w:p>
      <w:pPr>
        <w:pStyle w:val="BodyText"/>
        <w:spacing w:before="7"/>
        <w:rPr>
          <w:sz w:val="22"/>
        </w:rPr>
      </w:pPr>
    </w:p>
    <w:p>
      <w:pPr>
        <w:pStyle w:val="ListParagraph"/>
        <w:numPr>
          <w:ilvl w:val="0"/>
          <w:numId w:val="3"/>
        </w:numPr>
        <w:tabs>
          <w:tab w:pos="393" w:val="left" w:leader="none"/>
        </w:tabs>
        <w:spacing w:line="240" w:lineRule="auto" w:before="0" w:after="0"/>
        <w:ind w:left="392" w:right="0" w:hanging="274"/>
        <w:jc w:val="left"/>
        <w:rPr>
          <w:rFonts w:ascii="Arial"/>
          <w:b/>
          <w:i/>
          <w:sz w:val="18"/>
        </w:rPr>
      </w:pPr>
      <w:r>
        <w:rPr>
          <w:rFonts w:ascii="Arial"/>
          <w:b/>
          <w:i/>
          <w:color w:val="58595B"/>
          <w:sz w:val="18"/>
        </w:rPr>
        <w:t>SOFTWARE TOOLS</w:t>
      </w:r>
      <w:r>
        <w:rPr>
          <w:rFonts w:ascii="Arial"/>
          <w:b/>
          <w:i/>
          <w:color w:val="58595B"/>
          <w:spacing w:val="-4"/>
          <w:sz w:val="18"/>
        </w:rPr>
        <w:t> </w:t>
      </w:r>
      <w:r>
        <w:rPr>
          <w:rFonts w:ascii="Arial"/>
          <w:b/>
          <w:i/>
          <w:color w:val="58595B"/>
          <w:sz w:val="18"/>
        </w:rPr>
        <w:t>UTILIZED</w:t>
      </w:r>
    </w:p>
    <w:p>
      <w:pPr>
        <w:pStyle w:val="BodyText"/>
        <w:spacing w:line="252" w:lineRule="auto" w:before="6"/>
        <w:ind w:left="119" w:right="39"/>
        <w:jc w:val="both"/>
      </w:pPr>
      <w:r>
        <w:rPr/>
        <w:t>The </w:t>
      </w:r>
      <w:r>
        <w:rPr>
          <w:spacing w:val="-3"/>
        </w:rPr>
        <w:t>CNN VAD algorithm including </w:t>
      </w:r>
      <w:r>
        <w:rPr/>
        <w:t>input </w:t>
      </w:r>
      <w:r>
        <w:rPr>
          <w:spacing w:val="-4"/>
        </w:rPr>
        <w:t>image </w:t>
      </w:r>
      <w:r>
        <w:rPr>
          <w:spacing w:val="-3"/>
        </w:rPr>
        <w:t>formation </w:t>
      </w:r>
      <w:r>
        <w:rPr/>
        <w:t>and </w:t>
      </w:r>
      <w:r>
        <w:rPr>
          <w:spacing w:val="-4"/>
        </w:rPr>
        <w:t>labelling </w:t>
      </w:r>
      <w:r>
        <w:rPr>
          <w:spacing w:val="-2"/>
        </w:rPr>
        <w:t>was </w:t>
      </w:r>
      <w:r>
        <w:rPr>
          <w:spacing w:val="-3"/>
        </w:rPr>
        <w:t>first implemented </w:t>
      </w:r>
      <w:r>
        <w:rPr/>
        <w:t>in </w:t>
      </w:r>
      <w:r>
        <w:rPr>
          <w:spacing w:val="-4"/>
        </w:rPr>
        <w:t>MATLAB. </w:t>
      </w:r>
      <w:r>
        <w:rPr>
          <w:spacing w:val="-3"/>
        </w:rPr>
        <w:t>The input </w:t>
      </w:r>
      <w:r>
        <w:rPr/>
        <w:t>images </w:t>
      </w:r>
      <w:r>
        <w:rPr>
          <w:spacing w:val="-3"/>
        </w:rPr>
        <w:t>were </w:t>
      </w:r>
      <w:r>
        <w:rPr/>
        <w:t>used to perform </w:t>
      </w:r>
      <w:r>
        <w:rPr>
          <w:spacing w:val="-3"/>
        </w:rPr>
        <w:t>the CNN </w:t>
      </w:r>
      <w:r>
        <w:rPr/>
        <w:t>training in an </w:t>
      </w:r>
      <w:r>
        <w:rPr>
          <w:spacing w:val="-4"/>
        </w:rPr>
        <w:t>offline </w:t>
      </w:r>
      <w:r>
        <w:rPr>
          <w:spacing w:val="-3"/>
        </w:rPr>
        <w:t>manner </w:t>
      </w:r>
      <w:r>
        <w:rPr>
          <w:spacing w:val="-4"/>
        </w:rPr>
        <w:t>using </w:t>
      </w:r>
      <w:r>
        <w:rPr/>
        <w:t>the </w:t>
      </w:r>
      <w:r>
        <w:rPr>
          <w:spacing w:val="-4"/>
        </w:rPr>
        <w:t>software </w:t>
      </w:r>
      <w:r>
        <w:rPr>
          <w:spacing w:val="-3"/>
        </w:rPr>
        <w:t>tool Tensorflow </w:t>
      </w:r>
      <w:r>
        <w:rPr/>
        <w:t>in </w:t>
      </w:r>
      <w:r>
        <w:rPr>
          <w:spacing w:val="-3"/>
        </w:rPr>
        <w:t>Python </w:t>
      </w:r>
      <w:r>
        <w:rPr/>
        <w:t>[24]. The </w:t>
      </w:r>
      <w:r>
        <w:rPr>
          <w:spacing w:val="-3"/>
        </w:rPr>
        <w:t>reason </w:t>
      </w:r>
      <w:r>
        <w:rPr/>
        <w:t>for </w:t>
      </w:r>
      <w:r>
        <w:rPr>
          <w:spacing w:val="-3"/>
        </w:rPr>
        <w:t>using Tensorflow </w:t>
      </w:r>
      <w:r>
        <w:rPr/>
        <w:t>was </w:t>
      </w:r>
      <w:r>
        <w:rPr>
          <w:spacing w:val="-4"/>
        </w:rPr>
        <w:t>that </w:t>
      </w:r>
      <w:r>
        <w:rPr/>
        <w:t>this </w:t>
      </w:r>
      <w:r>
        <w:rPr>
          <w:spacing w:val="-3"/>
        </w:rPr>
        <w:t>tool </w:t>
      </w:r>
      <w:r>
        <w:rPr/>
        <w:t>has a </w:t>
      </w:r>
      <w:r>
        <w:rPr>
          <w:spacing w:val="-3"/>
        </w:rPr>
        <w:t>C++</w:t>
      </w:r>
    </w:p>
    <w:p>
      <w:pPr>
        <w:pStyle w:val="BodyText"/>
        <w:spacing w:line="252" w:lineRule="auto" w:before="158"/>
        <w:ind w:left="119" w:right="112"/>
        <w:jc w:val="both"/>
      </w:pPr>
      <w:r>
        <w:rPr/>
        <w:br w:type="column"/>
      </w:r>
      <w:r>
        <w:rPr/>
        <w:t>API</w:t>
      </w:r>
      <w:r>
        <w:rPr>
          <w:spacing w:val="-11"/>
        </w:rPr>
        <w:t> </w:t>
      </w:r>
      <w:r>
        <w:rPr/>
        <w:t>that</w:t>
      </w:r>
      <w:r>
        <w:rPr>
          <w:spacing w:val="-8"/>
        </w:rPr>
        <w:t> </w:t>
      </w:r>
      <w:r>
        <w:rPr>
          <w:spacing w:val="-3"/>
        </w:rPr>
        <w:t>can</w:t>
      </w:r>
      <w:r>
        <w:rPr>
          <w:spacing w:val="-10"/>
        </w:rPr>
        <w:t> </w:t>
      </w:r>
      <w:r>
        <w:rPr>
          <w:spacing w:val="-3"/>
        </w:rPr>
        <w:t>be</w:t>
      </w:r>
      <w:r>
        <w:rPr>
          <w:spacing w:val="-8"/>
        </w:rPr>
        <w:t> </w:t>
      </w:r>
      <w:r>
        <w:rPr/>
        <w:t>used</w:t>
      </w:r>
      <w:r>
        <w:rPr>
          <w:spacing w:val="-10"/>
        </w:rPr>
        <w:t> </w:t>
      </w:r>
      <w:r>
        <w:rPr>
          <w:spacing w:val="-3"/>
        </w:rPr>
        <w:t>on</w:t>
      </w:r>
      <w:r>
        <w:rPr>
          <w:spacing w:val="-4"/>
        </w:rPr>
        <w:t> </w:t>
      </w:r>
      <w:r>
        <w:rPr>
          <w:spacing w:val="-3"/>
        </w:rPr>
        <w:t>smartphones</w:t>
      </w:r>
      <w:r>
        <w:rPr>
          <w:spacing w:val="-13"/>
        </w:rPr>
        <w:t> </w:t>
      </w:r>
      <w:r>
        <w:rPr/>
        <w:t>to</w:t>
      </w:r>
      <w:r>
        <w:rPr>
          <w:spacing w:val="-10"/>
        </w:rPr>
        <w:t> </w:t>
      </w:r>
      <w:r>
        <w:rPr/>
        <w:t>run</w:t>
      </w:r>
      <w:r>
        <w:rPr>
          <w:spacing w:val="-10"/>
        </w:rPr>
        <w:t> </w:t>
      </w:r>
      <w:r>
        <w:rPr>
          <w:spacing w:val="-3"/>
        </w:rPr>
        <w:t>the</w:t>
      </w:r>
      <w:r>
        <w:rPr>
          <w:spacing w:val="-8"/>
        </w:rPr>
        <w:t> </w:t>
      </w:r>
      <w:r>
        <w:rPr>
          <w:spacing w:val="-3"/>
        </w:rPr>
        <w:t>inference-only part of </w:t>
      </w:r>
      <w:r>
        <w:rPr/>
        <w:t>the </w:t>
      </w:r>
      <w:r>
        <w:rPr>
          <w:spacing w:val="-3"/>
        </w:rPr>
        <w:t>CNN. </w:t>
      </w:r>
      <w:r>
        <w:rPr/>
        <w:t>The </w:t>
      </w:r>
      <w:r>
        <w:rPr>
          <w:spacing w:val="-4"/>
        </w:rPr>
        <w:t>offline </w:t>
      </w:r>
      <w:r>
        <w:rPr>
          <w:spacing w:val="-3"/>
        </w:rPr>
        <w:t>trained </w:t>
      </w:r>
      <w:r>
        <w:rPr/>
        <w:t>CNN </w:t>
      </w:r>
      <w:r>
        <w:rPr>
          <w:spacing w:val="-3"/>
        </w:rPr>
        <w:t>with </w:t>
      </w:r>
      <w:r>
        <w:rPr/>
        <w:t>the </w:t>
      </w:r>
      <w:r>
        <w:rPr>
          <w:spacing w:val="-3"/>
        </w:rPr>
        <w:t>trained </w:t>
      </w:r>
      <w:r>
        <w:rPr/>
        <w:t>weights was then </w:t>
      </w:r>
      <w:r>
        <w:rPr>
          <w:spacing w:val="-3"/>
        </w:rPr>
        <w:t>taken </w:t>
      </w:r>
      <w:r>
        <w:rPr/>
        <w:t>as an </w:t>
      </w:r>
      <w:r>
        <w:rPr>
          <w:spacing w:val="-3"/>
        </w:rPr>
        <w:t>inference-only </w:t>
      </w:r>
      <w:r>
        <w:rPr>
          <w:spacing w:val="-4"/>
        </w:rPr>
        <w:t>structure </w:t>
      </w:r>
      <w:r>
        <w:rPr>
          <w:spacing w:val="-5"/>
        </w:rPr>
        <w:t>by </w:t>
      </w:r>
      <w:r>
        <w:rPr>
          <w:spacing w:val="-3"/>
        </w:rPr>
        <w:t>removing the </w:t>
      </w:r>
      <w:r>
        <w:rPr>
          <w:spacing w:val="-4"/>
        </w:rPr>
        <w:t>backpropagation, </w:t>
      </w:r>
      <w:r>
        <w:rPr>
          <w:spacing w:val="-3"/>
        </w:rPr>
        <w:t>training and dropout </w:t>
      </w:r>
      <w:r>
        <w:rPr/>
        <w:t>layers </w:t>
      </w:r>
      <w:r>
        <w:rPr>
          <w:spacing w:val="-7"/>
        </w:rPr>
        <w:t>so </w:t>
      </w:r>
      <w:r>
        <w:rPr/>
        <w:t>that it </w:t>
      </w:r>
      <w:r>
        <w:rPr>
          <w:spacing w:val="-3"/>
        </w:rPr>
        <w:t>could be </w:t>
      </w:r>
      <w:r>
        <w:rPr/>
        <w:t>used for </w:t>
      </w:r>
      <w:r>
        <w:rPr>
          <w:spacing w:val="-4"/>
        </w:rPr>
        <w:t>real-time </w:t>
      </w:r>
      <w:r>
        <w:rPr>
          <w:spacing w:val="-3"/>
        </w:rPr>
        <w:t>operation </w:t>
      </w:r>
      <w:r>
        <w:rPr/>
        <w:t>or </w:t>
      </w:r>
      <w:r>
        <w:rPr>
          <w:spacing w:val="-4"/>
        </w:rPr>
        <w:t>testing </w:t>
      </w:r>
      <w:r>
        <w:rPr>
          <w:spacing w:val="-3"/>
        </w:rPr>
        <w:t>on smartphone</w:t>
      </w:r>
      <w:r>
        <w:rPr>
          <w:spacing w:val="-1"/>
        </w:rPr>
        <w:t> </w:t>
      </w:r>
      <w:r>
        <w:rPr>
          <w:spacing w:val="-4"/>
        </w:rPr>
        <w:t>platforms.</w:t>
      </w:r>
    </w:p>
    <w:p>
      <w:pPr>
        <w:pStyle w:val="BodyText"/>
        <w:spacing w:line="252" w:lineRule="auto" w:before="1"/>
        <w:ind w:left="119" w:right="110" w:firstLine="201"/>
        <w:jc w:val="both"/>
      </w:pPr>
      <w:r>
        <w:rPr/>
        <w:t>The image formation or feature extraction module for the CNN-based VAD was then coded in C to generate a smartphone app </w:t>
      </w:r>
      <w:r>
        <w:rPr>
          <w:spacing w:val="-3"/>
        </w:rPr>
        <w:t>by </w:t>
      </w:r>
      <w:r>
        <w:rPr/>
        <w:t>using the software shells developed in [25]. For deployment </w:t>
      </w:r>
      <w:r>
        <w:rPr>
          <w:spacing w:val="-3"/>
        </w:rPr>
        <w:t>on </w:t>
      </w:r>
      <w:r>
        <w:rPr/>
        <w:t>the iOS </w:t>
      </w:r>
      <w:r>
        <w:rPr>
          <w:spacing w:val="-2"/>
        </w:rPr>
        <w:t>mobile </w:t>
      </w:r>
      <w:r>
        <w:rPr/>
        <w:t>devices, the GUI was coded in Swift and the audio input/output (i/o) was coded in Objective-C using the software package Core Audio</w:t>
      </w:r>
      <w:r>
        <w:rPr>
          <w:spacing w:val="-8"/>
        </w:rPr>
        <w:t> </w:t>
      </w:r>
      <w:r>
        <w:rPr/>
        <w:t>[26].</w:t>
      </w:r>
      <w:r>
        <w:rPr>
          <w:spacing w:val="-5"/>
        </w:rPr>
        <w:t> </w:t>
      </w:r>
      <w:r>
        <w:rPr/>
        <w:t>For</w:t>
      </w:r>
      <w:r>
        <w:rPr>
          <w:spacing w:val="-8"/>
        </w:rPr>
        <w:t> </w:t>
      </w:r>
      <w:r>
        <w:rPr/>
        <w:t>Android</w:t>
      </w:r>
      <w:r>
        <w:rPr>
          <w:spacing w:val="-7"/>
        </w:rPr>
        <w:t> </w:t>
      </w:r>
      <w:r>
        <w:rPr/>
        <w:t>smartphones,</w:t>
      </w:r>
      <w:r>
        <w:rPr>
          <w:spacing w:val="-11"/>
        </w:rPr>
        <w:t> </w:t>
      </w:r>
      <w:r>
        <w:rPr/>
        <w:t>the</w:t>
      </w:r>
      <w:r>
        <w:rPr>
          <w:spacing w:val="-6"/>
        </w:rPr>
        <w:t> </w:t>
      </w:r>
      <w:r>
        <w:rPr/>
        <w:t>GUI</w:t>
      </w:r>
      <w:r>
        <w:rPr>
          <w:spacing w:val="-8"/>
        </w:rPr>
        <w:t> </w:t>
      </w:r>
      <w:r>
        <w:rPr/>
        <w:t>was</w:t>
      </w:r>
      <w:r>
        <w:rPr>
          <w:spacing w:val="-9"/>
        </w:rPr>
        <w:t> </w:t>
      </w:r>
      <w:r>
        <w:rPr/>
        <w:t>coded</w:t>
      </w:r>
      <w:r>
        <w:rPr>
          <w:spacing w:val="-13"/>
        </w:rPr>
        <w:t> </w:t>
      </w:r>
      <w:r>
        <w:rPr/>
        <w:t>in Java and the audio i/o was done using the software package Superpowered APK</w:t>
      </w:r>
      <w:r>
        <w:rPr>
          <w:spacing w:val="-1"/>
        </w:rPr>
        <w:t> </w:t>
      </w:r>
      <w:r>
        <w:rPr/>
        <w:t>[27].</w:t>
      </w:r>
    </w:p>
    <w:p>
      <w:pPr>
        <w:pStyle w:val="BodyText"/>
        <w:spacing w:before="10"/>
        <w:rPr>
          <w:sz w:val="22"/>
        </w:rPr>
      </w:pPr>
    </w:p>
    <w:p>
      <w:pPr>
        <w:pStyle w:val="ListParagraph"/>
        <w:numPr>
          <w:ilvl w:val="0"/>
          <w:numId w:val="3"/>
        </w:numPr>
        <w:tabs>
          <w:tab w:pos="393" w:val="left" w:leader="none"/>
        </w:tabs>
        <w:spacing w:line="240" w:lineRule="auto" w:before="0" w:after="0"/>
        <w:ind w:left="392" w:right="0" w:hanging="274"/>
        <w:jc w:val="left"/>
        <w:rPr>
          <w:rFonts w:ascii="Arial"/>
          <w:b/>
          <w:i/>
          <w:sz w:val="18"/>
        </w:rPr>
      </w:pPr>
      <w:r>
        <w:rPr>
          <w:rFonts w:ascii="Arial"/>
          <w:b/>
          <w:i/>
          <w:color w:val="58595B"/>
          <w:spacing w:val="-3"/>
          <w:sz w:val="18"/>
        </w:rPr>
        <w:t>LOW-LATENCY</w:t>
      </w:r>
    </w:p>
    <w:p>
      <w:pPr>
        <w:pStyle w:val="BodyText"/>
        <w:spacing w:line="249" w:lineRule="auto" w:before="11"/>
        <w:ind w:left="119" w:right="110"/>
        <w:jc w:val="both"/>
      </w:pPr>
      <w:r>
        <w:rPr>
          <w:spacing w:val="-3"/>
        </w:rPr>
        <w:t>There </w:t>
      </w:r>
      <w:r>
        <w:rPr/>
        <w:t>exists </w:t>
      </w:r>
      <w:r>
        <w:rPr>
          <w:spacing w:val="-4"/>
        </w:rPr>
        <w:t>some </w:t>
      </w:r>
      <w:r>
        <w:rPr>
          <w:spacing w:val="-3"/>
        </w:rPr>
        <w:t>latency associated </w:t>
      </w:r>
      <w:r>
        <w:rPr>
          <w:spacing w:val="-4"/>
        </w:rPr>
        <w:t>with </w:t>
      </w:r>
      <w:r>
        <w:rPr/>
        <w:t>any </w:t>
      </w:r>
      <w:r>
        <w:rPr>
          <w:spacing w:val="-3"/>
        </w:rPr>
        <w:t>frame-based audio processing app. </w:t>
      </w:r>
      <w:r>
        <w:rPr/>
        <w:t>This </w:t>
      </w:r>
      <w:r>
        <w:rPr>
          <w:spacing w:val="-3"/>
        </w:rPr>
        <w:t>latency </w:t>
      </w:r>
      <w:r>
        <w:rPr/>
        <w:t>is due to the time it </w:t>
      </w:r>
      <w:r>
        <w:rPr>
          <w:spacing w:val="-3"/>
        </w:rPr>
        <w:t>takes </w:t>
      </w:r>
      <w:r>
        <w:rPr/>
        <w:t>for the </w:t>
      </w:r>
      <w:r>
        <w:rPr>
          <w:spacing w:val="-3"/>
        </w:rPr>
        <w:t>input </w:t>
      </w:r>
      <w:r>
        <w:rPr>
          <w:spacing w:val="-4"/>
        </w:rPr>
        <w:t>hardware </w:t>
      </w:r>
      <w:r>
        <w:rPr/>
        <w:t>to </w:t>
      </w:r>
      <w:r>
        <w:rPr>
          <w:spacing w:val="-3"/>
        </w:rPr>
        <w:t>collect audio </w:t>
      </w:r>
      <w:r>
        <w:rPr>
          <w:spacing w:val="-4"/>
        </w:rPr>
        <w:t>samples </w:t>
      </w:r>
      <w:r>
        <w:rPr>
          <w:spacing w:val="-3"/>
        </w:rPr>
        <w:t>required </w:t>
      </w:r>
      <w:r>
        <w:rPr/>
        <w:t>to </w:t>
      </w:r>
      <w:r>
        <w:rPr>
          <w:spacing w:val="-4"/>
        </w:rPr>
        <w:t>fill </w:t>
      </w:r>
      <w:r>
        <w:rPr/>
        <w:t>an</w:t>
      </w:r>
      <w:r>
        <w:rPr>
          <w:spacing w:val="-10"/>
        </w:rPr>
        <w:t> </w:t>
      </w:r>
      <w:r>
        <w:rPr>
          <w:spacing w:val="-3"/>
        </w:rPr>
        <w:t>audio</w:t>
      </w:r>
      <w:r>
        <w:rPr>
          <w:spacing w:val="-10"/>
        </w:rPr>
        <w:t> </w:t>
      </w:r>
      <w:r>
        <w:rPr>
          <w:spacing w:val="-4"/>
        </w:rPr>
        <w:t>frame</w:t>
      </w:r>
      <w:r>
        <w:rPr>
          <w:spacing w:val="-13"/>
        </w:rPr>
        <w:t> </w:t>
      </w:r>
      <w:r>
        <w:rPr/>
        <w:t>and</w:t>
      </w:r>
      <w:r>
        <w:rPr>
          <w:spacing w:val="-10"/>
        </w:rPr>
        <w:t> </w:t>
      </w:r>
      <w:r>
        <w:rPr>
          <w:spacing w:val="-4"/>
        </w:rPr>
        <w:t>output</w:t>
      </w:r>
      <w:r>
        <w:rPr>
          <w:spacing w:val="-12"/>
        </w:rPr>
        <w:t> </w:t>
      </w:r>
      <w:r>
        <w:rPr/>
        <w:t>that</w:t>
      </w:r>
      <w:r>
        <w:rPr>
          <w:spacing w:val="-13"/>
        </w:rPr>
        <w:t> </w:t>
      </w:r>
      <w:r>
        <w:rPr>
          <w:spacing w:val="-3"/>
        </w:rPr>
        <w:t>frame</w:t>
      </w:r>
      <w:r>
        <w:rPr>
          <w:spacing w:val="-13"/>
        </w:rPr>
        <w:t> </w:t>
      </w:r>
      <w:r>
        <w:rPr/>
        <w:t>through</w:t>
      </w:r>
      <w:r>
        <w:rPr>
          <w:spacing w:val="-15"/>
        </w:rPr>
        <w:t> </w:t>
      </w:r>
      <w:r>
        <w:rPr/>
        <w:t>the</w:t>
      </w:r>
      <w:r>
        <w:rPr>
          <w:spacing w:val="-13"/>
        </w:rPr>
        <w:t> </w:t>
      </w:r>
      <w:r>
        <w:rPr>
          <w:spacing w:val="-3"/>
        </w:rPr>
        <w:t>i/o</w:t>
      </w:r>
      <w:r>
        <w:rPr>
          <w:spacing w:val="-10"/>
        </w:rPr>
        <w:t> </w:t>
      </w:r>
      <w:r>
        <w:rPr>
          <w:spacing w:val="-4"/>
        </w:rPr>
        <w:t>hardware. </w:t>
      </w:r>
      <w:r>
        <w:rPr/>
        <w:t>This </w:t>
      </w:r>
      <w:r>
        <w:rPr>
          <w:spacing w:val="-3"/>
        </w:rPr>
        <w:t>latency </w:t>
      </w:r>
      <w:r>
        <w:rPr/>
        <w:t>is </w:t>
      </w:r>
      <w:r>
        <w:rPr>
          <w:spacing w:val="-3"/>
        </w:rPr>
        <w:t>dependent on the </w:t>
      </w:r>
      <w:r>
        <w:rPr>
          <w:spacing w:val="-4"/>
        </w:rPr>
        <w:t>smartphone </w:t>
      </w:r>
      <w:r>
        <w:rPr>
          <w:spacing w:val="-3"/>
        </w:rPr>
        <w:t>i/o hardware and exists </w:t>
      </w:r>
      <w:r>
        <w:rPr>
          <w:spacing w:val="-4"/>
        </w:rPr>
        <w:t>even </w:t>
      </w:r>
      <w:r>
        <w:rPr/>
        <w:t>in the </w:t>
      </w:r>
      <w:r>
        <w:rPr>
          <w:spacing w:val="-3"/>
        </w:rPr>
        <w:t>absence </w:t>
      </w:r>
      <w:r>
        <w:rPr/>
        <w:t>of any </w:t>
      </w:r>
      <w:r>
        <w:rPr>
          <w:spacing w:val="-3"/>
        </w:rPr>
        <w:t>processing. For </w:t>
      </w:r>
      <w:r>
        <w:rPr>
          <w:spacing w:val="-4"/>
        </w:rPr>
        <w:t>real-time </w:t>
      </w:r>
      <w:r>
        <w:rPr>
          <w:spacing w:val="-3"/>
        </w:rPr>
        <w:t>audio </w:t>
      </w:r>
      <w:r>
        <w:rPr>
          <w:spacing w:val="-4"/>
        </w:rPr>
        <w:t>applications, </w:t>
      </w:r>
      <w:r>
        <w:rPr/>
        <w:t>if </w:t>
      </w:r>
      <w:r>
        <w:rPr>
          <w:spacing w:val="-3"/>
        </w:rPr>
        <w:t>the time delay between input </w:t>
      </w:r>
      <w:r>
        <w:rPr/>
        <w:t>and </w:t>
      </w:r>
      <w:r>
        <w:rPr>
          <w:spacing w:val="-3"/>
        </w:rPr>
        <w:t>output audio</w:t>
      </w:r>
      <w:r>
        <w:rPr>
          <w:spacing w:val="-11"/>
        </w:rPr>
        <w:t> </w:t>
      </w:r>
      <w:r>
        <w:rPr>
          <w:spacing w:val="-3"/>
        </w:rPr>
        <w:t>frame</w:t>
      </w:r>
      <w:r>
        <w:rPr>
          <w:spacing w:val="-13"/>
        </w:rPr>
        <w:t> </w:t>
      </w:r>
      <w:r>
        <w:rPr/>
        <w:t>gets</w:t>
      </w:r>
      <w:r>
        <w:rPr>
          <w:spacing w:val="-12"/>
        </w:rPr>
        <w:t> </w:t>
      </w:r>
      <w:r>
        <w:rPr>
          <w:spacing w:val="-3"/>
        </w:rPr>
        <w:t>greater</w:t>
      </w:r>
      <w:r>
        <w:rPr>
          <w:spacing w:val="-15"/>
        </w:rPr>
        <w:t> </w:t>
      </w:r>
      <w:r>
        <w:rPr/>
        <w:t>than</w:t>
      </w:r>
      <w:r>
        <w:rPr>
          <w:spacing w:val="-16"/>
        </w:rPr>
        <w:t> </w:t>
      </w:r>
      <w:r>
        <w:rPr/>
        <w:t>15</w:t>
      </w:r>
      <w:r>
        <w:rPr>
          <w:spacing w:val="-10"/>
        </w:rPr>
        <w:t> </w:t>
      </w:r>
      <w:r>
        <w:rPr>
          <w:spacing w:val="-4"/>
        </w:rPr>
        <w:t>ms,</w:t>
      </w:r>
      <w:r>
        <w:rPr>
          <w:spacing w:val="-12"/>
        </w:rPr>
        <w:t> </w:t>
      </w:r>
      <w:r>
        <w:rPr/>
        <w:t>it</w:t>
      </w:r>
      <w:r>
        <w:rPr>
          <w:spacing w:val="-8"/>
        </w:rPr>
        <w:t> </w:t>
      </w:r>
      <w:r>
        <w:rPr>
          <w:spacing w:val="-3"/>
        </w:rPr>
        <w:t>becomes</w:t>
      </w:r>
      <w:r>
        <w:rPr>
          <w:spacing w:val="-18"/>
        </w:rPr>
        <w:t> </w:t>
      </w:r>
      <w:r>
        <w:rPr>
          <w:spacing w:val="-3"/>
        </w:rPr>
        <w:t>noticeable</w:t>
      </w:r>
      <w:r>
        <w:rPr>
          <w:spacing w:val="-13"/>
        </w:rPr>
        <w:t> </w:t>
      </w:r>
      <w:r>
        <w:rPr/>
        <w:t>and if it is </w:t>
      </w:r>
      <w:r>
        <w:rPr>
          <w:spacing w:val="-3"/>
        </w:rPr>
        <w:t>greater </w:t>
      </w:r>
      <w:r>
        <w:rPr/>
        <w:t>than </w:t>
      </w:r>
      <w:r>
        <w:rPr>
          <w:spacing w:val="-3"/>
        </w:rPr>
        <w:t>30 </w:t>
      </w:r>
      <w:r>
        <w:rPr>
          <w:spacing w:val="-4"/>
        </w:rPr>
        <w:t>ms, </w:t>
      </w:r>
      <w:r>
        <w:rPr/>
        <w:t>it </w:t>
      </w:r>
      <w:r>
        <w:rPr>
          <w:spacing w:val="-3"/>
        </w:rPr>
        <w:t>can create </w:t>
      </w:r>
      <w:r>
        <w:rPr/>
        <w:t>a </w:t>
      </w:r>
      <w:r>
        <w:rPr>
          <w:spacing w:val="-3"/>
        </w:rPr>
        <w:t>hindrance </w:t>
      </w:r>
      <w:r>
        <w:rPr/>
        <w:t>in </w:t>
      </w:r>
      <w:r>
        <w:rPr>
          <w:spacing w:val="-3"/>
        </w:rPr>
        <w:t>maintaining </w:t>
      </w:r>
      <w:r>
        <w:rPr/>
        <w:t>a</w:t>
      </w:r>
      <w:r>
        <w:rPr>
          <w:spacing w:val="-5"/>
        </w:rPr>
        <w:t> </w:t>
      </w:r>
      <w:r>
        <w:rPr>
          <w:spacing w:val="-4"/>
        </w:rPr>
        <w:t>conversation.</w:t>
      </w:r>
    </w:p>
    <w:p>
      <w:pPr>
        <w:pStyle w:val="BodyText"/>
        <w:spacing w:line="249" w:lineRule="auto" w:before="8"/>
        <w:ind w:left="119" w:right="110" w:firstLine="201"/>
        <w:jc w:val="both"/>
      </w:pPr>
      <w:r>
        <w:rPr/>
        <w:t>To </w:t>
      </w:r>
      <w:r>
        <w:rPr>
          <w:spacing w:val="-4"/>
        </w:rPr>
        <w:t>implement </w:t>
      </w:r>
      <w:r>
        <w:rPr/>
        <w:t>the </w:t>
      </w:r>
      <w:r>
        <w:rPr>
          <w:spacing w:val="-4"/>
        </w:rPr>
        <w:t>lowest </w:t>
      </w:r>
      <w:r>
        <w:rPr>
          <w:spacing w:val="-3"/>
        </w:rPr>
        <w:t>latency audio setup on </w:t>
      </w:r>
      <w:r>
        <w:rPr/>
        <w:t>iOS </w:t>
      </w:r>
      <w:r>
        <w:rPr>
          <w:spacing w:val="-3"/>
        </w:rPr>
        <w:t>smartphones, </w:t>
      </w:r>
      <w:r>
        <w:rPr/>
        <w:t>it is </w:t>
      </w:r>
      <w:r>
        <w:rPr>
          <w:spacing w:val="-3"/>
        </w:rPr>
        <w:t>required </w:t>
      </w:r>
      <w:r>
        <w:rPr/>
        <w:t>to read and </w:t>
      </w:r>
      <w:r>
        <w:rPr>
          <w:spacing w:val="-3"/>
        </w:rPr>
        <w:t>write audio </w:t>
      </w:r>
      <w:r>
        <w:rPr>
          <w:spacing w:val="-4"/>
        </w:rPr>
        <w:t>data </w:t>
      </w:r>
      <w:r>
        <w:rPr>
          <w:spacing w:val="-3"/>
        </w:rPr>
        <w:t>samples </w:t>
      </w:r>
      <w:r>
        <w:rPr/>
        <w:t>at a </w:t>
      </w:r>
      <w:r>
        <w:rPr>
          <w:spacing w:val="-4"/>
        </w:rPr>
        <w:t>sampling rate </w:t>
      </w:r>
      <w:r>
        <w:rPr>
          <w:spacing w:val="-3"/>
        </w:rPr>
        <w:t>of 48 kHz with </w:t>
      </w:r>
      <w:r>
        <w:rPr/>
        <w:t>a </w:t>
      </w:r>
      <w:r>
        <w:rPr>
          <w:spacing w:val="-3"/>
        </w:rPr>
        <w:t>buffer </w:t>
      </w:r>
      <w:r>
        <w:rPr>
          <w:spacing w:val="-4"/>
        </w:rPr>
        <w:t>size </w:t>
      </w:r>
      <w:r>
        <w:rPr>
          <w:spacing w:val="-3"/>
        </w:rPr>
        <w:t>of 64 samples</w:t>
      </w:r>
      <w:r>
        <w:rPr>
          <w:spacing w:val="-11"/>
        </w:rPr>
        <w:t> </w:t>
      </w:r>
      <w:r>
        <w:rPr/>
        <w:t>or</w:t>
      </w:r>
      <w:r>
        <w:rPr>
          <w:spacing w:val="-13"/>
        </w:rPr>
        <w:t> </w:t>
      </w:r>
      <w:r>
        <w:rPr/>
        <w:t>1.34</w:t>
      </w:r>
      <w:r>
        <w:rPr>
          <w:spacing w:val="-3"/>
        </w:rPr>
        <w:t> </w:t>
      </w:r>
      <w:r>
        <w:rPr>
          <w:spacing w:val="-5"/>
        </w:rPr>
        <w:t>ms.</w:t>
      </w:r>
      <w:r>
        <w:rPr>
          <w:spacing w:val="-6"/>
        </w:rPr>
        <w:t> </w:t>
      </w:r>
      <w:r>
        <w:rPr>
          <w:spacing w:val="-3"/>
        </w:rPr>
        <w:t>These</w:t>
      </w:r>
      <w:r>
        <w:rPr>
          <w:spacing w:val="-6"/>
        </w:rPr>
        <w:t> </w:t>
      </w:r>
      <w:r>
        <w:rPr>
          <w:spacing w:val="-3"/>
        </w:rPr>
        <w:t>constraints</w:t>
      </w:r>
      <w:r>
        <w:rPr>
          <w:spacing w:val="-15"/>
        </w:rPr>
        <w:t> </w:t>
      </w:r>
      <w:r>
        <w:rPr/>
        <w:t>are</w:t>
      </w:r>
      <w:r>
        <w:rPr>
          <w:spacing w:val="-6"/>
        </w:rPr>
        <w:t> </w:t>
      </w:r>
      <w:r>
        <w:rPr>
          <w:spacing w:val="-4"/>
        </w:rPr>
        <w:t>met</w:t>
      </w:r>
      <w:r>
        <w:rPr>
          <w:spacing w:val="-6"/>
        </w:rPr>
        <w:t> </w:t>
      </w:r>
      <w:r>
        <w:rPr>
          <w:spacing w:val="-3"/>
        </w:rPr>
        <w:t>here</w:t>
      </w:r>
      <w:r>
        <w:rPr>
          <w:spacing w:val="-12"/>
        </w:rPr>
        <w:t> </w:t>
      </w:r>
      <w:r>
        <w:rPr/>
        <w:t>by</w:t>
      </w:r>
      <w:r>
        <w:rPr>
          <w:spacing w:val="-13"/>
        </w:rPr>
        <w:t> </w:t>
      </w:r>
      <w:r>
        <w:rPr>
          <w:spacing w:val="-3"/>
        </w:rPr>
        <w:t>creating independent synchronous callbacks </w:t>
      </w:r>
      <w:r>
        <w:rPr/>
        <w:t>for </w:t>
      </w:r>
      <w:r>
        <w:rPr>
          <w:spacing w:val="-3"/>
        </w:rPr>
        <w:t>reading and </w:t>
      </w:r>
      <w:r>
        <w:rPr>
          <w:spacing w:val="-4"/>
        </w:rPr>
        <w:t>writing </w:t>
      </w:r>
      <w:r>
        <w:rPr>
          <w:spacing w:val="-3"/>
        </w:rPr>
        <w:t>or outputting audio </w:t>
      </w:r>
      <w:r>
        <w:rPr>
          <w:spacing w:val="-4"/>
        </w:rPr>
        <w:t>frames. As </w:t>
      </w:r>
      <w:r>
        <w:rPr/>
        <w:t>these </w:t>
      </w:r>
      <w:r>
        <w:rPr>
          <w:spacing w:val="-3"/>
        </w:rPr>
        <w:t>constraints are </w:t>
      </w:r>
      <w:r>
        <w:rPr/>
        <w:t>not </w:t>
      </w:r>
      <w:r>
        <w:rPr>
          <w:spacing w:val="-3"/>
        </w:rPr>
        <w:t>optimal </w:t>
      </w:r>
      <w:r>
        <w:rPr/>
        <w:t>for </w:t>
      </w:r>
      <w:r>
        <w:rPr>
          <w:spacing w:val="-3"/>
        </w:rPr>
        <w:t>the developed VAD, </w:t>
      </w:r>
      <w:r>
        <w:rPr/>
        <w:t>an </w:t>
      </w:r>
      <w:r>
        <w:rPr>
          <w:spacing w:val="-3"/>
        </w:rPr>
        <w:t>audio optimization technique </w:t>
      </w:r>
      <w:r>
        <w:rPr/>
        <w:t>is thus </w:t>
      </w:r>
      <w:r>
        <w:rPr>
          <w:spacing w:val="-3"/>
        </w:rPr>
        <w:t>designed </w:t>
      </w:r>
      <w:r>
        <w:rPr/>
        <w:t>to run the </w:t>
      </w:r>
      <w:r>
        <w:rPr>
          <w:spacing w:val="-3"/>
        </w:rPr>
        <w:t>VAD </w:t>
      </w:r>
      <w:r>
        <w:rPr/>
        <w:t>at its </w:t>
      </w:r>
      <w:r>
        <w:rPr>
          <w:spacing w:val="-3"/>
        </w:rPr>
        <w:t>optimal parameters</w:t>
      </w:r>
      <w:r>
        <w:rPr>
          <w:spacing w:val="-4"/>
        </w:rPr>
        <w:t> </w:t>
      </w:r>
      <w:r>
        <w:rPr>
          <w:spacing w:val="-3"/>
        </w:rPr>
        <w:t>while</w:t>
      </w:r>
    </w:p>
    <w:p>
      <w:pPr>
        <w:spacing w:after="0" w:line="249" w:lineRule="auto"/>
        <w:jc w:val="both"/>
        <w:sectPr>
          <w:type w:val="continuous"/>
          <w:pgSz w:w="12240" w:h="15840"/>
          <w:pgMar w:top="1200" w:bottom="440" w:left="620" w:right="1340"/>
          <w:cols w:num="2" w:equalWidth="0">
            <w:col w:w="4985" w:space="237"/>
            <w:col w:w="5058"/>
          </w:cols>
        </w:sectPr>
      </w:pPr>
    </w:p>
    <w:p>
      <w:pPr>
        <w:pStyle w:val="BodyText"/>
        <w:spacing w:line="249" w:lineRule="auto" w:before="87"/>
        <w:ind w:left="119" w:right="42"/>
        <w:jc w:val="both"/>
      </w:pPr>
      <w:r>
        <w:rPr>
          <w:spacing w:val="-3"/>
        </w:rPr>
        <w:t>maintaining these </w:t>
      </w:r>
      <w:r>
        <w:rPr/>
        <w:t>lowest </w:t>
      </w:r>
      <w:r>
        <w:rPr>
          <w:spacing w:val="-3"/>
        </w:rPr>
        <w:t>latency constraints. </w:t>
      </w:r>
      <w:r>
        <w:rPr/>
        <w:t>The </w:t>
      </w:r>
      <w:r>
        <w:rPr>
          <w:spacing w:val="-4"/>
        </w:rPr>
        <w:t>same </w:t>
      </w:r>
      <w:r>
        <w:rPr>
          <w:spacing w:val="-3"/>
        </w:rPr>
        <w:t>approach </w:t>
      </w:r>
      <w:r>
        <w:rPr/>
        <w:t>is </w:t>
      </w:r>
      <w:r>
        <w:rPr>
          <w:spacing w:val="-3"/>
        </w:rPr>
        <w:t>followed </w:t>
      </w:r>
      <w:r>
        <w:rPr/>
        <w:t>for </w:t>
      </w:r>
      <w:r>
        <w:rPr>
          <w:spacing w:val="-3"/>
        </w:rPr>
        <w:t>Android smartphones noting </w:t>
      </w:r>
      <w:r>
        <w:rPr>
          <w:spacing w:val="-4"/>
        </w:rPr>
        <w:t>that </w:t>
      </w:r>
      <w:r>
        <w:rPr>
          <w:spacing w:val="-3"/>
        </w:rPr>
        <w:t>the </w:t>
      </w:r>
      <w:r>
        <w:rPr/>
        <w:t>i/o </w:t>
      </w:r>
      <w:r>
        <w:rPr>
          <w:spacing w:val="-4"/>
        </w:rPr>
        <w:t>frame </w:t>
      </w:r>
      <w:r>
        <w:rPr>
          <w:spacing w:val="-3"/>
        </w:rPr>
        <w:t>size </w:t>
      </w:r>
      <w:r>
        <w:rPr/>
        <w:t>varies </w:t>
      </w:r>
      <w:r>
        <w:rPr>
          <w:spacing w:val="-3"/>
        </w:rPr>
        <w:t>from Android </w:t>
      </w:r>
      <w:r>
        <w:rPr>
          <w:spacing w:val="-4"/>
        </w:rPr>
        <w:t>device </w:t>
      </w:r>
      <w:r>
        <w:rPr/>
        <w:t>to </w:t>
      </w:r>
      <w:r>
        <w:rPr>
          <w:spacing w:val="-3"/>
        </w:rPr>
        <w:t>Android device </w:t>
      </w:r>
      <w:r>
        <w:rPr/>
        <w:t>due to </w:t>
      </w:r>
      <w:r>
        <w:rPr>
          <w:spacing w:val="-3"/>
        </w:rPr>
        <w:t>different </w:t>
      </w:r>
      <w:r>
        <w:rPr>
          <w:spacing w:val="-4"/>
        </w:rPr>
        <w:t>manufacturers. </w:t>
      </w:r>
      <w:r>
        <w:rPr>
          <w:spacing w:val="-3"/>
        </w:rPr>
        <w:t>For </w:t>
      </w:r>
      <w:r>
        <w:rPr>
          <w:spacing w:val="-4"/>
        </w:rPr>
        <w:t>example, </w:t>
      </w:r>
      <w:r>
        <w:rPr/>
        <w:t>for </w:t>
      </w:r>
      <w:r>
        <w:rPr>
          <w:spacing w:val="-3"/>
        </w:rPr>
        <w:t>the </w:t>
      </w:r>
      <w:r>
        <w:rPr>
          <w:spacing w:val="-4"/>
        </w:rPr>
        <w:t>Google </w:t>
      </w:r>
      <w:r>
        <w:rPr/>
        <w:t>Pixel </w:t>
      </w:r>
      <w:r>
        <w:rPr>
          <w:spacing w:val="-3"/>
        </w:rPr>
        <w:t>Android smartphone, </w:t>
      </w:r>
      <w:r>
        <w:rPr/>
        <w:t>the </w:t>
      </w:r>
      <w:r>
        <w:rPr>
          <w:spacing w:val="-4"/>
        </w:rPr>
        <w:t>smallest </w:t>
      </w:r>
      <w:r>
        <w:rPr>
          <w:spacing w:val="-3"/>
        </w:rPr>
        <w:t>frame </w:t>
      </w:r>
      <w:r>
        <w:rPr>
          <w:spacing w:val="-4"/>
        </w:rPr>
        <w:t>size </w:t>
      </w:r>
      <w:r>
        <w:rPr/>
        <w:t>to </w:t>
      </w:r>
      <w:r>
        <w:rPr>
          <w:spacing w:val="-3"/>
        </w:rPr>
        <w:t>have the lowest latency </w:t>
      </w:r>
      <w:r>
        <w:rPr/>
        <w:t>is 192 </w:t>
      </w:r>
      <w:r>
        <w:rPr>
          <w:spacing w:val="-4"/>
        </w:rPr>
        <w:t>samples </w:t>
      </w:r>
      <w:r>
        <w:rPr>
          <w:spacing w:val="-3"/>
        </w:rPr>
        <w:t>or </w:t>
      </w:r>
      <w:r>
        <w:rPr/>
        <w:t>4 ms at </w:t>
      </w:r>
      <w:r>
        <w:rPr>
          <w:spacing w:val="-3"/>
        </w:rPr>
        <w:t>48 </w:t>
      </w:r>
      <w:r>
        <w:rPr>
          <w:spacing w:val="-4"/>
        </w:rPr>
        <w:t>kHz.</w:t>
      </w:r>
    </w:p>
    <w:p>
      <w:pPr>
        <w:pStyle w:val="BodyText"/>
        <w:spacing w:before="10"/>
        <w:rPr>
          <w:sz w:val="22"/>
        </w:rPr>
      </w:pPr>
    </w:p>
    <w:p>
      <w:pPr>
        <w:pStyle w:val="ListParagraph"/>
        <w:numPr>
          <w:ilvl w:val="0"/>
          <w:numId w:val="3"/>
        </w:numPr>
        <w:tabs>
          <w:tab w:pos="393" w:val="left" w:leader="none"/>
        </w:tabs>
        <w:spacing w:line="240" w:lineRule="auto" w:before="0" w:after="0"/>
        <w:ind w:left="392" w:right="0" w:hanging="274"/>
        <w:jc w:val="left"/>
        <w:rPr>
          <w:rFonts w:ascii="Arial"/>
          <w:b/>
          <w:i/>
          <w:sz w:val="18"/>
        </w:rPr>
      </w:pPr>
      <w:r>
        <w:rPr>
          <w:rFonts w:ascii="Arial"/>
          <w:b/>
          <w:i/>
          <w:color w:val="58595B"/>
          <w:sz w:val="18"/>
        </w:rPr>
        <w:t>VAD </w:t>
      </w:r>
      <w:r>
        <w:rPr>
          <w:rFonts w:ascii="Arial"/>
          <w:b/>
          <w:i/>
          <w:color w:val="58595B"/>
          <w:spacing w:val="-3"/>
          <w:sz w:val="18"/>
        </w:rPr>
        <w:t>AUDIO PROCESSING</w:t>
      </w:r>
      <w:r>
        <w:rPr>
          <w:rFonts w:ascii="Arial"/>
          <w:b/>
          <w:i/>
          <w:color w:val="58595B"/>
          <w:spacing w:val="10"/>
          <w:sz w:val="18"/>
        </w:rPr>
        <w:t> </w:t>
      </w:r>
      <w:r>
        <w:rPr>
          <w:rFonts w:ascii="Arial"/>
          <w:b/>
          <w:i/>
          <w:color w:val="58595B"/>
          <w:sz w:val="18"/>
        </w:rPr>
        <w:t>SETUP</w:t>
      </w:r>
    </w:p>
    <w:p>
      <w:pPr>
        <w:pStyle w:val="BodyText"/>
        <w:spacing w:line="249" w:lineRule="auto" w:before="10"/>
        <w:ind w:left="119" w:right="39"/>
        <w:jc w:val="both"/>
      </w:pPr>
      <w:r>
        <w:rPr/>
        <w:t>The </w:t>
      </w:r>
      <w:r>
        <w:rPr>
          <w:spacing w:val="-3"/>
        </w:rPr>
        <w:t>optimal parameters </w:t>
      </w:r>
      <w:r>
        <w:rPr/>
        <w:t>for the </w:t>
      </w:r>
      <w:r>
        <w:rPr>
          <w:spacing w:val="-3"/>
        </w:rPr>
        <w:t>VAD constitute </w:t>
      </w:r>
      <w:r>
        <w:rPr/>
        <w:t>16 </w:t>
      </w:r>
      <w:r>
        <w:rPr>
          <w:spacing w:val="-3"/>
        </w:rPr>
        <w:t>kHz sampling frequency with </w:t>
      </w:r>
      <w:r>
        <w:rPr/>
        <w:t>a </w:t>
      </w:r>
      <w:r>
        <w:rPr>
          <w:spacing w:val="-3"/>
        </w:rPr>
        <w:t>processing frame </w:t>
      </w:r>
      <w:r>
        <w:rPr>
          <w:spacing w:val="-4"/>
        </w:rPr>
        <w:t>size </w:t>
      </w:r>
      <w:r>
        <w:rPr>
          <w:spacing w:val="-3"/>
        </w:rPr>
        <w:t>of </w:t>
      </w:r>
      <w:r>
        <w:rPr/>
        <w:t>400 </w:t>
      </w:r>
      <w:r>
        <w:rPr>
          <w:spacing w:val="-3"/>
        </w:rPr>
        <w:t>samples </w:t>
      </w:r>
      <w:r>
        <w:rPr/>
        <w:t>or 25 ms </w:t>
      </w:r>
      <w:r>
        <w:rPr>
          <w:spacing w:val="-4"/>
        </w:rPr>
        <w:t>with </w:t>
      </w:r>
      <w:r>
        <w:rPr/>
        <w:t>50% </w:t>
      </w:r>
      <w:r>
        <w:rPr>
          <w:spacing w:val="-3"/>
        </w:rPr>
        <w:t>overlap. </w:t>
      </w:r>
      <w:r>
        <w:rPr/>
        <w:t>As </w:t>
      </w:r>
      <w:r>
        <w:rPr>
          <w:spacing w:val="-3"/>
        </w:rPr>
        <w:t>there </w:t>
      </w:r>
      <w:r>
        <w:rPr/>
        <w:t>is a </w:t>
      </w:r>
      <w:r>
        <w:rPr>
          <w:spacing w:val="-4"/>
        </w:rPr>
        <w:t>mismatch </w:t>
      </w:r>
      <w:r>
        <w:rPr>
          <w:spacing w:val="-3"/>
        </w:rPr>
        <w:t>between </w:t>
      </w:r>
      <w:r>
        <w:rPr/>
        <w:t>the </w:t>
      </w:r>
      <w:r>
        <w:rPr>
          <w:spacing w:val="-3"/>
        </w:rPr>
        <w:t>lowest latency </w:t>
      </w:r>
      <w:r>
        <w:rPr/>
        <w:t>i/o </w:t>
      </w:r>
      <w:r>
        <w:rPr>
          <w:spacing w:val="-3"/>
        </w:rPr>
        <w:t>parameters and the VAD feature extraction </w:t>
      </w:r>
      <w:r>
        <w:rPr>
          <w:spacing w:val="-4"/>
        </w:rPr>
        <w:t>parameters, one </w:t>
      </w:r>
      <w:r>
        <w:rPr/>
        <w:t>needs to </w:t>
      </w:r>
      <w:r>
        <w:rPr>
          <w:spacing w:val="-4"/>
        </w:rPr>
        <w:t>synchronize </w:t>
      </w:r>
      <w:r>
        <w:rPr>
          <w:spacing w:val="-3"/>
        </w:rPr>
        <w:t>the </w:t>
      </w:r>
      <w:r>
        <w:rPr/>
        <w:t>two </w:t>
      </w:r>
      <w:r>
        <w:rPr>
          <w:spacing w:val="-3"/>
        </w:rPr>
        <w:t>events. Figure </w:t>
      </w:r>
      <w:r>
        <w:rPr/>
        <w:t>7 shows </w:t>
      </w:r>
      <w:r>
        <w:rPr>
          <w:spacing w:val="-3"/>
        </w:rPr>
        <w:t>the </w:t>
      </w:r>
      <w:r>
        <w:rPr/>
        <w:t>steps </w:t>
      </w:r>
      <w:r>
        <w:rPr>
          <w:spacing w:val="-3"/>
        </w:rPr>
        <w:t>taken </w:t>
      </w:r>
      <w:r>
        <w:rPr/>
        <w:t>to </w:t>
      </w:r>
      <w:r>
        <w:rPr>
          <w:spacing w:val="-3"/>
        </w:rPr>
        <w:t>achieve </w:t>
      </w:r>
      <w:r>
        <w:rPr/>
        <w:t>this </w:t>
      </w:r>
      <w:r>
        <w:rPr>
          <w:spacing w:val="-3"/>
        </w:rPr>
        <w:t>synchronization </w:t>
      </w:r>
      <w:r>
        <w:rPr/>
        <w:t>in a </w:t>
      </w:r>
      <w:r>
        <w:rPr>
          <w:spacing w:val="-3"/>
        </w:rPr>
        <w:t>frame-based </w:t>
      </w:r>
      <w:r>
        <w:rPr>
          <w:spacing w:val="-4"/>
        </w:rPr>
        <w:t>manner </w:t>
      </w:r>
      <w:r>
        <w:rPr>
          <w:spacing w:val="-3"/>
        </w:rPr>
        <w:t>while </w:t>
      </w:r>
      <w:r>
        <w:rPr>
          <w:spacing w:val="-4"/>
        </w:rPr>
        <w:t>maintaining </w:t>
      </w:r>
      <w:r>
        <w:rPr/>
        <w:t>the </w:t>
      </w:r>
      <w:r>
        <w:rPr>
          <w:spacing w:val="-4"/>
        </w:rPr>
        <w:t>lowest latency. </w:t>
      </w:r>
      <w:r>
        <w:rPr>
          <w:spacing w:val="-3"/>
        </w:rPr>
        <w:t>The steps explained </w:t>
      </w:r>
      <w:r>
        <w:rPr/>
        <w:t>in this </w:t>
      </w:r>
      <w:r>
        <w:rPr>
          <w:spacing w:val="-3"/>
        </w:rPr>
        <w:t>subsection arewith respect </w:t>
      </w:r>
      <w:r>
        <w:rPr/>
        <w:t>to </w:t>
      </w:r>
      <w:r>
        <w:rPr>
          <w:spacing w:val="-2"/>
        </w:rPr>
        <w:t>iOS </w:t>
      </w:r>
      <w:r>
        <w:rPr>
          <w:spacing w:val="-3"/>
        </w:rPr>
        <w:t>smartphones noting </w:t>
      </w:r>
      <w:r>
        <w:rPr>
          <w:spacing w:val="-4"/>
        </w:rPr>
        <w:t>that </w:t>
      </w:r>
      <w:r>
        <w:rPr/>
        <w:t>the </w:t>
      </w:r>
      <w:r>
        <w:rPr>
          <w:spacing w:val="-4"/>
        </w:rPr>
        <w:t>same </w:t>
      </w:r>
      <w:r>
        <w:rPr>
          <w:spacing w:val="-3"/>
        </w:rPr>
        <w:t>steps </w:t>
      </w:r>
      <w:r>
        <w:rPr/>
        <w:t>are </w:t>
      </w:r>
      <w:r>
        <w:rPr>
          <w:spacing w:val="-3"/>
        </w:rPr>
        <w:t>applicable </w:t>
      </w:r>
      <w:r>
        <w:rPr/>
        <w:t>to </w:t>
      </w:r>
      <w:r>
        <w:rPr>
          <w:spacing w:val="-3"/>
        </w:rPr>
        <w:t>Android smartphones </w:t>
      </w:r>
      <w:r>
        <w:rPr/>
        <w:t>as </w:t>
      </w:r>
      <w:r>
        <w:rPr>
          <w:spacing w:val="-4"/>
        </w:rPr>
        <w:t>well.</w:t>
      </w:r>
    </w:p>
    <w:p>
      <w:pPr>
        <w:pStyle w:val="BodyText"/>
        <w:spacing w:line="249" w:lineRule="auto" w:before="9"/>
        <w:ind w:left="119" w:right="38" w:firstLine="201"/>
        <w:jc w:val="both"/>
      </w:pPr>
      <w:r>
        <w:rPr/>
        <w:t>The </w:t>
      </w:r>
      <w:r>
        <w:rPr>
          <w:spacing w:val="-3"/>
        </w:rPr>
        <w:t>audio </w:t>
      </w:r>
      <w:r>
        <w:rPr/>
        <w:t>is read from </w:t>
      </w:r>
      <w:r>
        <w:rPr>
          <w:spacing w:val="-3"/>
        </w:rPr>
        <w:t>the </w:t>
      </w:r>
      <w:r>
        <w:rPr>
          <w:spacing w:val="-4"/>
        </w:rPr>
        <w:t>microphone </w:t>
      </w:r>
      <w:r>
        <w:rPr/>
        <w:t>at a </w:t>
      </w:r>
      <w:r>
        <w:rPr>
          <w:spacing w:val="-4"/>
        </w:rPr>
        <w:t>rate </w:t>
      </w:r>
      <w:r>
        <w:rPr/>
        <w:t>of </w:t>
      </w:r>
      <w:r>
        <w:rPr>
          <w:spacing w:val="-3"/>
        </w:rPr>
        <w:t>64 samples with </w:t>
      </w:r>
      <w:r>
        <w:rPr/>
        <w:t>a </w:t>
      </w:r>
      <w:r>
        <w:rPr>
          <w:spacing w:val="-3"/>
        </w:rPr>
        <w:t>sampling frequency </w:t>
      </w:r>
      <w:r>
        <w:rPr/>
        <w:t>of 48 </w:t>
      </w:r>
      <w:r>
        <w:rPr>
          <w:spacing w:val="-3"/>
        </w:rPr>
        <w:t>kHz. </w:t>
      </w:r>
      <w:r>
        <w:rPr/>
        <w:t>A </w:t>
      </w:r>
      <w:r>
        <w:rPr>
          <w:spacing w:val="-3"/>
        </w:rPr>
        <w:t>circular buffer </w:t>
      </w:r>
      <w:r>
        <w:rPr/>
        <w:t>as </w:t>
      </w:r>
      <w:r>
        <w:rPr>
          <w:spacing w:val="-3"/>
        </w:rPr>
        <w:t>discussed </w:t>
      </w:r>
      <w:r>
        <w:rPr/>
        <w:t>in [28] is </w:t>
      </w:r>
      <w:r>
        <w:rPr>
          <w:spacing w:val="-3"/>
        </w:rPr>
        <w:t>used </w:t>
      </w:r>
      <w:r>
        <w:rPr/>
        <w:t>to </w:t>
      </w:r>
      <w:r>
        <w:rPr>
          <w:spacing w:val="-3"/>
        </w:rPr>
        <w:t>collect audio samples till </w:t>
      </w:r>
      <w:r>
        <w:rPr/>
        <w:t>the</w:t>
      </w:r>
      <w:r>
        <w:rPr>
          <w:spacing w:val="-13"/>
        </w:rPr>
        <w:t> </w:t>
      </w:r>
      <w:r>
        <w:rPr>
          <w:spacing w:val="-3"/>
        </w:rPr>
        <w:t>required</w:t>
      </w:r>
      <w:r>
        <w:rPr>
          <w:spacing w:val="-8"/>
        </w:rPr>
        <w:t> </w:t>
      </w:r>
      <w:r>
        <w:rPr>
          <w:spacing w:val="-3"/>
        </w:rPr>
        <w:t>overlap</w:t>
      </w:r>
      <w:r>
        <w:rPr>
          <w:spacing w:val="-9"/>
        </w:rPr>
        <w:t> </w:t>
      </w:r>
      <w:r>
        <w:rPr>
          <w:spacing w:val="-4"/>
        </w:rPr>
        <w:t>size</w:t>
      </w:r>
      <w:r>
        <w:rPr>
          <w:spacing w:val="-7"/>
        </w:rPr>
        <w:t> </w:t>
      </w:r>
      <w:r>
        <w:rPr>
          <w:spacing w:val="-3"/>
        </w:rPr>
        <w:t>of</w:t>
      </w:r>
      <w:r>
        <w:rPr>
          <w:spacing w:val="-9"/>
        </w:rPr>
        <w:t> </w:t>
      </w:r>
      <w:r>
        <w:rPr/>
        <w:t>600</w:t>
      </w:r>
      <w:r>
        <w:rPr>
          <w:spacing w:val="-8"/>
        </w:rPr>
        <w:t> </w:t>
      </w:r>
      <w:r>
        <w:rPr>
          <w:spacing w:val="-4"/>
        </w:rPr>
        <w:t>samples</w:t>
      </w:r>
      <w:r>
        <w:rPr>
          <w:spacing w:val="-11"/>
        </w:rPr>
        <w:t> </w:t>
      </w:r>
      <w:r>
        <w:rPr>
          <w:spacing w:val="-3"/>
        </w:rPr>
        <w:t>or</w:t>
      </w:r>
      <w:r>
        <w:rPr>
          <w:spacing w:val="-9"/>
        </w:rPr>
        <w:t> </w:t>
      </w:r>
      <w:r>
        <w:rPr/>
        <w:t>12.5</w:t>
      </w:r>
      <w:r>
        <w:rPr>
          <w:spacing w:val="-9"/>
        </w:rPr>
        <w:t> </w:t>
      </w:r>
      <w:r>
        <w:rPr/>
        <w:t>ms</w:t>
      </w:r>
      <w:r>
        <w:rPr>
          <w:spacing w:val="-16"/>
        </w:rPr>
        <w:t> </w:t>
      </w:r>
      <w:r>
        <w:rPr/>
        <w:t>is</w:t>
      </w:r>
      <w:r>
        <w:rPr>
          <w:spacing w:val="-11"/>
        </w:rPr>
        <w:t> </w:t>
      </w:r>
      <w:r>
        <w:rPr>
          <w:spacing w:val="-4"/>
        </w:rPr>
        <w:t>reached, </w:t>
      </w:r>
      <w:r>
        <w:rPr/>
        <w:t>which is </w:t>
      </w:r>
      <w:r>
        <w:rPr>
          <w:spacing w:val="-3"/>
        </w:rPr>
        <w:t>the size corresponding </w:t>
      </w:r>
      <w:r>
        <w:rPr/>
        <w:t>to </w:t>
      </w:r>
      <w:r>
        <w:rPr>
          <w:spacing w:val="-4"/>
        </w:rPr>
        <w:t>50% </w:t>
      </w:r>
      <w:r>
        <w:rPr>
          <w:spacing w:val="-3"/>
        </w:rPr>
        <w:t>overlap of the processing frame. Frames </w:t>
      </w:r>
      <w:r>
        <w:rPr/>
        <w:t>are </w:t>
      </w:r>
      <w:r>
        <w:rPr>
          <w:spacing w:val="-3"/>
        </w:rPr>
        <w:t>downsampled by </w:t>
      </w:r>
      <w:r>
        <w:rPr>
          <w:spacing w:val="-4"/>
        </w:rPr>
        <w:t>passing </w:t>
      </w:r>
      <w:r>
        <w:rPr/>
        <w:t>them through a </w:t>
      </w:r>
      <w:r>
        <w:rPr>
          <w:spacing w:val="-3"/>
        </w:rPr>
        <w:t>bandlimit lowpass filter </w:t>
      </w:r>
      <w:r>
        <w:rPr/>
        <w:t>that </w:t>
      </w:r>
      <w:r>
        <w:rPr>
          <w:spacing w:val="-3"/>
        </w:rPr>
        <w:t>filters all frequency components</w:t>
      </w:r>
      <w:r>
        <w:rPr>
          <w:spacing w:val="-11"/>
        </w:rPr>
        <w:t> </w:t>
      </w:r>
      <w:r>
        <w:rPr>
          <w:spacing w:val="-3"/>
        </w:rPr>
        <w:t>above</w:t>
      </w:r>
      <w:r>
        <w:rPr>
          <w:spacing w:val="-6"/>
        </w:rPr>
        <w:t> </w:t>
      </w:r>
      <w:r>
        <w:rPr/>
        <w:t>8</w:t>
      </w:r>
      <w:r>
        <w:rPr>
          <w:spacing w:val="-9"/>
        </w:rPr>
        <w:t> </w:t>
      </w:r>
      <w:r>
        <w:rPr>
          <w:spacing w:val="-3"/>
        </w:rPr>
        <w:t>kHz.</w:t>
      </w:r>
      <w:r>
        <w:rPr>
          <w:spacing w:val="-6"/>
        </w:rPr>
        <w:t> </w:t>
      </w:r>
      <w:r>
        <w:rPr/>
        <w:t>A</w:t>
      </w:r>
      <w:r>
        <w:rPr>
          <w:spacing w:val="-5"/>
        </w:rPr>
        <w:t> </w:t>
      </w:r>
      <w:r>
        <w:rPr>
          <w:spacing w:val="-4"/>
        </w:rPr>
        <w:t>decimation</w:t>
      </w:r>
      <w:r>
        <w:rPr>
          <w:spacing w:val="-8"/>
        </w:rPr>
        <w:t> </w:t>
      </w:r>
      <w:r>
        <w:rPr/>
        <w:t>in</w:t>
      </w:r>
      <w:r>
        <w:rPr>
          <w:spacing w:val="-8"/>
        </w:rPr>
        <w:t> </w:t>
      </w:r>
      <w:r>
        <w:rPr>
          <w:spacing w:val="-3"/>
        </w:rPr>
        <w:t>time</w:t>
      </w:r>
      <w:r>
        <w:rPr>
          <w:spacing w:val="-7"/>
        </w:rPr>
        <w:t> </w:t>
      </w:r>
      <w:r>
        <w:rPr/>
        <w:t>is</w:t>
      </w:r>
      <w:r>
        <w:rPr>
          <w:spacing w:val="-10"/>
        </w:rPr>
        <w:t> </w:t>
      </w:r>
      <w:r>
        <w:rPr/>
        <w:t>then</w:t>
      </w:r>
      <w:r>
        <w:rPr>
          <w:spacing w:val="-8"/>
        </w:rPr>
        <w:t> </w:t>
      </w:r>
      <w:r>
        <w:rPr>
          <w:spacing w:val="-3"/>
        </w:rPr>
        <w:t>carried </w:t>
      </w:r>
      <w:r>
        <w:rPr/>
        <w:t>out </w:t>
      </w:r>
      <w:r>
        <w:rPr>
          <w:spacing w:val="-3"/>
        </w:rPr>
        <w:t>by selecting </w:t>
      </w:r>
      <w:r>
        <w:rPr/>
        <w:t>every </w:t>
      </w:r>
      <w:r>
        <w:rPr>
          <w:spacing w:val="-4"/>
        </w:rPr>
        <w:t>3</w:t>
      </w:r>
      <w:r>
        <w:rPr>
          <w:spacing w:val="-4"/>
          <w:vertAlign w:val="superscript"/>
        </w:rPr>
        <w:t>rd</w:t>
      </w:r>
      <w:r>
        <w:rPr>
          <w:spacing w:val="-4"/>
          <w:vertAlign w:val="baseline"/>
        </w:rPr>
        <w:t> sample </w:t>
      </w:r>
      <w:r>
        <w:rPr>
          <w:vertAlign w:val="baseline"/>
        </w:rPr>
        <w:t>from </w:t>
      </w:r>
      <w:r>
        <w:rPr>
          <w:spacing w:val="-3"/>
          <w:vertAlign w:val="baseline"/>
        </w:rPr>
        <w:t>the bandlimited samples. </w:t>
      </w:r>
      <w:r>
        <w:rPr>
          <w:vertAlign w:val="baseline"/>
        </w:rPr>
        <w:t>This </w:t>
      </w:r>
      <w:r>
        <w:rPr>
          <w:spacing w:val="-3"/>
          <w:vertAlign w:val="baseline"/>
        </w:rPr>
        <w:t>produces frames </w:t>
      </w:r>
      <w:r>
        <w:rPr>
          <w:vertAlign w:val="baseline"/>
        </w:rPr>
        <w:t>of </w:t>
      </w:r>
      <w:r>
        <w:rPr>
          <w:spacing w:val="-4"/>
          <w:vertAlign w:val="baseline"/>
        </w:rPr>
        <w:t>200 samples </w:t>
      </w:r>
      <w:r>
        <w:rPr>
          <w:vertAlign w:val="baseline"/>
        </w:rPr>
        <w:t>at </w:t>
      </w:r>
      <w:r>
        <w:rPr>
          <w:spacing w:val="-3"/>
          <w:vertAlign w:val="baseline"/>
        </w:rPr>
        <w:t>16</w:t>
      </w:r>
      <w:r>
        <w:rPr>
          <w:spacing w:val="2"/>
          <w:vertAlign w:val="baseline"/>
        </w:rPr>
        <w:t> </w:t>
      </w:r>
      <w:r>
        <w:rPr>
          <w:spacing w:val="-3"/>
          <w:vertAlign w:val="baseline"/>
        </w:rPr>
        <w:t>kHz,</w:t>
      </w:r>
    </w:p>
    <w:p>
      <w:pPr>
        <w:pStyle w:val="BodyText"/>
        <w:spacing w:line="249" w:lineRule="auto" w:before="87"/>
        <w:ind w:left="119" w:right="110"/>
        <w:jc w:val="both"/>
      </w:pPr>
      <w:r>
        <w:rPr/>
        <w:br w:type="column"/>
      </w:r>
      <w:r>
        <w:rPr/>
        <w:t>which is </w:t>
      </w:r>
      <w:r>
        <w:rPr>
          <w:spacing w:val="-4"/>
        </w:rPr>
        <w:t>still </w:t>
      </w:r>
      <w:r>
        <w:rPr/>
        <w:t>12.5 ms in time. An </w:t>
      </w:r>
      <w:r>
        <w:rPr>
          <w:spacing w:val="-3"/>
        </w:rPr>
        <w:t>overlapped frame </w:t>
      </w:r>
      <w:r>
        <w:rPr/>
        <w:t>is </w:t>
      </w:r>
      <w:r>
        <w:rPr>
          <w:spacing w:val="-4"/>
        </w:rPr>
        <w:t>concatenated with </w:t>
      </w:r>
      <w:r>
        <w:rPr/>
        <w:t>a </w:t>
      </w:r>
      <w:r>
        <w:rPr>
          <w:spacing w:val="-3"/>
        </w:rPr>
        <w:t>previous </w:t>
      </w:r>
      <w:r>
        <w:rPr>
          <w:spacing w:val="-4"/>
        </w:rPr>
        <w:t>overlapped </w:t>
      </w:r>
      <w:r>
        <w:rPr>
          <w:spacing w:val="-3"/>
        </w:rPr>
        <w:t>frame </w:t>
      </w:r>
      <w:r>
        <w:rPr/>
        <w:t>to </w:t>
      </w:r>
      <w:r>
        <w:rPr>
          <w:spacing w:val="-3"/>
        </w:rPr>
        <w:t>form </w:t>
      </w:r>
      <w:r>
        <w:rPr/>
        <w:t>a </w:t>
      </w:r>
      <w:r>
        <w:rPr>
          <w:spacing w:val="-3"/>
        </w:rPr>
        <w:t>processing frame </w:t>
      </w:r>
      <w:r>
        <w:rPr/>
        <w:t>of </w:t>
      </w:r>
      <w:r>
        <w:rPr>
          <w:spacing w:val="-3"/>
        </w:rPr>
        <w:t>25 </w:t>
      </w:r>
      <w:r>
        <w:rPr/>
        <w:t>ms or 400 </w:t>
      </w:r>
      <w:r>
        <w:rPr>
          <w:spacing w:val="-4"/>
        </w:rPr>
        <w:t>samples. </w:t>
      </w:r>
      <w:r>
        <w:rPr/>
        <w:t>The </w:t>
      </w:r>
      <w:r>
        <w:rPr>
          <w:spacing w:val="-3"/>
        </w:rPr>
        <w:t>reason </w:t>
      </w:r>
      <w:r>
        <w:rPr/>
        <w:t>for doing</w:t>
      </w:r>
      <w:r>
        <w:rPr>
          <w:spacing w:val="-12"/>
        </w:rPr>
        <w:t> </w:t>
      </w:r>
      <w:r>
        <w:rPr/>
        <w:t>this</w:t>
      </w:r>
      <w:r>
        <w:rPr>
          <w:spacing w:val="-9"/>
        </w:rPr>
        <w:t> </w:t>
      </w:r>
      <w:r>
        <w:rPr/>
        <w:t>lies</w:t>
      </w:r>
      <w:r>
        <w:rPr>
          <w:spacing w:val="-14"/>
        </w:rPr>
        <w:t> </w:t>
      </w:r>
      <w:r>
        <w:rPr/>
        <w:t>in</w:t>
      </w:r>
      <w:r>
        <w:rPr>
          <w:spacing w:val="-6"/>
        </w:rPr>
        <w:t> </w:t>
      </w:r>
      <w:r>
        <w:rPr>
          <w:spacing w:val="-3"/>
        </w:rPr>
        <w:t>the</w:t>
      </w:r>
      <w:r>
        <w:rPr>
          <w:spacing w:val="-6"/>
        </w:rPr>
        <w:t> </w:t>
      </w:r>
      <w:r>
        <w:rPr>
          <w:spacing w:val="-4"/>
        </w:rPr>
        <w:t>fact</w:t>
      </w:r>
      <w:r>
        <w:rPr>
          <w:spacing w:val="-10"/>
        </w:rPr>
        <w:t> </w:t>
      </w:r>
      <w:r>
        <w:rPr/>
        <w:t>that</w:t>
      </w:r>
      <w:r>
        <w:rPr>
          <w:spacing w:val="-9"/>
        </w:rPr>
        <w:t> </w:t>
      </w:r>
      <w:r>
        <w:rPr/>
        <w:t>the</w:t>
      </w:r>
      <w:r>
        <w:rPr>
          <w:spacing w:val="-10"/>
        </w:rPr>
        <w:t> </w:t>
      </w:r>
      <w:r>
        <w:rPr>
          <w:spacing w:val="-3"/>
        </w:rPr>
        <w:t>MFSC</w:t>
      </w:r>
      <w:r>
        <w:rPr>
          <w:spacing w:val="-12"/>
        </w:rPr>
        <w:t> </w:t>
      </w:r>
      <w:r>
        <w:rPr/>
        <w:t>are</w:t>
      </w:r>
      <w:r>
        <w:rPr>
          <w:spacing w:val="-10"/>
        </w:rPr>
        <w:t> </w:t>
      </w:r>
      <w:r>
        <w:rPr>
          <w:spacing w:val="-3"/>
        </w:rPr>
        <w:t>extracted</w:t>
      </w:r>
      <w:r>
        <w:rPr>
          <w:spacing w:val="-6"/>
        </w:rPr>
        <w:t> </w:t>
      </w:r>
      <w:r>
        <w:rPr>
          <w:spacing w:val="-4"/>
        </w:rPr>
        <w:t>between </w:t>
      </w:r>
      <w:r>
        <w:rPr/>
        <w:t>300 </w:t>
      </w:r>
      <w:r>
        <w:rPr>
          <w:spacing w:val="-4"/>
        </w:rPr>
        <w:t>Hz </w:t>
      </w:r>
      <w:r>
        <w:rPr/>
        <w:t>to 8 </w:t>
      </w:r>
      <w:r>
        <w:rPr>
          <w:spacing w:val="-4"/>
        </w:rPr>
        <w:t>kHz </w:t>
      </w:r>
      <w:r>
        <w:rPr>
          <w:spacing w:val="-3"/>
        </w:rPr>
        <w:t>since most </w:t>
      </w:r>
      <w:r>
        <w:rPr/>
        <w:t>of the </w:t>
      </w:r>
      <w:r>
        <w:rPr>
          <w:spacing w:val="-4"/>
        </w:rPr>
        <w:t>speech </w:t>
      </w:r>
      <w:r>
        <w:rPr>
          <w:spacing w:val="-3"/>
        </w:rPr>
        <w:t>frequency content </w:t>
      </w:r>
      <w:r>
        <w:rPr/>
        <w:t>lies in this</w:t>
      </w:r>
      <w:r>
        <w:rPr>
          <w:spacing w:val="-21"/>
        </w:rPr>
        <w:t> </w:t>
      </w:r>
      <w:r>
        <w:rPr>
          <w:spacing w:val="-3"/>
        </w:rPr>
        <w:t>range.</w:t>
      </w:r>
    </w:p>
    <w:p>
      <w:pPr>
        <w:pStyle w:val="BodyText"/>
        <w:spacing w:line="249" w:lineRule="auto" w:before="5"/>
        <w:ind w:left="119" w:right="110" w:firstLine="201"/>
        <w:jc w:val="both"/>
      </w:pPr>
      <w:r>
        <w:rPr>
          <w:spacing w:val="-3"/>
        </w:rPr>
        <w:t>Another reason </w:t>
      </w:r>
      <w:r>
        <w:rPr/>
        <w:t>for </w:t>
      </w:r>
      <w:r>
        <w:rPr>
          <w:spacing w:val="-4"/>
        </w:rPr>
        <w:t>using </w:t>
      </w:r>
      <w:r>
        <w:rPr>
          <w:spacing w:val="-3"/>
        </w:rPr>
        <w:t>the above approach </w:t>
      </w:r>
      <w:r>
        <w:rPr/>
        <w:t>is to </w:t>
      </w:r>
      <w:r>
        <w:rPr>
          <w:spacing w:val="-3"/>
        </w:rPr>
        <w:t>save the </w:t>
      </w:r>
      <w:r>
        <w:rPr/>
        <w:t>FFT</w:t>
      </w:r>
      <w:r>
        <w:rPr>
          <w:spacing w:val="-9"/>
        </w:rPr>
        <w:t> </w:t>
      </w:r>
      <w:r>
        <w:rPr>
          <w:spacing w:val="-4"/>
        </w:rPr>
        <w:t>computation</w:t>
      </w:r>
      <w:r>
        <w:rPr>
          <w:spacing w:val="-11"/>
        </w:rPr>
        <w:t> </w:t>
      </w:r>
      <w:r>
        <w:rPr>
          <w:spacing w:val="-3"/>
        </w:rPr>
        <w:t>time.</w:t>
      </w:r>
      <w:r>
        <w:rPr>
          <w:spacing w:val="-8"/>
        </w:rPr>
        <w:t> </w:t>
      </w:r>
      <w:r>
        <w:rPr>
          <w:spacing w:val="-3"/>
        </w:rPr>
        <w:t>If</w:t>
      </w:r>
      <w:r>
        <w:rPr>
          <w:spacing w:val="-11"/>
        </w:rPr>
        <w:t> </w:t>
      </w:r>
      <w:r>
        <w:rPr>
          <w:spacing w:val="-3"/>
        </w:rPr>
        <w:t>audio</w:t>
      </w:r>
      <w:r>
        <w:rPr>
          <w:spacing w:val="-11"/>
        </w:rPr>
        <w:t> </w:t>
      </w:r>
      <w:r>
        <w:rPr>
          <w:spacing w:val="-3"/>
        </w:rPr>
        <w:t>samples</w:t>
      </w:r>
      <w:r>
        <w:rPr>
          <w:spacing w:val="-13"/>
        </w:rPr>
        <w:t> </w:t>
      </w:r>
      <w:r>
        <w:rPr>
          <w:spacing w:val="-3"/>
        </w:rPr>
        <w:t>are</w:t>
      </w:r>
      <w:r>
        <w:rPr>
          <w:spacing w:val="-9"/>
        </w:rPr>
        <w:t> </w:t>
      </w:r>
      <w:r>
        <w:rPr/>
        <w:t>not</w:t>
      </w:r>
      <w:r>
        <w:rPr>
          <w:spacing w:val="-9"/>
        </w:rPr>
        <w:t> </w:t>
      </w:r>
      <w:r>
        <w:rPr>
          <w:spacing w:val="-4"/>
        </w:rPr>
        <w:t>downsampled, </w:t>
      </w:r>
      <w:r>
        <w:rPr/>
        <w:t>the </w:t>
      </w:r>
      <w:r>
        <w:rPr>
          <w:spacing w:val="-3"/>
        </w:rPr>
        <w:t>FFT </w:t>
      </w:r>
      <w:r>
        <w:rPr/>
        <w:t>for </w:t>
      </w:r>
      <w:r>
        <w:rPr>
          <w:spacing w:val="-3"/>
        </w:rPr>
        <w:t>the </w:t>
      </w:r>
      <w:r>
        <w:rPr>
          <w:spacing w:val="-4"/>
        </w:rPr>
        <w:t>processing </w:t>
      </w:r>
      <w:r>
        <w:rPr>
          <w:spacing w:val="-3"/>
        </w:rPr>
        <w:t>frame </w:t>
      </w:r>
      <w:r>
        <w:rPr>
          <w:spacing w:val="-4"/>
        </w:rPr>
        <w:t>size </w:t>
      </w:r>
      <w:r>
        <w:rPr/>
        <w:t>of </w:t>
      </w:r>
      <w:r>
        <w:rPr>
          <w:spacing w:val="-3"/>
        </w:rPr>
        <w:t>1200 samples needs </w:t>
      </w:r>
      <w:r>
        <w:rPr/>
        <w:t>to </w:t>
      </w:r>
      <w:r>
        <w:rPr>
          <w:spacing w:val="-3"/>
        </w:rPr>
        <w:t>be </w:t>
      </w:r>
      <w:r>
        <w:rPr>
          <w:spacing w:val="-4"/>
        </w:rPr>
        <w:t>computed </w:t>
      </w:r>
      <w:r>
        <w:rPr/>
        <w:t>for a </w:t>
      </w:r>
      <w:r>
        <w:rPr>
          <w:spacing w:val="-3"/>
        </w:rPr>
        <w:t>resolution </w:t>
      </w:r>
      <w:r>
        <w:rPr/>
        <w:t>of </w:t>
      </w:r>
      <w:r>
        <w:rPr>
          <w:spacing w:val="-3"/>
        </w:rPr>
        <w:t>2048 frequency bins with </w:t>
      </w:r>
      <w:r>
        <w:rPr/>
        <w:t>the </w:t>
      </w:r>
      <w:r>
        <w:rPr>
          <w:spacing w:val="-3"/>
        </w:rPr>
        <w:t>Nyquist frequency of 24 kHz. </w:t>
      </w:r>
      <w:r>
        <w:rPr/>
        <w:t>As </w:t>
      </w:r>
      <w:r>
        <w:rPr>
          <w:spacing w:val="-3"/>
        </w:rPr>
        <w:t>only the </w:t>
      </w:r>
      <w:r>
        <w:rPr/>
        <w:t>audio </w:t>
      </w:r>
      <w:r>
        <w:rPr>
          <w:spacing w:val="-4"/>
        </w:rPr>
        <w:t>samples </w:t>
      </w:r>
      <w:r>
        <w:rPr>
          <w:spacing w:val="-3"/>
        </w:rPr>
        <w:t>corresponding </w:t>
      </w:r>
      <w:r>
        <w:rPr/>
        <w:t>to 300 </w:t>
      </w:r>
      <w:r>
        <w:rPr>
          <w:spacing w:val="-4"/>
        </w:rPr>
        <w:t>Hz </w:t>
      </w:r>
      <w:r>
        <w:rPr/>
        <w:t>to 8 </w:t>
      </w:r>
      <w:r>
        <w:rPr>
          <w:spacing w:val="-3"/>
        </w:rPr>
        <w:t>kHz are </w:t>
      </w:r>
      <w:r>
        <w:rPr>
          <w:spacing w:val="-4"/>
        </w:rPr>
        <w:t>needed, </w:t>
      </w:r>
      <w:r>
        <w:rPr>
          <w:spacing w:val="-3"/>
        </w:rPr>
        <w:t>two-thirds of </w:t>
      </w:r>
      <w:r>
        <w:rPr/>
        <w:t>the </w:t>
      </w:r>
      <w:r>
        <w:rPr>
          <w:spacing w:val="-3"/>
        </w:rPr>
        <w:t>FFT are </w:t>
      </w:r>
      <w:r>
        <w:rPr/>
        <w:t>not </w:t>
      </w:r>
      <w:r>
        <w:rPr>
          <w:spacing w:val="-4"/>
        </w:rPr>
        <w:t>used, </w:t>
      </w:r>
      <w:r>
        <w:rPr>
          <w:spacing w:val="-3"/>
        </w:rPr>
        <w:t>thus </w:t>
      </w:r>
      <w:r>
        <w:rPr>
          <w:spacing w:val="-4"/>
        </w:rPr>
        <w:t>making </w:t>
      </w:r>
      <w:r>
        <w:rPr/>
        <w:t>the </w:t>
      </w:r>
      <w:r>
        <w:rPr>
          <w:spacing w:val="-4"/>
        </w:rPr>
        <w:t>computation inefficient. </w:t>
      </w:r>
      <w:r>
        <w:rPr/>
        <w:t>If </w:t>
      </w:r>
      <w:r>
        <w:rPr>
          <w:spacing w:val="-3"/>
        </w:rPr>
        <w:t>the number of </w:t>
      </w:r>
      <w:r>
        <w:rPr>
          <w:spacing w:val="-5"/>
        </w:rPr>
        <w:t>FFT </w:t>
      </w:r>
      <w:r>
        <w:rPr/>
        <w:t>bins is </w:t>
      </w:r>
      <w:r>
        <w:rPr>
          <w:spacing w:val="-4"/>
        </w:rPr>
        <w:t>increased, </w:t>
      </w:r>
      <w:r>
        <w:rPr>
          <w:spacing w:val="-3"/>
        </w:rPr>
        <w:t>the </w:t>
      </w:r>
      <w:r>
        <w:rPr>
          <w:spacing w:val="-4"/>
        </w:rPr>
        <w:t>computation </w:t>
      </w:r>
      <w:r>
        <w:rPr>
          <w:spacing w:val="-3"/>
        </w:rPr>
        <w:t>time increases</w:t>
      </w:r>
      <w:r>
        <w:rPr>
          <w:spacing w:val="-16"/>
        </w:rPr>
        <w:t> </w:t>
      </w:r>
      <w:r>
        <w:rPr/>
        <w:t>even</w:t>
      </w:r>
      <w:r>
        <w:rPr>
          <w:spacing w:val="-13"/>
        </w:rPr>
        <w:t> </w:t>
      </w:r>
      <w:r>
        <w:rPr>
          <w:spacing w:val="-3"/>
        </w:rPr>
        <w:t>further.</w:t>
      </w:r>
      <w:r>
        <w:rPr>
          <w:spacing w:val="-6"/>
        </w:rPr>
        <w:t> </w:t>
      </w:r>
      <w:r>
        <w:rPr>
          <w:spacing w:val="-3"/>
        </w:rPr>
        <w:t>In</w:t>
      </w:r>
      <w:r>
        <w:rPr>
          <w:spacing w:val="-13"/>
        </w:rPr>
        <w:t> </w:t>
      </w:r>
      <w:r>
        <w:rPr>
          <w:spacing w:val="-3"/>
        </w:rPr>
        <w:t>comparison,</w:t>
      </w:r>
      <w:r>
        <w:rPr>
          <w:spacing w:val="-6"/>
        </w:rPr>
        <w:t> </w:t>
      </w:r>
      <w:r>
        <w:rPr>
          <w:spacing w:val="-3"/>
        </w:rPr>
        <w:t>when</w:t>
      </w:r>
      <w:r>
        <w:rPr>
          <w:spacing w:val="-13"/>
        </w:rPr>
        <w:t> </w:t>
      </w:r>
      <w:r>
        <w:rPr>
          <w:spacing w:val="-3"/>
        </w:rPr>
        <w:t>the</w:t>
      </w:r>
      <w:r>
        <w:rPr>
          <w:spacing w:val="-11"/>
        </w:rPr>
        <w:t> </w:t>
      </w:r>
      <w:r>
        <w:rPr/>
        <w:t>audio</w:t>
      </w:r>
      <w:r>
        <w:rPr>
          <w:spacing w:val="-8"/>
        </w:rPr>
        <w:t> </w:t>
      </w:r>
      <w:r>
        <w:rPr>
          <w:spacing w:val="-4"/>
        </w:rPr>
        <w:t>samples </w:t>
      </w:r>
      <w:r>
        <w:rPr/>
        <w:t>are </w:t>
      </w:r>
      <w:r>
        <w:rPr>
          <w:spacing w:val="-4"/>
        </w:rPr>
        <w:t>downsampled </w:t>
      </w:r>
      <w:r>
        <w:rPr/>
        <w:t>to </w:t>
      </w:r>
      <w:r>
        <w:rPr>
          <w:spacing w:val="-3"/>
        </w:rPr>
        <w:t>16 kHz followed </w:t>
      </w:r>
      <w:r>
        <w:rPr/>
        <w:t>by </w:t>
      </w:r>
      <w:r>
        <w:rPr>
          <w:spacing w:val="-3"/>
        </w:rPr>
        <w:t>the </w:t>
      </w:r>
      <w:r>
        <w:rPr>
          <w:spacing w:val="-4"/>
        </w:rPr>
        <w:t>FFT, </w:t>
      </w:r>
      <w:r>
        <w:rPr/>
        <w:t>the 512 </w:t>
      </w:r>
      <w:r>
        <w:rPr>
          <w:spacing w:val="-3"/>
        </w:rPr>
        <w:t>frequency </w:t>
      </w:r>
      <w:r>
        <w:rPr/>
        <w:t>bins </w:t>
      </w:r>
      <w:r>
        <w:rPr>
          <w:spacing w:val="-3"/>
        </w:rPr>
        <w:t>are </w:t>
      </w:r>
      <w:r>
        <w:rPr>
          <w:spacing w:val="-4"/>
        </w:rPr>
        <w:t>more than adequate </w:t>
      </w:r>
      <w:r>
        <w:rPr/>
        <w:t>for a </w:t>
      </w:r>
      <w:r>
        <w:rPr>
          <w:spacing w:val="-3"/>
        </w:rPr>
        <w:t>processing frame size</w:t>
      </w:r>
      <w:r>
        <w:rPr>
          <w:spacing w:val="-6"/>
        </w:rPr>
        <w:t> </w:t>
      </w:r>
      <w:r>
        <w:rPr>
          <w:spacing w:val="-3"/>
        </w:rPr>
        <w:t>of</w:t>
      </w:r>
      <w:r>
        <w:rPr>
          <w:spacing w:val="-8"/>
        </w:rPr>
        <w:t> </w:t>
      </w:r>
      <w:r>
        <w:rPr/>
        <w:t>400</w:t>
      </w:r>
      <w:r>
        <w:rPr>
          <w:spacing w:val="-8"/>
        </w:rPr>
        <w:t> </w:t>
      </w:r>
      <w:r>
        <w:rPr>
          <w:spacing w:val="-4"/>
        </w:rPr>
        <w:t>samples.</w:t>
      </w:r>
      <w:r>
        <w:rPr>
          <w:spacing w:val="-6"/>
        </w:rPr>
        <w:t> </w:t>
      </w:r>
      <w:r>
        <w:rPr/>
        <w:t>As</w:t>
      </w:r>
      <w:r>
        <w:rPr>
          <w:spacing w:val="-16"/>
        </w:rPr>
        <w:t> </w:t>
      </w:r>
      <w:r>
        <w:rPr/>
        <w:t>the</w:t>
      </w:r>
      <w:r>
        <w:rPr>
          <w:spacing w:val="-5"/>
        </w:rPr>
        <w:t> </w:t>
      </w:r>
      <w:r>
        <w:rPr>
          <w:spacing w:val="-4"/>
        </w:rPr>
        <w:t>Nyquist</w:t>
      </w:r>
      <w:r>
        <w:rPr>
          <w:spacing w:val="-6"/>
        </w:rPr>
        <w:t> </w:t>
      </w:r>
      <w:r>
        <w:rPr>
          <w:spacing w:val="-3"/>
        </w:rPr>
        <w:t>frequency</w:t>
      </w:r>
      <w:r>
        <w:rPr>
          <w:spacing w:val="-14"/>
        </w:rPr>
        <w:t> </w:t>
      </w:r>
      <w:r>
        <w:rPr/>
        <w:t>is</w:t>
      </w:r>
      <w:r>
        <w:rPr>
          <w:spacing w:val="-10"/>
        </w:rPr>
        <w:t> </w:t>
      </w:r>
      <w:r>
        <w:rPr/>
        <w:t>8</w:t>
      </w:r>
      <w:r>
        <w:rPr>
          <w:spacing w:val="-8"/>
        </w:rPr>
        <w:t> </w:t>
      </w:r>
      <w:r>
        <w:rPr>
          <w:spacing w:val="-3"/>
        </w:rPr>
        <w:t>kHz,</w:t>
      </w:r>
      <w:r>
        <w:rPr>
          <w:spacing w:val="-10"/>
        </w:rPr>
        <w:t> </w:t>
      </w:r>
      <w:r>
        <w:rPr/>
        <w:t>a</w:t>
      </w:r>
      <w:r>
        <w:rPr>
          <w:spacing w:val="-6"/>
        </w:rPr>
        <w:t> </w:t>
      </w:r>
      <w:r>
        <w:rPr>
          <w:spacing w:val="-3"/>
        </w:rPr>
        <w:t>very small portion </w:t>
      </w:r>
      <w:r>
        <w:rPr/>
        <w:t>of </w:t>
      </w:r>
      <w:r>
        <w:rPr>
          <w:spacing w:val="-3"/>
        </w:rPr>
        <w:t>the FFT </w:t>
      </w:r>
      <w:r>
        <w:rPr/>
        <w:t>is </w:t>
      </w:r>
      <w:r>
        <w:rPr>
          <w:spacing w:val="-3"/>
        </w:rPr>
        <w:t>thrown away </w:t>
      </w:r>
      <w:r>
        <w:rPr>
          <w:spacing w:val="-4"/>
        </w:rPr>
        <w:t>for </w:t>
      </w:r>
      <w:r>
        <w:rPr/>
        <w:t>the </w:t>
      </w:r>
      <w:r>
        <w:rPr>
          <w:spacing w:val="-4"/>
        </w:rPr>
        <w:t>feature </w:t>
      </w:r>
      <w:r>
        <w:rPr>
          <w:spacing w:val="-3"/>
        </w:rPr>
        <w:t>extraction </w:t>
      </w:r>
      <w:r>
        <w:rPr/>
        <w:t>and </w:t>
      </w:r>
      <w:r>
        <w:rPr>
          <w:spacing w:val="-3"/>
        </w:rPr>
        <w:t>the frequency resolution becomes </w:t>
      </w:r>
      <w:r>
        <w:rPr>
          <w:spacing w:val="-4"/>
        </w:rPr>
        <w:t>much </w:t>
      </w:r>
      <w:r>
        <w:rPr>
          <w:spacing w:val="-3"/>
        </w:rPr>
        <w:t>higher </w:t>
      </w:r>
      <w:r>
        <w:rPr/>
        <w:t>than</w:t>
      </w:r>
      <w:r>
        <w:rPr>
          <w:spacing w:val="-7"/>
        </w:rPr>
        <w:t> </w:t>
      </w:r>
      <w:r>
        <w:rPr>
          <w:spacing w:val="-3"/>
        </w:rPr>
        <w:t>before.</w:t>
      </w:r>
    </w:p>
    <w:p>
      <w:pPr>
        <w:pStyle w:val="BodyText"/>
        <w:spacing w:before="6"/>
        <w:rPr>
          <w:sz w:val="23"/>
        </w:rPr>
      </w:pPr>
    </w:p>
    <w:p>
      <w:pPr>
        <w:pStyle w:val="ListParagraph"/>
        <w:numPr>
          <w:ilvl w:val="0"/>
          <w:numId w:val="3"/>
        </w:numPr>
        <w:tabs>
          <w:tab w:pos="393" w:val="left" w:leader="none"/>
        </w:tabs>
        <w:spacing w:line="240" w:lineRule="auto" w:before="0" w:after="0"/>
        <w:ind w:left="392" w:right="0" w:hanging="274"/>
        <w:jc w:val="left"/>
        <w:rPr>
          <w:rFonts w:ascii="Arial"/>
          <w:b/>
          <w:i/>
          <w:sz w:val="18"/>
        </w:rPr>
      </w:pPr>
      <w:r>
        <w:rPr>
          <w:rFonts w:ascii="Arial"/>
          <w:b/>
          <w:i/>
          <w:color w:val="58595B"/>
          <w:sz w:val="18"/>
        </w:rPr>
        <w:t>CNN </w:t>
      </w:r>
      <w:r>
        <w:rPr>
          <w:rFonts w:ascii="Arial"/>
          <w:b/>
          <w:i/>
          <w:color w:val="58595B"/>
          <w:spacing w:val="-3"/>
          <w:sz w:val="18"/>
        </w:rPr>
        <w:t>ARCHITECTURE</w:t>
      </w:r>
    </w:p>
    <w:p>
      <w:pPr>
        <w:pStyle w:val="BodyText"/>
        <w:spacing w:line="249" w:lineRule="auto" w:before="10"/>
        <w:ind w:left="119" w:right="110"/>
        <w:jc w:val="both"/>
      </w:pPr>
      <w:r>
        <w:rPr/>
        <w:t>To run the </w:t>
      </w:r>
      <w:r>
        <w:rPr>
          <w:spacing w:val="-3"/>
        </w:rPr>
        <w:t>developed </w:t>
      </w:r>
      <w:r>
        <w:rPr/>
        <w:t>VAD app in </w:t>
      </w:r>
      <w:r>
        <w:rPr>
          <w:spacing w:val="-3"/>
        </w:rPr>
        <w:t>real-time, the input images have </w:t>
      </w:r>
      <w:r>
        <w:rPr/>
        <w:t>to </w:t>
      </w:r>
      <w:r>
        <w:rPr>
          <w:spacing w:val="-3"/>
        </w:rPr>
        <w:t>be </w:t>
      </w:r>
      <w:r>
        <w:rPr>
          <w:spacing w:val="-4"/>
        </w:rPr>
        <w:t>extracted </w:t>
      </w:r>
      <w:r>
        <w:rPr>
          <w:spacing w:val="-3"/>
        </w:rPr>
        <w:t>on </w:t>
      </w:r>
      <w:r>
        <w:rPr/>
        <w:t>a </w:t>
      </w:r>
      <w:r>
        <w:rPr>
          <w:spacing w:val="-3"/>
        </w:rPr>
        <w:t>frame-by-frame </w:t>
      </w:r>
      <w:r>
        <w:rPr/>
        <w:t>basis </w:t>
      </w:r>
      <w:r>
        <w:rPr>
          <w:spacing w:val="-4"/>
        </w:rPr>
        <w:t>but </w:t>
      </w:r>
      <w:r>
        <w:rPr>
          <w:spacing w:val="-3"/>
        </w:rPr>
        <w:t>the classification </w:t>
      </w:r>
      <w:r>
        <w:rPr/>
        <w:t>is not </w:t>
      </w:r>
      <w:r>
        <w:rPr>
          <w:spacing w:val="-3"/>
        </w:rPr>
        <w:t>required </w:t>
      </w:r>
      <w:r>
        <w:rPr/>
        <w:t>to </w:t>
      </w:r>
      <w:r>
        <w:rPr>
          <w:spacing w:val="-3"/>
        </w:rPr>
        <w:t>be done </w:t>
      </w:r>
      <w:r>
        <w:rPr/>
        <w:t>per </w:t>
      </w:r>
      <w:r>
        <w:rPr>
          <w:spacing w:val="-3"/>
        </w:rPr>
        <w:t>frame basis. </w:t>
      </w:r>
      <w:r>
        <w:rPr>
          <w:spacing w:val="-4"/>
        </w:rPr>
        <w:t>Hence, </w:t>
      </w:r>
      <w:r>
        <w:rPr/>
        <w:t>a </w:t>
      </w:r>
      <w:r>
        <w:rPr>
          <w:spacing w:val="-4"/>
        </w:rPr>
        <w:t>multi-threaded </w:t>
      </w:r>
      <w:r>
        <w:rPr>
          <w:spacing w:val="-3"/>
        </w:rPr>
        <w:t>approach </w:t>
      </w:r>
      <w:r>
        <w:rPr/>
        <w:t>is used </w:t>
      </w:r>
      <w:r>
        <w:rPr>
          <w:spacing w:val="-4"/>
        </w:rPr>
        <w:t>here </w:t>
      </w:r>
      <w:r>
        <w:rPr/>
        <w:t>for </w:t>
      </w:r>
      <w:r>
        <w:rPr>
          <w:spacing w:val="-3"/>
        </w:rPr>
        <w:t>the classification. </w:t>
      </w:r>
      <w:r>
        <w:rPr/>
        <w:t>The CNN is </w:t>
      </w:r>
      <w:r>
        <w:rPr>
          <w:spacing w:val="-4"/>
        </w:rPr>
        <w:t>run </w:t>
      </w:r>
      <w:r>
        <w:rPr/>
        <w:t>on a </w:t>
      </w:r>
      <w:r>
        <w:rPr>
          <w:spacing w:val="-4"/>
        </w:rPr>
        <w:t>parallel </w:t>
      </w:r>
      <w:r>
        <w:rPr>
          <w:spacing w:val="-3"/>
        </w:rPr>
        <w:t>synchronous</w:t>
      </w:r>
    </w:p>
    <w:p>
      <w:pPr>
        <w:spacing w:after="0" w:line="249" w:lineRule="auto"/>
        <w:jc w:val="both"/>
        <w:sectPr>
          <w:pgSz w:w="12240" w:h="15840"/>
          <w:pgMar w:header="36" w:footer="742" w:top="1200" w:bottom="940" w:left="620" w:right="1340"/>
          <w:cols w:num="2" w:equalWidth="0">
            <w:col w:w="4987" w:space="235"/>
            <w:col w:w="5058"/>
          </w:cols>
        </w:sectPr>
      </w:pPr>
    </w:p>
    <w:p>
      <w:pPr>
        <w:pStyle w:val="BodyText"/>
        <w:spacing w:before="4" w:after="1"/>
        <w:rPr>
          <w:sz w:val="11"/>
        </w:rPr>
      </w:pPr>
    </w:p>
    <w:p>
      <w:pPr>
        <w:pStyle w:val="BodyText"/>
        <w:ind w:left="501"/>
      </w:pPr>
      <w:r>
        <w:rPr/>
        <w:drawing>
          <wp:inline distT="0" distB="0" distL="0" distR="0">
            <wp:extent cx="5844235" cy="3634740"/>
            <wp:effectExtent l="0" t="0" r="0" b="0"/>
            <wp:docPr id="17" name="image8.png"/>
            <wp:cNvGraphicFramePr>
              <a:graphicFrameLocks noChangeAspect="1"/>
            </wp:cNvGraphicFramePr>
            <a:graphic>
              <a:graphicData uri="http://schemas.openxmlformats.org/drawingml/2006/picture">
                <pic:pic>
                  <pic:nvPicPr>
                    <pic:cNvPr id="18" name="image8.png"/>
                    <pic:cNvPicPr/>
                  </pic:nvPicPr>
                  <pic:blipFill>
                    <a:blip r:embed="rId16" cstate="print"/>
                    <a:stretch>
                      <a:fillRect/>
                    </a:stretch>
                  </pic:blipFill>
                  <pic:spPr>
                    <a:xfrm>
                      <a:off x="0" y="0"/>
                      <a:ext cx="5844235" cy="3634740"/>
                    </a:xfrm>
                    <a:prstGeom prst="rect">
                      <a:avLst/>
                    </a:prstGeom>
                  </pic:spPr>
                </pic:pic>
              </a:graphicData>
            </a:graphic>
          </wp:inline>
        </w:drawing>
      </w:r>
      <w:r>
        <w:rPr/>
      </w:r>
    </w:p>
    <w:p>
      <w:pPr>
        <w:pStyle w:val="BodyText"/>
        <w:spacing w:before="1"/>
        <w:rPr>
          <w:sz w:val="9"/>
        </w:rPr>
      </w:pPr>
    </w:p>
    <w:p>
      <w:pPr>
        <w:spacing w:line="256" w:lineRule="auto" w:before="76"/>
        <w:ind w:left="124" w:right="86" w:firstLine="0"/>
        <w:jc w:val="left"/>
        <w:rPr>
          <w:rFonts w:ascii="Arial"/>
          <w:b/>
          <w:sz w:val="14"/>
        </w:rPr>
      </w:pPr>
      <w:r>
        <w:rPr>
          <w:rFonts w:ascii="Arial"/>
          <w:b/>
          <w:color w:val="00629B"/>
          <w:sz w:val="14"/>
        </w:rPr>
        <w:t>FIGURE 7. </w:t>
      </w:r>
      <w:r>
        <w:rPr>
          <w:rFonts w:ascii="Arial"/>
          <w:b/>
          <w:sz w:val="14"/>
        </w:rPr>
        <w:t>Real-time processing modules used in the developed CNN-based VAD app. Circular buffers are used to synchronize the VAD processing with the smartphone audio i/o hardware.</w:t>
      </w:r>
    </w:p>
    <w:p>
      <w:pPr>
        <w:spacing w:after="0" w:line="256" w:lineRule="auto"/>
        <w:jc w:val="left"/>
        <w:rPr>
          <w:rFonts w:ascii="Arial"/>
          <w:sz w:val="14"/>
        </w:rPr>
        <w:sectPr>
          <w:type w:val="continuous"/>
          <w:pgSz w:w="12240" w:h="15840"/>
          <w:pgMar w:top="1200" w:bottom="440" w:left="620" w:right="1340"/>
        </w:sectPr>
      </w:pPr>
    </w:p>
    <w:p>
      <w:pPr>
        <w:pStyle w:val="BodyText"/>
        <w:spacing w:line="249" w:lineRule="auto" w:before="87"/>
        <w:ind w:left="119" w:right="41"/>
        <w:jc w:val="both"/>
      </w:pPr>
      <w:r>
        <w:rPr/>
        <w:t>thread and </w:t>
      </w:r>
      <w:r>
        <w:rPr>
          <w:spacing w:val="-3"/>
        </w:rPr>
        <w:t>the </w:t>
      </w:r>
      <w:r>
        <w:rPr>
          <w:spacing w:val="-4"/>
        </w:rPr>
        <w:t>image </w:t>
      </w:r>
      <w:r>
        <w:rPr>
          <w:spacing w:val="-3"/>
        </w:rPr>
        <w:t>formation </w:t>
      </w:r>
      <w:r>
        <w:rPr/>
        <w:t>is </w:t>
      </w:r>
      <w:r>
        <w:rPr>
          <w:spacing w:val="-3"/>
        </w:rPr>
        <w:t>done on </w:t>
      </w:r>
      <w:r>
        <w:rPr/>
        <w:t>the </w:t>
      </w:r>
      <w:r>
        <w:rPr>
          <w:spacing w:val="-3"/>
        </w:rPr>
        <w:t>main audio </w:t>
      </w:r>
      <w:r>
        <w:rPr/>
        <w:t>i/o </w:t>
      </w:r>
      <w:r>
        <w:rPr>
          <w:spacing w:val="-3"/>
        </w:rPr>
        <w:t>thread. </w:t>
      </w:r>
      <w:r>
        <w:rPr/>
        <w:t>This saves </w:t>
      </w:r>
      <w:r>
        <w:rPr>
          <w:spacing w:val="-4"/>
        </w:rPr>
        <w:t>computation </w:t>
      </w:r>
      <w:r>
        <w:rPr>
          <w:spacing w:val="-3"/>
        </w:rPr>
        <w:t>time </w:t>
      </w:r>
      <w:r>
        <w:rPr/>
        <w:t>in </w:t>
      </w:r>
      <w:r>
        <w:rPr>
          <w:spacing w:val="-3"/>
        </w:rPr>
        <w:t>the </w:t>
      </w:r>
      <w:r>
        <w:rPr>
          <w:spacing w:val="-4"/>
        </w:rPr>
        <w:t>main </w:t>
      </w:r>
      <w:r>
        <w:rPr/>
        <w:t>audio </w:t>
      </w:r>
      <w:r>
        <w:rPr>
          <w:spacing w:val="-3"/>
        </w:rPr>
        <w:t>i/o </w:t>
      </w:r>
      <w:r>
        <w:rPr/>
        <w:t>thread</w:t>
      </w:r>
      <w:r>
        <w:rPr>
          <w:spacing w:val="-15"/>
        </w:rPr>
        <w:t> </w:t>
      </w:r>
      <w:r>
        <w:rPr/>
        <w:t>for</w:t>
      </w:r>
      <w:r>
        <w:rPr>
          <w:spacing w:val="-9"/>
        </w:rPr>
        <w:t> </w:t>
      </w:r>
      <w:r>
        <w:rPr>
          <w:spacing w:val="-3"/>
        </w:rPr>
        <w:t>other</w:t>
      </w:r>
      <w:r>
        <w:rPr>
          <w:spacing w:val="-9"/>
        </w:rPr>
        <w:t> </w:t>
      </w:r>
      <w:r>
        <w:rPr>
          <w:spacing w:val="-3"/>
        </w:rPr>
        <w:t>processing</w:t>
      </w:r>
      <w:r>
        <w:rPr>
          <w:spacing w:val="-10"/>
        </w:rPr>
        <w:t> </w:t>
      </w:r>
      <w:r>
        <w:rPr>
          <w:spacing w:val="-3"/>
        </w:rPr>
        <w:t>modules</w:t>
      </w:r>
      <w:r>
        <w:rPr>
          <w:spacing w:val="-11"/>
        </w:rPr>
        <w:t> </w:t>
      </w:r>
      <w:r>
        <w:rPr/>
        <w:t>to</w:t>
      </w:r>
      <w:r>
        <w:rPr>
          <w:spacing w:val="-9"/>
        </w:rPr>
        <w:t> </w:t>
      </w:r>
      <w:r>
        <w:rPr>
          <w:spacing w:val="-3"/>
        </w:rPr>
        <w:t>be</w:t>
      </w:r>
      <w:r>
        <w:rPr>
          <w:spacing w:val="-7"/>
        </w:rPr>
        <w:t> </w:t>
      </w:r>
      <w:r>
        <w:rPr>
          <w:spacing w:val="-4"/>
        </w:rPr>
        <w:t>executed</w:t>
      </w:r>
      <w:r>
        <w:rPr>
          <w:spacing w:val="-9"/>
        </w:rPr>
        <w:t> </w:t>
      </w:r>
      <w:r>
        <w:rPr/>
        <w:t>in</w:t>
      </w:r>
      <w:r>
        <w:rPr>
          <w:spacing w:val="-9"/>
        </w:rPr>
        <w:t> </w:t>
      </w:r>
      <w:r>
        <w:rPr/>
        <w:t>a</w:t>
      </w:r>
      <w:r>
        <w:rPr>
          <w:spacing w:val="-7"/>
        </w:rPr>
        <w:t> </w:t>
      </w:r>
      <w:r>
        <w:rPr>
          <w:spacing w:val="-4"/>
        </w:rPr>
        <w:t>speech </w:t>
      </w:r>
      <w:r>
        <w:rPr>
          <w:spacing w:val="-3"/>
        </w:rPr>
        <w:t>processing</w:t>
      </w:r>
      <w:r>
        <w:rPr>
          <w:spacing w:val="-7"/>
        </w:rPr>
        <w:t> </w:t>
      </w:r>
      <w:r>
        <w:rPr>
          <w:spacing w:val="-3"/>
        </w:rPr>
        <w:t>pipeline.</w:t>
      </w:r>
    </w:p>
    <w:p>
      <w:pPr>
        <w:pStyle w:val="BodyText"/>
        <w:spacing w:line="249" w:lineRule="auto" w:before="4"/>
        <w:ind w:left="119" w:right="41" w:firstLine="201"/>
        <w:jc w:val="both"/>
      </w:pPr>
      <w:r>
        <w:rPr/>
        <w:t>The CNN </w:t>
      </w:r>
      <w:r>
        <w:rPr>
          <w:spacing w:val="-3"/>
        </w:rPr>
        <w:t>architecture considered does </w:t>
      </w:r>
      <w:r>
        <w:rPr/>
        <w:t>not </w:t>
      </w:r>
      <w:r>
        <w:rPr>
          <w:spacing w:val="-3"/>
        </w:rPr>
        <w:t>use pooling </w:t>
      </w:r>
      <w:r>
        <w:rPr/>
        <w:t>to </w:t>
      </w:r>
      <w:r>
        <w:rPr>
          <w:spacing w:val="-3"/>
        </w:rPr>
        <w:t>reduce</w:t>
      </w:r>
      <w:r>
        <w:rPr>
          <w:spacing w:val="-6"/>
        </w:rPr>
        <w:t> </w:t>
      </w:r>
      <w:r>
        <w:rPr>
          <w:spacing w:val="-3"/>
        </w:rPr>
        <w:t>the</w:t>
      </w:r>
      <w:r>
        <w:rPr>
          <w:spacing w:val="-6"/>
        </w:rPr>
        <w:t> </w:t>
      </w:r>
      <w:r>
        <w:rPr>
          <w:spacing w:val="-4"/>
        </w:rPr>
        <w:t>image</w:t>
      </w:r>
      <w:r>
        <w:rPr>
          <w:spacing w:val="-6"/>
        </w:rPr>
        <w:t> </w:t>
      </w:r>
      <w:r>
        <w:rPr>
          <w:spacing w:val="-3"/>
        </w:rPr>
        <w:t>size.</w:t>
      </w:r>
      <w:r>
        <w:rPr>
          <w:spacing w:val="-5"/>
        </w:rPr>
        <w:t> </w:t>
      </w:r>
      <w:r>
        <w:rPr>
          <w:spacing w:val="-3"/>
        </w:rPr>
        <w:t>The</w:t>
      </w:r>
      <w:r>
        <w:rPr>
          <w:spacing w:val="-6"/>
        </w:rPr>
        <w:t> </w:t>
      </w:r>
      <w:r>
        <w:rPr>
          <w:spacing w:val="-3"/>
        </w:rPr>
        <w:t>convolution</w:t>
      </w:r>
      <w:r>
        <w:rPr>
          <w:spacing w:val="-8"/>
        </w:rPr>
        <w:t> </w:t>
      </w:r>
      <w:r>
        <w:rPr/>
        <w:t>is</w:t>
      </w:r>
      <w:r>
        <w:rPr>
          <w:spacing w:val="-10"/>
        </w:rPr>
        <w:t> </w:t>
      </w:r>
      <w:r>
        <w:rPr>
          <w:spacing w:val="-3"/>
        </w:rPr>
        <w:t>done</w:t>
      </w:r>
      <w:r>
        <w:rPr>
          <w:spacing w:val="-1"/>
        </w:rPr>
        <w:t> </w:t>
      </w:r>
      <w:r>
        <w:rPr>
          <w:spacing w:val="-4"/>
        </w:rPr>
        <w:t>with</w:t>
      </w:r>
      <w:r>
        <w:rPr>
          <w:spacing w:val="-8"/>
        </w:rPr>
        <w:t> </w:t>
      </w:r>
      <w:r>
        <w:rPr/>
        <w:t>a</w:t>
      </w:r>
      <w:r>
        <w:rPr>
          <w:spacing w:val="-6"/>
        </w:rPr>
        <w:t> </w:t>
      </w:r>
      <w:r>
        <w:rPr>
          <w:spacing w:val="-3"/>
        </w:rPr>
        <w:t>stride</w:t>
      </w:r>
      <w:r>
        <w:rPr>
          <w:spacing w:val="-6"/>
        </w:rPr>
        <w:t> </w:t>
      </w:r>
      <w:r>
        <w:rPr>
          <w:spacing w:val="-3"/>
        </w:rPr>
        <w:t>of </w:t>
      </w:r>
      <w:r>
        <w:rPr/>
        <w:t>2 to </w:t>
      </w:r>
      <w:r>
        <w:rPr>
          <w:spacing w:val="-3"/>
        </w:rPr>
        <w:t>reduce the amount of computation. The CNN </w:t>
      </w:r>
      <w:r>
        <w:rPr>
          <w:spacing w:val="-4"/>
        </w:rPr>
        <w:t>architecture </w:t>
      </w:r>
      <w:r>
        <w:rPr>
          <w:spacing w:val="-3"/>
        </w:rPr>
        <w:t>utilized </w:t>
      </w:r>
      <w:r>
        <w:rPr/>
        <w:t>is </w:t>
      </w:r>
      <w:r>
        <w:rPr>
          <w:spacing w:val="-3"/>
        </w:rPr>
        <w:t>given </w:t>
      </w:r>
      <w:r>
        <w:rPr/>
        <w:t>in </w:t>
      </w:r>
      <w:r>
        <w:rPr>
          <w:spacing w:val="-4"/>
        </w:rPr>
        <w:t>Table</w:t>
      </w:r>
      <w:r>
        <w:rPr>
          <w:spacing w:val="-23"/>
        </w:rPr>
        <w:t> </w:t>
      </w:r>
      <w:r>
        <w:rPr>
          <w:spacing w:val="-3"/>
        </w:rPr>
        <w:t>I.</w:t>
      </w:r>
    </w:p>
    <w:p>
      <w:pPr>
        <w:pStyle w:val="BodyText"/>
        <w:spacing w:before="3"/>
        <w:ind w:left="119"/>
        <w:jc w:val="both"/>
      </w:pPr>
      <w:r>
        <w:rPr/>
        <w:t>To </w:t>
      </w:r>
      <w:r>
        <w:rPr>
          <w:spacing w:val="-3"/>
        </w:rPr>
        <w:t>train </w:t>
      </w:r>
      <w:r>
        <w:rPr/>
        <w:t>the </w:t>
      </w:r>
      <w:r>
        <w:rPr>
          <w:spacing w:val="-3"/>
        </w:rPr>
        <w:t>CNN  </w:t>
      </w:r>
      <w:r>
        <w:rPr>
          <w:spacing w:val="-4"/>
        </w:rPr>
        <w:t>model,  </w:t>
      </w:r>
      <w:r>
        <w:rPr>
          <w:spacing w:val="-3"/>
        </w:rPr>
        <w:t>the  </w:t>
      </w:r>
      <w:r>
        <w:rPr/>
        <w:t>Adam </w:t>
      </w:r>
      <w:r>
        <w:rPr>
          <w:spacing w:val="-3"/>
        </w:rPr>
        <w:t>optimization </w:t>
      </w:r>
      <w:r>
        <w:rPr>
          <w:spacing w:val="23"/>
        </w:rPr>
        <w:t> </w:t>
      </w:r>
      <w:r>
        <w:rPr>
          <w:spacing w:val="-3"/>
        </w:rPr>
        <w:t>algorithm</w:t>
      </w:r>
    </w:p>
    <w:p>
      <w:pPr>
        <w:pStyle w:val="BodyText"/>
        <w:spacing w:line="249" w:lineRule="auto" w:before="10"/>
        <w:ind w:left="119" w:right="41"/>
        <w:jc w:val="both"/>
      </w:pPr>
      <w:r>
        <w:rPr/>
        <w:t>[29] was used </w:t>
      </w:r>
      <w:r>
        <w:rPr>
          <w:spacing w:val="-3"/>
        </w:rPr>
        <w:t>with cross-entropy </w:t>
      </w:r>
      <w:r>
        <w:rPr/>
        <w:t>as the </w:t>
      </w:r>
      <w:r>
        <w:rPr>
          <w:spacing w:val="-3"/>
        </w:rPr>
        <w:t>loss. For </w:t>
      </w:r>
      <w:r>
        <w:rPr/>
        <w:t>a </w:t>
      </w:r>
      <w:r>
        <w:rPr>
          <w:spacing w:val="-3"/>
        </w:rPr>
        <w:t>binary classification task, cross-entropy </w:t>
      </w:r>
      <w:r>
        <w:rPr/>
        <w:t>loss is </w:t>
      </w:r>
      <w:r>
        <w:rPr>
          <w:spacing w:val="-3"/>
        </w:rPr>
        <w:t>computed </w:t>
      </w:r>
      <w:r>
        <w:rPr/>
        <w:t>as</w:t>
      </w:r>
      <w:r>
        <w:rPr>
          <w:spacing w:val="6"/>
        </w:rPr>
        <w:t> </w:t>
      </w:r>
      <w:r>
        <w:rPr>
          <w:spacing w:val="-3"/>
        </w:rPr>
        <w:t>follows:</w:t>
      </w:r>
    </w:p>
    <w:p>
      <w:pPr>
        <w:pStyle w:val="BodyText"/>
        <w:tabs>
          <w:tab w:pos="4602" w:val="left" w:leader="none"/>
        </w:tabs>
        <w:spacing w:before="113"/>
        <w:ind w:left="392"/>
      </w:pPr>
      <w:r>
        <w:rPr>
          <w:rFonts w:ascii="DejaVu Serif" w:hAnsi="DejaVu Serif"/>
          <w:spacing w:val="-2"/>
          <w:w w:val="130"/>
        </w:rPr>
        <w:t>-.</w:t>
      </w:r>
      <w:r>
        <w:rPr>
          <w:rFonts w:ascii="DejaVu Serif" w:hAnsi="DejaVu Serif"/>
          <w:spacing w:val="-2"/>
          <w:w w:val="72"/>
        </w:rPr>
        <w:t>b</w:t>
      </w:r>
      <w:r>
        <w:rPr>
          <w:rFonts w:ascii="DejaVu Serif" w:hAnsi="DejaVu Serif"/>
          <w:w w:val="72"/>
        </w:rPr>
        <w:t>b</w:t>
      </w:r>
      <w:r>
        <w:rPr>
          <w:rFonts w:ascii="DejaVu Serif" w:hAnsi="DejaVu Serif"/>
          <w:spacing w:val="-4"/>
        </w:rPr>
        <w:t> </w:t>
      </w:r>
      <w:r>
        <w:rPr>
          <w:rFonts w:ascii="DejaVu Serif" w:hAnsi="DejaVu Serif"/>
          <w:w w:val="89"/>
        </w:rPr>
        <w:t>=</w:t>
      </w:r>
      <w:r>
        <w:rPr>
          <w:rFonts w:ascii="DejaVu Serif" w:hAnsi="DejaVu Serif"/>
          <w:spacing w:val="-8"/>
        </w:rPr>
        <w:t> </w:t>
      </w:r>
      <w:r>
        <w:rPr>
          <w:rFonts w:ascii="DejaVu Serif" w:hAnsi="DejaVu Serif"/>
          <w:spacing w:val="-2"/>
          <w:w w:val="89"/>
        </w:rPr>
        <w:t>−</w:t>
      </w:r>
      <w:r>
        <w:rPr>
          <w:rFonts w:ascii="DejaVu Serif" w:hAnsi="DejaVu Serif"/>
          <w:spacing w:val="-3"/>
          <w:w w:val="107"/>
          <w:position w:val="1"/>
        </w:rPr>
        <w:t>(</w:t>
      </w:r>
      <w:r>
        <w:rPr>
          <w:rFonts w:ascii="DejaVu Serif" w:hAnsi="DejaVu Serif"/>
          <w:w w:val="100"/>
        </w:rPr>
        <w:t>c</w:t>
      </w:r>
      <w:r>
        <w:rPr>
          <w:rFonts w:ascii="DejaVu Serif" w:hAnsi="DejaVu Serif"/>
          <w:spacing w:val="-14"/>
        </w:rPr>
        <w:t> </w:t>
      </w:r>
      <w:r>
        <w:rPr>
          <w:rFonts w:ascii="DejaVu Serif" w:hAnsi="DejaVu Serif"/>
          <w:w w:val="71"/>
        </w:rPr>
        <w:t>∗</w:t>
      </w:r>
      <w:r>
        <w:rPr>
          <w:rFonts w:ascii="DejaVu Serif" w:hAnsi="DejaVu Serif"/>
          <w:spacing w:val="-22"/>
        </w:rPr>
        <w:t> </w:t>
      </w:r>
      <w:r>
        <w:rPr>
          <w:rFonts w:ascii="DejaVu Serif" w:hAnsi="DejaVu Serif"/>
          <w:spacing w:val="-2"/>
          <w:w w:val="130"/>
        </w:rPr>
        <w:t>-.</w:t>
      </w:r>
      <w:r>
        <w:rPr>
          <w:rFonts w:ascii="DejaVu Serif" w:hAnsi="DejaVu Serif"/>
          <w:spacing w:val="6"/>
          <w:w w:val="183"/>
        </w:rPr>
        <w:t>/</w:t>
      </w:r>
      <w:r>
        <w:rPr>
          <w:rFonts w:ascii="DejaVu Serif" w:hAnsi="DejaVu Serif"/>
          <w:spacing w:val="-3"/>
          <w:w w:val="107"/>
          <w:position w:val="1"/>
        </w:rPr>
        <w:t>(</w:t>
      </w:r>
      <w:r>
        <w:rPr>
          <w:rFonts w:ascii="DejaVu Serif" w:hAnsi="DejaVu Serif"/>
          <w:spacing w:val="2"/>
          <w:w w:val="87"/>
        </w:rPr>
        <w:t>d</w:t>
      </w:r>
      <w:r>
        <w:rPr>
          <w:rFonts w:ascii="DejaVu Serif" w:hAnsi="DejaVu Serif"/>
          <w:spacing w:val="-3"/>
          <w:w w:val="107"/>
          <w:position w:val="1"/>
        </w:rPr>
        <w:t>)</w:t>
      </w:r>
      <w:r>
        <w:rPr>
          <w:rFonts w:ascii="DejaVu Serif" w:hAnsi="DejaVu Serif"/>
          <w:w w:val="107"/>
          <w:position w:val="1"/>
        </w:rPr>
        <w:t>)</w:t>
      </w:r>
      <w:r>
        <w:rPr>
          <w:rFonts w:ascii="DejaVu Serif" w:hAnsi="DejaVu Serif"/>
          <w:spacing w:val="-18"/>
          <w:position w:val="1"/>
        </w:rPr>
        <w:t> </w:t>
      </w:r>
      <w:r>
        <w:rPr>
          <w:rFonts w:ascii="DejaVu Serif" w:hAnsi="DejaVu Serif"/>
          <w:w w:val="89"/>
        </w:rPr>
        <w:t>+</w:t>
      </w:r>
      <w:r>
        <w:rPr>
          <w:rFonts w:ascii="DejaVu Serif" w:hAnsi="DejaVu Serif"/>
          <w:spacing w:val="-23"/>
        </w:rPr>
        <w:t> </w:t>
      </w:r>
      <w:r>
        <w:rPr>
          <w:rFonts w:ascii="DejaVu Serif" w:hAnsi="DejaVu Serif"/>
          <w:spacing w:val="-3"/>
          <w:w w:val="107"/>
          <w:position w:val="1"/>
        </w:rPr>
        <w:t>(</w:t>
      </w:r>
      <w:r>
        <w:rPr>
          <w:rFonts w:ascii="DejaVu Serif" w:hAnsi="DejaVu Serif"/>
          <w:w w:val="87"/>
        </w:rPr>
        <w:t>1</w:t>
      </w:r>
      <w:r>
        <w:rPr>
          <w:rFonts w:ascii="DejaVu Serif" w:hAnsi="DejaVu Serif"/>
          <w:spacing w:val="-17"/>
        </w:rPr>
        <w:t> </w:t>
      </w:r>
      <w:r>
        <w:rPr>
          <w:rFonts w:ascii="DejaVu Serif" w:hAnsi="DejaVu Serif"/>
          <w:w w:val="89"/>
        </w:rPr>
        <w:t>−</w:t>
      </w:r>
      <w:r>
        <w:rPr>
          <w:rFonts w:ascii="DejaVu Serif" w:hAnsi="DejaVu Serif"/>
          <w:spacing w:val="-23"/>
        </w:rPr>
        <w:t> </w:t>
      </w:r>
      <w:r>
        <w:rPr>
          <w:rFonts w:ascii="DejaVu Serif" w:hAnsi="DejaVu Serif"/>
          <w:spacing w:val="7"/>
          <w:w w:val="100"/>
        </w:rPr>
        <w:t>c</w:t>
      </w:r>
      <w:r>
        <w:rPr>
          <w:rFonts w:ascii="DejaVu Serif" w:hAnsi="DejaVu Serif"/>
          <w:w w:val="107"/>
          <w:position w:val="1"/>
        </w:rPr>
        <w:t>)</w:t>
      </w:r>
      <w:r>
        <w:rPr>
          <w:rFonts w:ascii="DejaVu Serif" w:hAnsi="DejaVu Serif"/>
          <w:spacing w:val="-28"/>
          <w:position w:val="1"/>
        </w:rPr>
        <w:t> </w:t>
      </w:r>
      <w:r>
        <w:rPr>
          <w:rFonts w:ascii="DejaVu Serif" w:hAnsi="DejaVu Serif"/>
          <w:w w:val="71"/>
        </w:rPr>
        <w:t>∗</w:t>
      </w:r>
      <w:r>
        <w:rPr>
          <w:rFonts w:ascii="DejaVu Serif" w:hAnsi="DejaVu Serif"/>
          <w:spacing w:val="-17"/>
        </w:rPr>
        <w:t> </w:t>
      </w:r>
      <w:r>
        <w:rPr>
          <w:rFonts w:ascii="DejaVu Serif" w:hAnsi="DejaVu Serif"/>
          <w:spacing w:val="-2"/>
          <w:w w:val="130"/>
        </w:rPr>
        <w:t>-.</w:t>
      </w:r>
      <w:r>
        <w:rPr>
          <w:rFonts w:ascii="DejaVu Serif" w:hAnsi="DejaVu Serif"/>
          <w:w w:val="183"/>
        </w:rPr>
        <w:t>/</w:t>
      </w:r>
      <w:r>
        <w:rPr>
          <w:rFonts w:ascii="DejaVu Serif" w:hAnsi="DejaVu Serif"/>
          <w:spacing w:val="-14"/>
        </w:rPr>
        <w:t> </w:t>
      </w:r>
      <w:r>
        <w:rPr>
          <w:rFonts w:ascii="DejaVu Serif" w:hAnsi="DejaVu Serif"/>
          <w:spacing w:val="-3"/>
          <w:w w:val="107"/>
        </w:rPr>
        <w:t>(</w:t>
      </w:r>
      <w:r>
        <w:rPr>
          <w:rFonts w:ascii="DejaVu Serif" w:hAnsi="DejaVu Serif"/>
          <w:w w:val="87"/>
        </w:rPr>
        <w:t>1</w:t>
      </w:r>
      <w:r>
        <w:rPr>
          <w:rFonts w:ascii="DejaVu Serif" w:hAnsi="DejaVu Serif"/>
          <w:spacing w:val="-22"/>
        </w:rPr>
        <w:t> </w:t>
      </w:r>
      <w:r>
        <w:rPr>
          <w:rFonts w:ascii="DejaVu Serif" w:hAnsi="DejaVu Serif"/>
          <w:w w:val="89"/>
        </w:rPr>
        <w:t>−</w:t>
      </w:r>
      <w:r>
        <w:rPr>
          <w:rFonts w:ascii="DejaVu Serif" w:hAnsi="DejaVu Serif"/>
          <w:spacing w:val="-18"/>
        </w:rPr>
        <w:t> </w:t>
      </w:r>
      <w:r>
        <w:rPr>
          <w:rFonts w:ascii="DejaVu Serif" w:hAnsi="DejaVu Serif"/>
          <w:spacing w:val="-3"/>
          <w:w w:val="87"/>
        </w:rPr>
        <w:t>d</w:t>
      </w:r>
      <w:r>
        <w:rPr>
          <w:rFonts w:ascii="DejaVu Serif" w:hAnsi="DejaVu Serif"/>
          <w:w w:val="107"/>
        </w:rPr>
        <w:t>)</w:t>
      </w:r>
      <w:r>
        <w:rPr>
          <w:rFonts w:ascii="DejaVu Serif" w:hAnsi="DejaVu Serif"/>
        </w:rPr>
        <w:tab/>
      </w:r>
      <w:r>
        <w:rPr>
          <w:w w:val="100"/>
        </w:rPr>
        <w:t>(</w:t>
      </w:r>
      <w:r>
        <w:rPr>
          <w:spacing w:val="-5"/>
          <w:w w:val="100"/>
        </w:rPr>
        <w:t>7</w:t>
      </w:r>
      <w:r>
        <w:rPr>
          <w:w w:val="100"/>
        </w:rPr>
        <w:t>)</w:t>
      </w:r>
    </w:p>
    <w:p>
      <w:pPr>
        <w:pStyle w:val="BodyText"/>
        <w:spacing w:line="247" w:lineRule="auto" w:before="126"/>
        <w:ind w:left="119" w:right="41"/>
        <w:jc w:val="both"/>
      </w:pPr>
      <w:r>
        <w:rPr/>
        <w:t>where </w:t>
      </w:r>
      <w:r>
        <w:rPr>
          <w:rFonts w:ascii="DejaVu Serif" w:hAnsi="DejaVu Serif"/>
        </w:rPr>
        <w:t>c </w:t>
      </w:r>
      <w:r>
        <w:rPr/>
        <w:t>denotes the true binary prediction, which is set as 0 for “noise only” frames and 1 for “speech+noise” frames, and </w:t>
      </w:r>
      <w:r>
        <w:rPr>
          <w:rFonts w:ascii="DejaVu Serif" w:hAnsi="DejaVu Serif"/>
        </w:rPr>
        <w:t>d </w:t>
      </w:r>
      <w:r>
        <w:rPr/>
        <w:t>is the output of the CNN reflecting the probability of occurrence of “speech+noise”.</w:t>
      </w:r>
    </w:p>
    <w:p>
      <w:pPr>
        <w:pStyle w:val="BodyText"/>
        <w:spacing w:line="249" w:lineRule="auto" w:before="4"/>
        <w:ind w:left="119" w:right="39" w:firstLine="201"/>
        <w:jc w:val="both"/>
      </w:pPr>
      <w:r>
        <w:rPr/>
        <w:t>The </w:t>
      </w:r>
      <w:r>
        <w:rPr>
          <w:spacing w:val="-3"/>
        </w:rPr>
        <w:t>weights and biases </w:t>
      </w:r>
      <w:r>
        <w:rPr/>
        <w:t>for </w:t>
      </w:r>
      <w:r>
        <w:rPr>
          <w:spacing w:val="-3"/>
        </w:rPr>
        <w:t>all the </w:t>
      </w:r>
      <w:r>
        <w:rPr/>
        <w:t>nodes and </w:t>
      </w:r>
      <w:r>
        <w:rPr>
          <w:spacing w:val="-4"/>
        </w:rPr>
        <w:t>kernels were </w:t>
      </w:r>
      <w:r>
        <w:rPr>
          <w:spacing w:val="-3"/>
        </w:rPr>
        <w:t>initialized</w:t>
      </w:r>
      <w:r>
        <w:rPr>
          <w:spacing w:val="-7"/>
        </w:rPr>
        <w:t> </w:t>
      </w:r>
      <w:r>
        <w:rPr>
          <w:spacing w:val="-3"/>
        </w:rPr>
        <w:t>with</w:t>
      </w:r>
      <w:r>
        <w:rPr>
          <w:spacing w:val="-12"/>
        </w:rPr>
        <w:t> </w:t>
      </w:r>
      <w:r>
        <w:rPr/>
        <w:t>a</w:t>
      </w:r>
      <w:r>
        <w:rPr>
          <w:spacing w:val="-5"/>
        </w:rPr>
        <w:t> </w:t>
      </w:r>
      <w:r>
        <w:rPr>
          <w:spacing w:val="-3"/>
        </w:rPr>
        <w:t>truncated</w:t>
      </w:r>
      <w:r>
        <w:rPr>
          <w:spacing w:val="-12"/>
        </w:rPr>
        <w:t> </w:t>
      </w:r>
      <w:r>
        <w:rPr>
          <w:spacing w:val="-3"/>
        </w:rPr>
        <w:t>normal</w:t>
      </w:r>
      <w:r>
        <w:rPr>
          <w:spacing w:val="-10"/>
        </w:rPr>
        <w:t> </w:t>
      </w:r>
      <w:r>
        <w:rPr>
          <w:spacing w:val="-3"/>
        </w:rPr>
        <w:t>distribution</w:t>
      </w:r>
      <w:r>
        <w:rPr>
          <w:spacing w:val="-7"/>
        </w:rPr>
        <w:t> </w:t>
      </w:r>
      <w:r>
        <w:rPr>
          <w:spacing w:val="-3"/>
        </w:rPr>
        <w:t>with</w:t>
      </w:r>
      <w:r>
        <w:rPr>
          <w:spacing w:val="-12"/>
        </w:rPr>
        <w:t> </w:t>
      </w:r>
      <w:r>
        <w:rPr/>
        <w:t>zero</w:t>
      </w:r>
      <w:r>
        <w:rPr>
          <w:spacing w:val="-7"/>
        </w:rPr>
        <w:t> </w:t>
      </w:r>
      <w:r>
        <w:rPr>
          <w:spacing w:val="-3"/>
        </w:rPr>
        <w:t>mean </w:t>
      </w:r>
      <w:r>
        <w:rPr/>
        <w:t>and a </w:t>
      </w:r>
      <w:r>
        <w:rPr>
          <w:spacing w:val="-3"/>
        </w:rPr>
        <w:t>standard deviation </w:t>
      </w:r>
      <w:r>
        <w:rPr/>
        <w:t>of </w:t>
      </w:r>
      <w:r>
        <w:rPr>
          <w:spacing w:val="-3"/>
        </w:rPr>
        <w:t>0.05. </w:t>
      </w:r>
      <w:r>
        <w:rPr/>
        <w:t>As </w:t>
      </w:r>
      <w:r>
        <w:rPr>
          <w:spacing w:val="-4"/>
        </w:rPr>
        <w:t>discussed </w:t>
      </w:r>
      <w:r>
        <w:rPr/>
        <w:t>in [30], a </w:t>
      </w:r>
      <w:r>
        <w:rPr>
          <w:spacing w:val="-3"/>
        </w:rPr>
        <w:t>dropout </w:t>
      </w:r>
      <w:r>
        <w:rPr/>
        <w:t>of </w:t>
      </w:r>
      <w:r>
        <w:rPr>
          <w:spacing w:val="-4"/>
        </w:rPr>
        <w:t>25% </w:t>
      </w:r>
      <w:r>
        <w:rPr/>
        <w:t>was </w:t>
      </w:r>
      <w:r>
        <w:rPr>
          <w:spacing w:val="-3"/>
        </w:rPr>
        <w:t>used with the fully connected layer </w:t>
      </w:r>
      <w:r>
        <w:rPr/>
        <w:t>to </w:t>
      </w:r>
      <w:r>
        <w:rPr>
          <w:spacing w:val="-3"/>
        </w:rPr>
        <w:t>prevent </w:t>
      </w:r>
      <w:r>
        <w:rPr>
          <w:spacing w:val="-4"/>
        </w:rPr>
        <w:t>over-fitting. </w:t>
      </w:r>
      <w:r>
        <w:rPr/>
        <w:t>The </w:t>
      </w:r>
      <w:r>
        <w:rPr>
          <w:spacing w:val="-4"/>
        </w:rPr>
        <w:t>model </w:t>
      </w:r>
      <w:r>
        <w:rPr/>
        <w:t>was </w:t>
      </w:r>
      <w:r>
        <w:rPr>
          <w:spacing w:val="-3"/>
        </w:rPr>
        <w:t>trained </w:t>
      </w:r>
      <w:r>
        <w:rPr>
          <w:spacing w:val="-4"/>
        </w:rPr>
        <w:t>for </w:t>
      </w:r>
      <w:r>
        <w:rPr>
          <w:spacing w:val="-3"/>
        </w:rPr>
        <w:t>12 epochs, with </w:t>
      </w:r>
      <w:r>
        <w:rPr/>
        <w:t>975 </w:t>
      </w:r>
      <w:r>
        <w:rPr>
          <w:spacing w:val="-3"/>
        </w:rPr>
        <w:t>iterations per epoch. The learning rates were gradually decreased </w:t>
      </w:r>
      <w:r>
        <w:rPr/>
        <w:t>for </w:t>
      </w:r>
      <w:r>
        <w:rPr>
          <w:spacing w:val="-3"/>
        </w:rPr>
        <w:t>the first </w:t>
      </w:r>
      <w:r>
        <w:rPr/>
        <w:t>6 </w:t>
      </w:r>
      <w:r>
        <w:rPr>
          <w:spacing w:val="-3"/>
        </w:rPr>
        <w:t>training epochs with </w:t>
      </w:r>
      <w:r>
        <w:rPr/>
        <w:t>a </w:t>
      </w:r>
      <w:r>
        <w:rPr>
          <w:spacing w:val="-3"/>
        </w:rPr>
        <w:t>learning</w:t>
      </w:r>
      <w:r>
        <w:rPr>
          <w:spacing w:val="-9"/>
        </w:rPr>
        <w:t> </w:t>
      </w:r>
      <w:r>
        <w:rPr>
          <w:spacing w:val="-4"/>
        </w:rPr>
        <w:t>rate</w:t>
      </w:r>
      <w:r>
        <w:rPr>
          <w:spacing w:val="-12"/>
        </w:rPr>
        <w:t> </w:t>
      </w:r>
      <w:r>
        <w:rPr/>
        <w:t>of</w:t>
      </w:r>
      <w:r>
        <w:rPr>
          <w:spacing w:val="-14"/>
        </w:rPr>
        <w:t> </w:t>
      </w:r>
      <w:r>
        <w:rPr>
          <w:rFonts w:ascii="DejaVu Serif"/>
        </w:rPr>
        <w:t>10</w:t>
      </w:r>
      <w:r>
        <w:rPr>
          <w:rFonts w:ascii="DejaVu Serif"/>
          <w:vertAlign w:val="superscript"/>
        </w:rPr>
        <w:t>%e</w:t>
      </w:r>
      <w:r>
        <w:rPr>
          <w:vertAlign w:val="baseline"/>
        </w:rPr>
        <w:t>,</w:t>
      </w:r>
      <w:r>
        <w:rPr>
          <w:spacing w:val="-11"/>
          <w:vertAlign w:val="baseline"/>
        </w:rPr>
        <w:t> </w:t>
      </w:r>
      <w:r>
        <w:rPr>
          <w:vertAlign w:val="baseline"/>
        </w:rPr>
        <w:t>the</w:t>
      </w:r>
      <w:r>
        <w:rPr>
          <w:spacing w:val="-12"/>
          <w:vertAlign w:val="baseline"/>
        </w:rPr>
        <w:t> </w:t>
      </w:r>
      <w:r>
        <w:rPr>
          <w:spacing w:val="-3"/>
          <w:vertAlign w:val="baseline"/>
        </w:rPr>
        <w:t>next</w:t>
      </w:r>
      <w:r>
        <w:rPr>
          <w:spacing w:val="-12"/>
          <w:vertAlign w:val="baseline"/>
        </w:rPr>
        <w:t> </w:t>
      </w:r>
      <w:r>
        <w:rPr>
          <w:vertAlign w:val="baseline"/>
        </w:rPr>
        <w:t>4</w:t>
      </w:r>
      <w:r>
        <w:rPr>
          <w:spacing w:val="-13"/>
          <w:vertAlign w:val="baseline"/>
        </w:rPr>
        <w:t> </w:t>
      </w:r>
      <w:r>
        <w:rPr>
          <w:vertAlign w:val="baseline"/>
        </w:rPr>
        <w:t>epochs</w:t>
      </w:r>
      <w:r>
        <w:rPr>
          <w:spacing w:val="-16"/>
          <w:vertAlign w:val="baseline"/>
        </w:rPr>
        <w:t> </w:t>
      </w:r>
      <w:r>
        <w:rPr>
          <w:spacing w:val="-3"/>
          <w:vertAlign w:val="baseline"/>
        </w:rPr>
        <w:t>with</w:t>
      </w:r>
      <w:r>
        <w:rPr>
          <w:spacing w:val="-13"/>
          <w:vertAlign w:val="baseline"/>
        </w:rPr>
        <w:t> </w:t>
      </w:r>
      <w:r>
        <w:rPr>
          <w:vertAlign w:val="baseline"/>
        </w:rPr>
        <w:t>a</w:t>
      </w:r>
      <w:r>
        <w:rPr>
          <w:spacing w:val="-12"/>
          <w:vertAlign w:val="baseline"/>
        </w:rPr>
        <w:t> </w:t>
      </w:r>
      <w:r>
        <w:rPr>
          <w:spacing w:val="-3"/>
          <w:vertAlign w:val="baseline"/>
        </w:rPr>
        <w:t>learning</w:t>
      </w:r>
      <w:r>
        <w:rPr>
          <w:spacing w:val="-9"/>
          <w:vertAlign w:val="baseline"/>
        </w:rPr>
        <w:t> </w:t>
      </w:r>
      <w:r>
        <w:rPr>
          <w:spacing w:val="-4"/>
          <w:vertAlign w:val="baseline"/>
        </w:rPr>
        <w:t>rate</w:t>
      </w:r>
      <w:r>
        <w:rPr>
          <w:spacing w:val="-8"/>
          <w:vertAlign w:val="baseline"/>
        </w:rPr>
        <w:t> </w:t>
      </w:r>
      <w:r>
        <w:rPr>
          <w:spacing w:val="-3"/>
          <w:vertAlign w:val="baseline"/>
        </w:rPr>
        <w:t>of </w:t>
      </w:r>
      <w:r>
        <w:rPr>
          <w:rFonts w:ascii="DejaVu Serif"/>
          <w:spacing w:val="-2"/>
          <w:w w:val="87"/>
          <w:vertAlign w:val="baseline"/>
        </w:rPr>
        <w:t>10</w:t>
      </w:r>
      <w:r>
        <w:rPr>
          <w:rFonts w:ascii="DejaVu Serif"/>
          <w:spacing w:val="-1"/>
          <w:w w:val="76"/>
          <w:vertAlign w:val="superscript"/>
        </w:rPr>
        <w:t>%</w:t>
      </w:r>
      <w:r>
        <w:rPr>
          <w:rFonts w:ascii="DejaVu Serif"/>
          <w:spacing w:val="10"/>
          <w:w w:val="156"/>
          <w:vertAlign w:val="superscript"/>
        </w:rPr>
        <w:t>f</w:t>
      </w:r>
      <w:r>
        <w:rPr>
          <w:w w:val="100"/>
          <w:vertAlign w:val="baseline"/>
        </w:rPr>
        <w:t>,</w:t>
      </w:r>
      <w:r>
        <w:rPr>
          <w:spacing w:val="5"/>
          <w:vertAlign w:val="baseline"/>
        </w:rPr>
        <w:t> </w:t>
      </w:r>
      <w:r>
        <w:rPr>
          <w:spacing w:val="1"/>
          <w:w w:val="100"/>
          <w:vertAlign w:val="baseline"/>
        </w:rPr>
        <w:t>a</w:t>
      </w:r>
      <w:r>
        <w:rPr>
          <w:spacing w:val="-5"/>
          <w:w w:val="100"/>
          <w:vertAlign w:val="baseline"/>
        </w:rPr>
        <w:t>n</w:t>
      </w:r>
      <w:r>
        <w:rPr>
          <w:w w:val="100"/>
          <w:vertAlign w:val="baseline"/>
        </w:rPr>
        <w:t>d</w:t>
      </w:r>
      <w:r>
        <w:rPr>
          <w:spacing w:val="7"/>
          <w:vertAlign w:val="baseline"/>
        </w:rPr>
        <w:t> </w:t>
      </w:r>
      <w:r>
        <w:rPr>
          <w:spacing w:val="-4"/>
          <w:w w:val="100"/>
          <w:vertAlign w:val="baseline"/>
        </w:rPr>
        <w:t>t</w:t>
      </w:r>
      <w:r>
        <w:rPr>
          <w:spacing w:val="-5"/>
          <w:w w:val="100"/>
          <w:vertAlign w:val="baseline"/>
        </w:rPr>
        <w:t>h</w:t>
      </w:r>
      <w:r>
        <w:rPr>
          <w:w w:val="100"/>
          <w:vertAlign w:val="baseline"/>
        </w:rPr>
        <w:t>e</w:t>
      </w:r>
      <w:r>
        <w:rPr>
          <w:spacing w:val="9"/>
          <w:vertAlign w:val="baseline"/>
        </w:rPr>
        <w:t> </w:t>
      </w:r>
      <w:r>
        <w:rPr>
          <w:spacing w:val="-5"/>
          <w:w w:val="100"/>
          <w:vertAlign w:val="baseline"/>
        </w:rPr>
        <w:t>f</w:t>
      </w:r>
      <w:r>
        <w:rPr>
          <w:spacing w:val="1"/>
          <w:w w:val="100"/>
          <w:vertAlign w:val="baseline"/>
        </w:rPr>
        <w:t>i</w:t>
      </w:r>
      <w:r>
        <w:rPr>
          <w:spacing w:val="-5"/>
          <w:w w:val="100"/>
          <w:vertAlign w:val="baseline"/>
        </w:rPr>
        <w:t>n</w:t>
      </w:r>
      <w:r>
        <w:rPr>
          <w:spacing w:val="-4"/>
          <w:w w:val="100"/>
          <w:vertAlign w:val="baseline"/>
        </w:rPr>
        <w:t>a</w:t>
      </w:r>
      <w:r>
        <w:rPr>
          <w:w w:val="100"/>
          <w:vertAlign w:val="baseline"/>
        </w:rPr>
        <w:t>l</w:t>
      </w:r>
      <w:r>
        <w:rPr>
          <w:spacing w:val="4"/>
          <w:vertAlign w:val="baseline"/>
        </w:rPr>
        <w:t> </w:t>
      </w:r>
      <w:r>
        <w:rPr>
          <w:w w:val="100"/>
          <w:vertAlign w:val="baseline"/>
        </w:rPr>
        <w:t>2</w:t>
      </w:r>
      <w:r>
        <w:rPr>
          <w:spacing w:val="7"/>
          <w:vertAlign w:val="baseline"/>
        </w:rPr>
        <w:t> </w:t>
      </w:r>
      <w:r>
        <w:rPr>
          <w:spacing w:val="-4"/>
          <w:w w:val="100"/>
          <w:vertAlign w:val="baseline"/>
        </w:rPr>
        <w:t>e</w:t>
      </w:r>
      <w:r>
        <w:rPr>
          <w:w w:val="100"/>
          <w:vertAlign w:val="baseline"/>
        </w:rPr>
        <w:t>p</w:t>
      </w:r>
      <w:r>
        <w:rPr>
          <w:spacing w:val="-5"/>
          <w:w w:val="100"/>
          <w:vertAlign w:val="baseline"/>
        </w:rPr>
        <w:t>o</w:t>
      </w:r>
      <w:r>
        <w:rPr>
          <w:spacing w:val="-4"/>
          <w:w w:val="100"/>
          <w:vertAlign w:val="baseline"/>
        </w:rPr>
        <w:t>c</w:t>
      </w:r>
      <w:r>
        <w:rPr>
          <w:w w:val="100"/>
          <w:vertAlign w:val="baseline"/>
        </w:rPr>
        <w:t>hs</w:t>
      </w:r>
      <w:r>
        <w:rPr>
          <w:spacing w:val="5"/>
          <w:vertAlign w:val="baseline"/>
        </w:rPr>
        <w:t> </w:t>
      </w:r>
      <w:r>
        <w:rPr>
          <w:spacing w:val="-7"/>
          <w:w w:val="100"/>
          <w:vertAlign w:val="baseline"/>
        </w:rPr>
        <w:t>w</w:t>
      </w:r>
      <w:r>
        <w:rPr>
          <w:spacing w:val="-4"/>
          <w:w w:val="100"/>
          <w:vertAlign w:val="baseline"/>
        </w:rPr>
        <w:t>i</w:t>
      </w:r>
      <w:r>
        <w:rPr>
          <w:spacing w:val="1"/>
          <w:w w:val="100"/>
          <w:vertAlign w:val="baseline"/>
        </w:rPr>
        <w:t>t</w:t>
      </w:r>
      <w:r>
        <w:rPr>
          <w:w w:val="100"/>
          <w:vertAlign w:val="baseline"/>
        </w:rPr>
        <w:t>h</w:t>
      </w:r>
      <w:r>
        <w:rPr>
          <w:spacing w:val="2"/>
          <w:vertAlign w:val="baseline"/>
        </w:rPr>
        <w:t> </w:t>
      </w:r>
      <w:r>
        <w:rPr>
          <w:w w:val="100"/>
          <w:vertAlign w:val="baseline"/>
        </w:rPr>
        <w:t>a</w:t>
      </w:r>
      <w:r>
        <w:rPr>
          <w:spacing w:val="9"/>
          <w:vertAlign w:val="baseline"/>
        </w:rPr>
        <w:t> </w:t>
      </w:r>
      <w:r>
        <w:rPr>
          <w:spacing w:val="-4"/>
          <w:w w:val="100"/>
          <w:vertAlign w:val="baseline"/>
        </w:rPr>
        <w:t>lea</w:t>
      </w:r>
      <w:r>
        <w:rPr>
          <w:w w:val="100"/>
          <w:vertAlign w:val="baseline"/>
        </w:rPr>
        <w:t>r</w:t>
      </w:r>
      <w:r>
        <w:rPr>
          <w:spacing w:val="-5"/>
          <w:w w:val="100"/>
          <w:vertAlign w:val="baseline"/>
        </w:rPr>
        <w:t>n</w:t>
      </w:r>
      <w:r>
        <w:rPr>
          <w:spacing w:val="-4"/>
          <w:w w:val="100"/>
          <w:vertAlign w:val="baseline"/>
        </w:rPr>
        <w:t>i</w:t>
      </w:r>
      <w:r>
        <w:rPr>
          <w:w w:val="100"/>
          <w:vertAlign w:val="baseline"/>
        </w:rPr>
        <w:t>ng</w:t>
      </w:r>
      <w:r>
        <w:rPr>
          <w:spacing w:val="2"/>
          <w:vertAlign w:val="baseline"/>
        </w:rPr>
        <w:t> </w:t>
      </w:r>
      <w:r>
        <w:rPr>
          <w:spacing w:val="-5"/>
          <w:w w:val="100"/>
          <w:vertAlign w:val="baseline"/>
        </w:rPr>
        <w:t>r</w:t>
      </w:r>
      <w:r>
        <w:rPr>
          <w:spacing w:val="1"/>
          <w:w w:val="100"/>
          <w:vertAlign w:val="baseline"/>
        </w:rPr>
        <w:t>a</w:t>
      </w:r>
      <w:r>
        <w:rPr>
          <w:spacing w:val="-4"/>
          <w:w w:val="100"/>
          <w:vertAlign w:val="baseline"/>
        </w:rPr>
        <w:t>t</w:t>
      </w:r>
      <w:r>
        <w:rPr>
          <w:w w:val="100"/>
          <w:vertAlign w:val="baseline"/>
        </w:rPr>
        <w:t>e</w:t>
      </w:r>
      <w:r>
        <w:rPr>
          <w:spacing w:val="4"/>
          <w:vertAlign w:val="baseline"/>
        </w:rPr>
        <w:t> </w:t>
      </w:r>
      <w:r>
        <w:rPr>
          <w:w w:val="100"/>
          <w:vertAlign w:val="baseline"/>
        </w:rPr>
        <w:t>of</w:t>
      </w:r>
      <w:r>
        <w:rPr>
          <w:spacing w:val="2"/>
          <w:vertAlign w:val="baseline"/>
        </w:rPr>
        <w:t> </w:t>
      </w:r>
      <w:r>
        <w:rPr>
          <w:rFonts w:ascii="DejaVu Serif"/>
          <w:spacing w:val="-2"/>
          <w:w w:val="87"/>
          <w:vertAlign w:val="baseline"/>
        </w:rPr>
        <w:t>10</w:t>
      </w:r>
      <w:r>
        <w:rPr>
          <w:rFonts w:ascii="DejaVu Serif"/>
          <w:spacing w:val="-1"/>
          <w:w w:val="76"/>
          <w:vertAlign w:val="superscript"/>
        </w:rPr>
        <w:t>%</w:t>
      </w:r>
      <w:r>
        <w:rPr>
          <w:rFonts w:ascii="DejaVu Serif"/>
          <w:spacing w:val="10"/>
          <w:w w:val="171"/>
          <w:vertAlign w:val="superscript"/>
        </w:rPr>
        <w:t>:</w:t>
      </w:r>
      <w:r>
        <w:rPr>
          <w:w w:val="100"/>
          <w:vertAlign w:val="baseline"/>
        </w:rPr>
        <w:t>.</w:t>
      </w:r>
      <w:r>
        <w:rPr>
          <w:spacing w:val="9"/>
          <w:vertAlign w:val="baseline"/>
        </w:rPr>
        <w:t> </w:t>
      </w:r>
      <w:r>
        <w:rPr>
          <w:w w:val="100"/>
          <w:vertAlign w:val="baseline"/>
        </w:rPr>
        <w:t>A </w:t>
      </w:r>
      <w:r>
        <w:rPr>
          <w:vertAlign w:val="baseline"/>
        </w:rPr>
        <w:t>10-fold</w:t>
      </w:r>
      <w:r>
        <w:rPr>
          <w:spacing w:val="-15"/>
          <w:vertAlign w:val="baseline"/>
        </w:rPr>
        <w:t> </w:t>
      </w:r>
      <w:r>
        <w:rPr>
          <w:spacing w:val="-3"/>
          <w:vertAlign w:val="baseline"/>
        </w:rPr>
        <w:t>non-overlapping</w:t>
      </w:r>
      <w:r>
        <w:rPr>
          <w:spacing w:val="-15"/>
          <w:vertAlign w:val="baseline"/>
        </w:rPr>
        <w:t> </w:t>
      </w:r>
      <w:r>
        <w:rPr>
          <w:spacing w:val="-3"/>
          <w:vertAlign w:val="baseline"/>
        </w:rPr>
        <w:t>cross-validation</w:t>
      </w:r>
      <w:r>
        <w:rPr>
          <w:spacing w:val="-9"/>
          <w:vertAlign w:val="baseline"/>
        </w:rPr>
        <w:t> </w:t>
      </w:r>
      <w:r>
        <w:rPr>
          <w:spacing w:val="-4"/>
          <w:vertAlign w:val="baseline"/>
        </w:rPr>
        <w:t>scheme</w:t>
      </w:r>
      <w:r>
        <w:rPr>
          <w:spacing w:val="-12"/>
          <w:vertAlign w:val="baseline"/>
        </w:rPr>
        <w:t> </w:t>
      </w:r>
      <w:r>
        <w:rPr>
          <w:vertAlign w:val="baseline"/>
        </w:rPr>
        <w:t>was</w:t>
      </w:r>
      <w:r>
        <w:rPr>
          <w:spacing w:val="-17"/>
          <w:vertAlign w:val="baseline"/>
        </w:rPr>
        <w:t> </w:t>
      </w:r>
      <w:r>
        <w:rPr>
          <w:vertAlign w:val="baseline"/>
        </w:rPr>
        <w:t>used</w:t>
      </w:r>
      <w:r>
        <w:rPr>
          <w:spacing w:val="-15"/>
          <w:vertAlign w:val="baseline"/>
        </w:rPr>
        <w:t> </w:t>
      </w:r>
      <w:r>
        <w:rPr>
          <w:vertAlign w:val="baseline"/>
        </w:rPr>
        <w:t>for </w:t>
      </w:r>
      <w:r>
        <w:rPr>
          <w:spacing w:val="-3"/>
          <w:vertAlign w:val="baseline"/>
        </w:rPr>
        <w:t>training </w:t>
      </w:r>
      <w:r>
        <w:rPr>
          <w:spacing w:val="-4"/>
          <w:vertAlign w:val="baseline"/>
        </w:rPr>
        <w:t>with </w:t>
      </w:r>
      <w:r>
        <w:rPr>
          <w:vertAlign w:val="baseline"/>
        </w:rPr>
        <w:t>a </w:t>
      </w:r>
      <w:r>
        <w:rPr>
          <w:spacing w:val="-4"/>
          <w:vertAlign w:val="baseline"/>
        </w:rPr>
        <w:t>single </w:t>
      </w:r>
      <w:r>
        <w:rPr>
          <w:spacing w:val="-3"/>
          <w:vertAlign w:val="baseline"/>
        </w:rPr>
        <w:t>fold left-out </w:t>
      </w:r>
      <w:r>
        <w:rPr>
          <w:vertAlign w:val="baseline"/>
        </w:rPr>
        <w:t>for </w:t>
      </w:r>
      <w:r>
        <w:rPr>
          <w:spacing w:val="-3"/>
          <w:vertAlign w:val="baseline"/>
        </w:rPr>
        <w:t>testing </w:t>
      </w:r>
      <w:r>
        <w:rPr>
          <w:vertAlign w:val="baseline"/>
        </w:rPr>
        <w:t>and </w:t>
      </w:r>
      <w:r>
        <w:rPr>
          <w:spacing w:val="-3"/>
          <w:vertAlign w:val="baseline"/>
        </w:rPr>
        <w:t>the rest used </w:t>
      </w:r>
      <w:r>
        <w:rPr>
          <w:vertAlign w:val="baseline"/>
        </w:rPr>
        <w:t>for</w:t>
      </w:r>
      <w:r>
        <w:rPr>
          <w:spacing w:val="-7"/>
          <w:vertAlign w:val="baseline"/>
        </w:rPr>
        <w:t> </w:t>
      </w:r>
      <w:r>
        <w:rPr>
          <w:spacing w:val="-3"/>
          <w:vertAlign w:val="baseline"/>
        </w:rPr>
        <w:t>training.</w:t>
      </w:r>
    </w:p>
    <w:p>
      <w:pPr>
        <w:pStyle w:val="BodyText"/>
        <w:spacing w:before="11"/>
      </w:pPr>
    </w:p>
    <w:p>
      <w:pPr>
        <w:pStyle w:val="ListParagraph"/>
        <w:numPr>
          <w:ilvl w:val="0"/>
          <w:numId w:val="1"/>
        </w:numPr>
        <w:tabs>
          <w:tab w:pos="436" w:val="left" w:leader="none"/>
        </w:tabs>
        <w:spacing w:line="240" w:lineRule="auto" w:before="0" w:after="0"/>
        <w:ind w:left="436" w:right="0" w:hanging="317"/>
        <w:jc w:val="both"/>
        <w:rPr>
          <w:rFonts w:ascii="Arial"/>
          <w:b/>
          <w:sz w:val="18"/>
        </w:rPr>
      </w:pPr>
      <w:r>
        <w:rPr>
          <w:rFonts w:ascii="Arial"/>
          <w:b/>
          <w:color w:val="00629B"/>
          <w:spacing w:val="-3"/>
          <w:sz w:val="18"/>
        </w:rPr>
        <w:t>EXPERIMENTAL </w:t>
      </w:r>
      <w:r>
        <w:rPr>
          <w:rFonts w:ascii="Arial"/>
          <w:b/>
          <w:color w:val="00629B"/>
          <w:sz w:val="18"/>
        </w:rPr>
        <w:t>RESULTS AND</w:t>
      </w:r>
      <w:r>
        <w:rPr>
          <w:rFonts w:ascii="Arial"/>
          <w:b/>
          <w:color w:val="00629B"/>
          <w:spacing w:val="3"/>
          <w:sz w:val="18"/>
        </w:rPr>
        <w:t> </w:t>
      </w:r>
      <w:r>
        <w:rPr>
          <w:rFonts w:ascii="Arial"/>
          <w:b/>
          <w:color w:val="00629B"/>
          <w:sz w:val="18"/>
        </w:rPr>
        <w:t>DISCUSSION</w:t>
      </w:r>
    </w:p>
    <w:p>
      <w:pPr>
        <w:pStyle w:val="BodyText"/>
        <w:spacing w:before="3"/>
        <w:rPr>
          <w:rFonts w:ascii="Arial"/>
          <w:b/>
          <w:sz w:val="23"/>
        </w:rPr>
      </w:pPr>
    </w:p>
    <w:p>
      <w:pPr>
        <w:pStyle w:val="ListParagraph"/>
        <w:numPr>
          <w:ilvl w:val="0"/>
          <w:numId w:val="4"/>
        </w:numPr>
        <w:tabs>
          <w:tab w:pos="393" w:val="left" w:leader="none"/>
        </w:tabs>
        <w:spacing w:line="240" w:lineRule="auto" w:before="0" w:after="0"/>
        <w:ind w:left="392" w:right="0" w:hanging="274"/>
        <w:jc w:val="both"/>
        <w:rPr>
          <w:rFonts w:ascii="Arial"/>
          <w:b/>
          <w:i/>
          <w:sz w:val="18"/>
        </w:rPr>
      </w:pPr>
      <w:r>
        <w:rPr>
          <w:rFonts w:ascii="Arial"/>
          <w:b/>
          <w:i/>
          <w:color w:val="58595B"/>
          <w:sz w:val="18"/>
        </w:rPr>
        <w:t>OFFLINE</w:t>
      </w:r>
      <w:r>
        <w:rPr>
          <w:rFonts w:ascii="Arial"/>
          <w:b/>
          <w:i/>
          <w:color w:val="58595B"/>
          <w:spacing w:val="-5"/>
          <w:sz w:val="18"/>
        </w:rPr>
        <w:t> </w:t>
      </w:r>
      <w:r>
        <w:rPr>
          <w:rFonts w:ascii="Arial"/>
          <w:b/>
          <w:i/>
          <w:color w:val="58595B"/>
          <w:sz w:val="18"/>
        </w:rPr>
        <w:t>EVALUATION</w:t>
      </w:r>
    </w:p>
    <w:p>
      <w:pPr>
        <w:pStyle w:val="BodyText"/>
        <w:spacing w:line="249" w:lineRule="auto" w:before="11"/>
        <w:ind w:left="119" w:right="39"/>
        <w:jc w:val="both"/>
      </w:pPr>
      <w:r>
        <w:rPr/>
        <w:t>To train </w:t>
      </w:r>
      <w:r>
        <w:rPr>
          <w:spacing w:val="-3"/>
        </w:rPr>
        <w:t>and evaluate the developed CNN VAD, speech files were degraded </w:t>
      </w:r>
      <w:r>
        <w:rPr>
          <w:spacing w:val="-4"/>
        </w:rPr>
        <w:t>with noise </w:t>
      </w:r>
      <w:r>
        <w:rPr/>
        <w:t>at </w:t>
      </w:r>
      <w:r>
        <w:rPr>
          <w:spacing w:val="-3"/>
        </w:rPr>
        <w:t>different SNR levels </w:t>
      </w:r>
      <w:r>
        <w:rPr/>
        <w:t>to </w:t>
      </w:r>
      <w:r>
        <w:rPr>
          <w:spacing w:val="-4"/>
        </w:rPr>
        <w:t>create </w:t>
      </w:r>
      <w:r>
        <w:rPr/>
        <w:t>a </w:t>
      </w:r>
      <w:r>
        <w:rPr>
          <w:spacing w:val="-3"/>
        </w:rPr>
        <w:t>noisy speech dataset. </w:t>
      </w:r>
      <w:r>
        <w:rPr/>
        <w:t>The </w:t>
      </w:r>
      <w:r>
        <w:rPr>
          <w:spacing w:val="-4"/>
        </w:rPr>
        <w:t>speech </w:t>
      </w:r>
      <w:r>
        <w:rPr>
          <w:spacing w:val="-3"/>
        </w:rPr>
        <w:t>corpus used </w:t>
      </w:r>
      <w:r>
        <w:rPr/>
        <w:t>for </w:t>
      </w:r>
      <w:r>
        <w:rPr>
          <w:spacing w:val="-3"/>
        </w:rPr>
        <w:t>evaluation </w:t>
      </w:r>
      <w:r>
        <w:rPr/>
        <w:t>was </w:t>
      </w:r>
      <w:r>
        <w:rPr>
          <w:spacing w:val="-3"/>
        </w:rPr>
        <w:t>the PN/NC version 1.0 </w:t>
      </w:r>
      <w:r>
        <w:rPr/>
        <w:t>corpus </w:t>
      </w:r>
      <w:r>
        <w:rPr>
          <w:spacing w:val="-3"/>
        </w:rPr>
        <w:t>[31]. </w:t>
      </w:r>
      <w:r>
        <w:rPr/>
        <w:t>This </w:t>
      </w:r>
      <w:r>
        <w:rPr>
          <w:spacing w:val="-3"/>
        </w:rPr>
        <w:t>corpus consists</w:t>
      </w:r>
    </w:p>
    <w:p>
      <w:pPr>
        <w:pStyle w:val="BodyText"/>
        <w:spacing w:line="249" w:lineRule="auto" w:before="87"/>
        <w:ind w:left="191" w:right="112"/>
        <w:jc w:val="both"/>
      </w:pPr>
      <w:r>
        <w:rPr/>
        <w:br w:type="column"/>
      </w:r>
      <w:r>
        <w:rPr>
          <w:spacing w:val="-3"/>
        </w:rPr>
        <w:t>previous </w:t>
      </w:r>
      <w:r>
        <w:rPr>
          <w:spacing w:val="-4"/>
        </w:rPr>
        <w:t>extracted images. </w:t>
      </w:r>
      <w:r>
        <w:rPr>
          <w:spacing w:val="-3"/>
        </w:rPr>
        <w:t>The subband features were extracted with </w:t>
      </w:r>
      <w:r>
        <w:rPr/>
        <w:t>8 </w:t>
      </w:r>
      <w:r>
        <w:rPr>
          <w:spacing w:val="-4"/>
        </w:rPr>
        <w:t>subbands </w:t>
      </w:r>
      <w:r>
        <w:rPr/>
        <w:t>and </w:t>
      </w:r>
      <w:r>
        <w:rPr>
          <w:spacing w:val="-3"/>
        </w:rPr>
        <w:t>with </w:t>
      </w:r>
      <w:r>
        <w:rPr/>
        <w:t>a 512 </w:t>
      </w:r>
      <w:r>
        <w:rPr>
          <w:spacing w:val="-3"/>
        </w:rPr>
        <w:t>size </w:t>
      </w:r>
      <w:r>
        <w:rPr>
          <w:spacing w:val="-4"/>
        </w:rPr>
        <w:t>FFT. </w:t>
      </w:r>
      <w:r>
        <w:rPr/>
        <w:t>A </w:t>
      </w:r>
      <w:r>
        <w:rPr>
          <w:spacing w:val="-4"/>
        </w:rPr>
        <w:t>median </w:t>
      </w:r>
      <w:r>
        <w:rPr>
          <w:spacing w:val="-3"/>
        </w:rPr>
        <w:t>smoothing</w:t>
      </w:r>
      <w:r>
        <w:rPr>
          <w:spacing w:val="-10"/>
        </w:rPr>
        <w:t> </w:t>
      </w:r>
      <w:r>
        <w:rPr>
          <w:spacing w:val="-3"/>
        </w:rPr>
        <w:t>filter</w:t>
      </w:r>
      <w:r>
        <w:rPr>
          <w:spacing w:val="-14"/>
        </w:rPr>
        <w:t> </w:t>
      </w:r>
      <w:r>
        <w:rPr/>
        <w:t>was</w:t>
      </w:r>
      <w:r>
        <w:rPr>
          <w:spacing w:val="-17"/>
        </w:rPr>
        <w:t> </w:t>
      </w:r>
      <w:r>
        <w:rPr>
          <w:spacing w:val="-3"/>
        </w:rPr>
        <w:t>applied</w:t>
      </w:r>
      <w:r>
        <w:rPr>
          <w:spacing w:val="-15"/>
        </w:rPr>
        <w:t> </w:t>
      </w:r>
      <w:r>
        <w:rPr/>
        <w:t>to</w:t>
      </w:r>
      <w:r>
        <w:rPr>
          <w:spacing w:val="-9"/>
        </w:rPr>
        <w:t> </w:t>
      </w:r>
      <w:r>
        <w:rPr>
          <w:spacing w:val="-3"/>
        </w:rPr>
        <w:t>about</w:t>
      </w:r>
      <w:r>
        <w:rPr>
          <w:spacing w:val="-13"/>
        </w:rPr>
        <w:t> </w:t>
      </w:r>
      <w:r>
        <w:rPr/>
        <w:t>20</w:t>
      </w:r>
      <w:r>
        <w:rPr>
          <w:spacing w:val="-14"/>
        </w:rPr>
        <w:t> </w:t>
      </w:r>
      <w:r>
        <w:rPr/>
        <w:t>frames</w:t>
      </w:r>
      <w:r>
        <w:rPr>
          <w:spacing w:val="-17"/>
        </w:rPr>
        <w:t> </w:t>
      </w:r>
      <w:r>
        <w:rPr/>
        <w:t>to</w:t>
      </w:r>
      <w:r>
        <w:rPr>
          <w:spacing w:val="-9"/>
        </w:rPr>
        <w:t> </w:t>
      </w:r>
      <w:r>
        <w:rPr>
          <w:spacing w:val="-4"/>
        </w:rPr>
        <w:t>stabilize</w:t>
      </w:r>
      <w:r>
        <w:rPr>
          <w:spacing w:val="-7"/>
        </w:rPr>
        <w:t> </w:t>
      </w:r>
      <w:r>
        <w:rPr>
          <w:spacing w:val="-3"/>
        </w:rPr>
        <w:t>the decision </w:t>
      </w:r>
      <w:r>
        <w:rPr>
          <w:spacing w:val="-4"/>
        </w:rPr>
        <w:t>output </w:t>
      </w:r>
      <w:r>
        <w:rPr>
          <w:spacing w:val="-3"/>
        </w:rPr>
        <w:t>of </w:t>
      </w:r>
      <w:r>
        <w:rPr/>
        <w:t>the </w:t>
      </w:r>
      <w:r>
        <w:rPr>
          <w:spacing w:val="-4"/>
        </w:rPr>
        <w:t>VAD.</w:t>
      </w:r>
    </w:p>
    <w:p>
      <w:pPr>
        <w:pStyle w:val="BodyText"/>
        <w:spacing w:line="249" w:lineRule="auto" w:before="4"/>
        <w:ind w:left="191" w:right="110" w:firstLine="201"/>
        <w:jc w:val="both"/>
      </w:pPr>
      <w:r>
        <w:rPr/>
        <w:t>In </w:t>
      </w:r>
      <w:r>
        <w:rPr>
          <w:spacing w:val="-3"/>
        </w:rPr>
        <w:t>addition </w:t>
      </w:r>
      <w:r>
        <w:rPr/>
        <w:t>to </w:t>
      </w:r>
      <w:r>
        <w:rPr>
          <w:spacing w:val="-3"/>
        </w:rPr>
        <w:t>the above </w:t>
      </w:r>
      <w:r>
        <w:rPr/>
        <w:t>two </w:t>
      </w:r>
      <w:r>
        <w:rPr>
          <w:spacing w:val="-4"/>
        </w:rPr>
        <w:t>VADs, </w:t>
      </w:r>
      <w:r>
        <w:rPr>
          <w:spacing w:val="-3"/>
        </w:rPr>
        <w:t>G729B and Sohn’s </w:t>
      </w:r>
      <w:r>
        <w:rPr/>
        <w:t>VADs</w:t>
      </w:r>
      <w:r>
        <w:rPr>
          <w:spacing w:val="-12"/>
        </w:rPr>
        <w:t> </w:t>
      </w:r>
      <w:r>
        <w:rPr>
          <w:spacing w:val="-4"/>
        </w:rPr>
        <w:t>were</w:t>
      </w:r>
      <w:r>
        <w:rPr>
          <w:spacing w:val="-12"/>
        </w:rPr>
        <w:t> </w:t>
      </w:r>
      <w:r>
        <w:rPr/>
        <w:t>also</w:t>
      </w:r>
      <w:r>
        <w:rPr>
          <w:spacing w:val="-14"/>
        </w:rPr>
        <w:t> </w:t>
      </w:r>
      <w:r>
        <w:rPr>
          <w:spacing w:val="-3"/>
        </w:rPr>
        <w:t>evaluated</w:t>
      </w:r>
      <w:r>
        <w:rPr>
          <w:spacing w:val="-15"/>
        </w:rPr>
        <w:t> </w:t>
      </w:r>
      <w:r>
        <w:rPr/>
        <w:t>on</w:t>
      </w:r>
      <w:r>
        <w:rPr>
          <w:spacing w:val="-14"/>
        </w:rPr>
        <w:t> </w:t>
      </w:r>
      <w:r>
        <w:rPr>
          <w:spacing w:val="-3"/>
        </w:rPr>
        <w:t>the</w:t>
      </w:r>
      <w:r>
        <w:rPr>
          <w:spacing w:val="-7"/>
        </w:rPr>
        <w:t> </w:t>
      </w:r>
      <w:r>
        <w:rPr>
          <w:spacing w:val="-4"/>
        </w:rPr>
        <w:t>same</w:t>
      </w:r>
      <w:r>
        <w:rPr>
          <w:spacing w:val="-7"/>
        </w:rPr>
        <w:t> </w:t>
      </w:r>
      <w:r>
        <w:rPr>
          <w:spacing w:val="-4"/>
        </w:rPr>
        <w:t>dataset</w:t>
      </w:r>
      <w:r>
        <w:rPr>
          <w:spacing w:val="-6"/>
        </w:rPr>
        <w:t> </w:t>
      </w:r>
      <w:r>
        <w:rPr>
          <w:spacing w:val="-4"/>
        </w:rPr>
        <w:t>using</w:t>
      </w:r>
      <w:r>
        <w:rPr>
          <w:spacing w:val="-9"/>
        </w:rPr>
        <w:t> </w:t>
      </w:r>
      <w:r>
        <w:rPr>
          <w:spacing w:val="-3"/>
        </w:rPr>
        <w:t>the</w:t>
      </w:r>
      <w:r>
        <w:rPr>
          <w:spacing w:val="-12"/>
        </w:rPr>
        <w:t> </w:t>
      </w:r>
      <w:r>
        <w:rPr/>
        <w:t>codes for </w:t>
      </w:r>
      <w:r>
        <w:rPr>
          <w:spacing w:val="-3"/>
        </w:rPr>
        <w:t>G729B provided </w:t>
      </w:r>
      <w:r>
        <w:rPr/>
        <w:t>at </w:t>
      </w:r>
      <w:r>
        <w:rPr>
          <w:spacing w:val="-3"/>
        </w:rPr>
        <w:t>[33] and </w:t>
      </w:r>
      <w:r>
        <w:rPr/>
        <w:t>for Sohn’s </w:t>
      </w:r>
      <w:r>
        <w:rPr>
          <w:spacing w:val="-3"/>
        </w:rPr>
        <w:t>VAD provided </w:t>
      </w:r>
      <w:r>
        <w:rPr/>
        <w:t>at [34]. </w:t>
      </w:r>
      <w:r>
        <w:rPr>
          <w:spacing w:val="-3"/>
        </w:rPr>
        <w:t>These </w:t>
      </w:r>
      <w:r>
        <w:rPr/>
        <w:t>codes </w:t>
      </w:r>
      <w:r>
        <w:rPr>
          <w:spacing w:val="-3"/>
        </w:rPr>
        <w:t>were </w:t>
      </w:r>
      <w:r>
        <w:rPr/>
        <w:t>run </w:t>
      </w:r>
      <w:r>
        <w:rPr>
          <w:spacing w:val="-4"/>
        </w:rPr>
        <w:t>for </w:t>
      </w:r>
      <w:r>
        <w:rPr/>
        <w:t>the </w:t>
      </w:r>
      <w:r>
        <w:rPr>
          <w:spacing w:val="-3"/>
        </w:rPr>
        <w:t>parameters specified </w:t>
      </w:r>
      <w:r>
        <w:rPr/>
        <w:t>in </w:t>
      </w:r>
      <w:r>
        <w:rPr>
          <w:spacing w:val="-3"/>
        </w:rPr>
        <w:t>the codes.</w:t>
      </w:r>
    </w:p>
    <w:p>
      <w:pPr>
        <w:pStyle w:val="BodyText"/>
        <w:spacing w:line="249" w:lineRule="auto" w:before="4"/>
        <w:ind w:left="191" w:right="112" w:firstLine="201"/>
        <w:jc w:val="both"/>
      </w:pPr>
      <w:r>
        <w:rPr/>
        <w:t>The</w:t>
      </w:r>
      <w:r>
        <w:rPr>
          <w:spacing w:val="-12"/>
        </w:rPr>
        <w:t> </w:t>
      </w:r>
      <w:r>
        <w:rPr>
          <w:spacing w:val="-4"/>
        </w:rPr>
        <w:t>criteria</w:t>
      </w:r>
      <w:r>
        <w:rPr>
          <w:spacing w:val="-6"/>
        </w:rPr>
        <w:t> </w:t>
      </w:r>
      <w:r>
        <w:rPr>
          <w:spacing w:val="-3"/>
        </w:rPr>
        <w:t>used</w:t>
      </w:r>
      <w:r>
        <w:rPr>
          <w:spacing w:val="-14"/>
        </w:rPr>
        <w:t> </w:t>
      </w:r>
      <w:r>
        <w:rPr/>
        <w:t>to</w:t>
      </w:r>
      <w:r>
        <w:rPr>
          <w:spacing w:val="-14"/>
        </w:rPr>
        <w:t> </w:t>
      </w:r>
      <w:r>
        <w:rPr>
          <w:spacing w:val="-3"/>
        </w:rPr>
        <w:t>evaluate</w:t>
      </w:r>
      <w:r>
        <w:rPr>
          <w:spacing w:val="-11"/>
        </w:rPr>
        <w:t> </w:t>
      </w:r>
      <w:r>
        <w:rPr/>
        <w:t>the</w:t>
      </w:r>
      <w:r>
        <w:rPr>
          <w:spacing w:val="-12"/>
        </w:rPr>
        <w:t> </w:t>
      </w:r>
      <w:r>
        <w:rPr>
          <w:spacing w:val="-3"/>
        </w:rPr>
        <w:t>VADs</w:t>
      </w:r>
      <w:r>
        <w:rPr>
          <w:spacing w:val="-10"/>
        </w:rPr>
        <w:t> </w:t>
      </w:r>
      <w:r>
        <w:rPr/>
        <w:t>was</w:t>
      </w:r>
      <w:r>
        <w:rPr>
          <w:spacing w:val="-11"/>
        </w:rPr>
        <w:t> </w:t>
      </w:r>
      <w:r>
        <w:rPr>
          <w:spacing w:val="-4"/>
        </w:rPr>
        <w:t>Speech</w:t>
      </w:r>
      <w:r>
        <w:rPr>
          <w:spacing w:val="-13"/>
        </w:rPr>
        <w:t> </w:t>
      </w:r>
      <w:r>
        <w:rPr>
          <w:spacing w:val="-2"/>
        </w:rPr>
        <w:t>Hit</w:t>
      </w:r>
      <w:r>
        <w:rPr>
          <w:spacing w:val="-12"/>
        </w:rPr>
        <w:t> </w:t>
      </w:r>
      <w:r>
        <w:rPr>
          <w:spacing w:val="-4"/>
        </w:rPr>
        <w:t>Rate </w:t>
      </w:r>
      <w:r>
        <w:rPr>
          <w:spacing w:val="-3"/>
        </w:rPr>
        <w:t>(SHR),</w:t>
      </w:r>
      <w:r>
        <w:rPr>
          <w:spacing w:val="-12"/>
        </w:rPr>
        <w:t> </w:t>
      </w:r>
      <w:r>
        <w:rPr/>
        <w:t>that</w:t>
      </w:r>
      <w:r>
        <w:rPr>
          <w:spacing w:val="-12"/>
        </w:rPr>
        <w:t> </w:t>
      </w:r>
      <w:r>
        <w:rPr/>
        <w:t>is</w:t>
      </w:r>
      <w:r>
        <w:rPr>
          <w:spacing w:val="-11"/>
        </w:rPr>
        <w:t> </w:t>
      </w:r>
      <w:r>
        <w:rPr>
          <w:spacing w:val="-3"/>
        </w:rPr>
        <w:t>the</w:t>
      </w:r>
      <w:r>
        <w:rPr>
          <w:spacing w:val="-7"/>
        </w:rPr>
        <w:t> </w:t>
      </w:r>
      <w:r>
        <w:rPr>
          <w:spacing w:val="-3"/>
        </w:rPr>
        <w:t>number</w:t>
      </w:r>
      <w:r>
        <w:rPr>
          <w:spacing w:val="-15"/>
        </w:rPr>
        <w:t> </w:t>
      </w:r>
      <w:r>
        <w:rPr/>
        <w:t>of</w:t>
      </w:r>
      <w:r>
        <w:rPr>
          <w:spacing w:val="-9"/>
        </w:rPr>
        <w:t> </w:t>
      </w:r>
      <w:r>
        <w:rPr>
          <w:spacing w:val="-4"/>
        </w:rPr>
        <w:t>speech</w:t>
      </w:r>
      <w:r>
        <w:rPr>
          <w:spacing w:val="-14"/>
        </w:rPr>
        <w:t> </w:t>
      </w:r>
      <w:r>
        <w:rPr/>
        <w:t>frames</w:t>
      </w:r>
      <w:r>
        <w:rPr>
          <w:spacing w:val="-17"/>
        </w:rPr>
        <w:t> </w:t>
      </w:r>
      <w:r>
        <w:rPr>
          <w:spacing w:val="-3"/>
        </w:rPr>
        <w:t>correctly</w:t>
      </w:r>
      <w:r>
        <w:rPr>
          <w:spacing w:val="-14"/>
        </w:rPr>
        <w:t> </w:t>
      </w:r>
      <w:r>
        <w:rPr>
          <w:spacing w:val="-3"/>
        </w:rPr>
        <w:t>classified </w:t>
      </w:r>
      <w:r>
        <w:rPr/>
        <w:t>as </w:t>
      </w:r>
      <w:r>
        <w:rPr>
          <w:spacing w:val="-4"/>
        </w:rPr>
        <w:t>speech, </w:t>
      </w:r>
      <w:r>
        <w:rPr/>
        <w:t>and </w:t>
      </w:r>
      <w:r>
        <w:rPr>
          <w:spacing w:val="-4"/>
        </w:rPr>
        <w:t>Noise Hit Rate (NHR), </w:t>
      </w:r>
      <w:r>
        <w:rPr/>
        <w:t>that is </w:t>
      </w:r>
      <w:r>
        <w:rPr>
          <w:spacing w:val="-3"/>
        </w:rPr>
        <w:t>the number of noise frames correctly classified </w:t>
      </w:r>
      <w:r>
        <w:rPr/>
        <w:t>as </w:t>
      </w:r>
      <w:r>
        <w:rPr>
          <w:spacing w:val="-3"/>
        </w:rPr>
        <w:t>noise. For </w:t>
      </w:r>
      <w:r>
        <w:rPr/>
        <w:t>the </w:t>
      </w:r>
      <w:r>
        <w:rPr>
          <w:spacing w:val="-4"/>
        </w:rPr>
        <w:t>speech </w:t>
      </w:r>
      <w:r>
        <w:rPr>
          <w:spacing w:val="-3"/>
        </w:rPr>
        <w:t>processing pipeline </w:t>
      </w:r>
      <w:r>
        <w:rPr/>
        <w:t>of </w:t>
      </w:r>
      <w:r>
        <w:rPr>
          <w:spacing w:val="-3"/>
        </w:rPr>
        <w:t>interest </w:t>
      </w:r>
      <w:r>
        <w:rPr/>
        <w:t>to </w:t>
      </w:r>
      <w:r>
        <w:rPr>
          <w:spacing w:val="-4"/>
        </w:rPr>
        <w:t>us, </w:t>
      </w:r>
      <w:r>
        <w:rPr/>
        <w:t>it is </w:t>
      </w:r>
      <w:r>
        <w:rPr>
          <w:spacing w:val="-3"/>
        </w:rPr>
        <w:t>critical </w:t>
      </w:r>
      <w:r>
        <w:rPr/>
        <w:t>to get </w:t>
      </w:r>
      <w:r>
        <w:rPr>
          <w:spacing w:val="-3"/>
        </w:rPr>
        <w:t>both </w:t>
      </w:r>
      <w:r>
        <w:rPr/>
        <w:t>SHR and </w:t>
      </w:r>
      <w:r>
        <w:rPr>
          <w:spacing w:val="-3"/>
        </w:rPr>
        <w:t>NHR high because </w:t>
      </w:r>
      <w:r>
        <w:rPr/>
        <w:t>a low </w:t>
      </w:r>
      <w:r>
        <w:rPr>
          <w:spacing w:val="-3"/>
        </w:rPr>
        <w:t>NHR would </w:t>
      </w:r>
      <w:r>
        <w:rPr>
          <w:spacing w:val="-4"/>
        </w:rPr>
        <w:t>mean </w:t>
      </w:r>
      <w:r>
        <w:rPr/>
        <w:t>an </w:t>
      </w:r>
      <w:r>
        <w:rPr>
          <w:spacing w:val="-3"/>
        </w:rPr>
        <w:t>inaccurate</w:t>
      </w:r>
      <w:r>
        <w:rPr>
          <w:spacing w:val="-7"/>
        </w:rPr>
        <w:t> </w:t>
      </w:r>
      <w:r>
        <w:rPr>
          <w:spacing w:val="-3"/>
        </w:rPr>
        <w:t>estimation or</w:t>
      </w:r>
      <w:r>
        <w:rPr>
          <w:spacing w:val="-2"/>
        </w:rPr>
        <w:t> </w:t>
      </w:r>
      <w:r>
        <w:rPr>
          <w:spacing w:val="-3"/>
        </w:rPr>
        <w:t>classification</w:t>
      </w:r>
      <w:r>
        <w:rPr>
          <w:spacing w:val="-9"/>
        </w:rPr>
        <w:t> </w:t>
      </w:r>
      <w:r>
        <w:rPr/>
        <w:t>of</w:t>
      </w:r>
      <w:r>
        <w:rPr>
          <w:spacing w:val="-8"/>
        </w:rPr>
        <w:t> </w:t>
      </w:r>
      <w:r>
        <w:rPr>
          <w:spacing w:val="-3"/>
        </w:rPr>
        <w:t>noise</w:t>
      </w:r>
      <w:r>
        <w:rPr>
          <w:spacing w:val="-6"/>
        </w:rPr>
        <w:t> </w:t>
      </w:r>
      <w:r>
        <w:rPr/>
        <w:t>and</w:t>
      </w:r>
      <w:r>
        <w:rPr>
          <w:spacing w:val="-9"/>
        </w:rPr>
        <w:t> </w:t>
      </w:r>
      <w:r>
        <w:rPr/>
        <w:t>a</w:t>
      </w:r>
      <w:r>
        <w:rPr>
          <w:spacing w:val="-6"/>
        </w:rPr>
        <w:t> </w:t>
      </w:r>
      <w:r>
        <w:rPr/>
        <w:t>low</w:t>
      </w:r>
      <w:r>
        <w:rPr>
          <w:spacing w:val="-5"/>
        </w:rPr>
        <w:t> </w:t>
      </w:r>
      <w:r>
        <w:rPr>
          <w:spacing w:val="-3"/>
        </w:rPr>
        <w:t>SHR would</w:t>
      </w:r>
      <w:r>
        <w:rPr>
          <w:spacing w:val="-4"/>
        </w:rPr>
        <w:t> </w:t>
      </w:r>
      <w:r>
        <w:rPr>
          <w:spacing w:val="-3"/>
        </w:rPr>
        <w:t>mean</w:t>
      </w:r>
      <w:r>
        <w:rPr>
          <w:spacing w:val="-9"/>
        </w:rPr>
        <w:t> </w:t>
      </w:r>
      <w:r>
        <w:rPr/>
        <w:t>that</w:t>
      </w:r>
      <w:r>
        <w:rPr>
          <w:spacing w:val="-7"/>
        </w:rPr>
        <w:t> </w:t>
      </w:r>
      <w:r>
        <w:rPr>
          <w:spacing w:val="-3"/>
        </w:rPr>
        <w:t>the </w:t>
      </w:r>
      <w:r>
        <w:rPr>
          <w:spacing w:val="-4"/>
        </w:rPr>
        <w:t>speech</w:t>
      </w:r>
      <w:r>
        <w:rPr>
          <w:spacing w:val="-3"/>
        </w:rPr>
        <w:t> </w:t>
      </w:r>
      <w:r>
        <w:rPr/>
        <w:t>is</w:t>
      </w:r>
      <w:r>
        <w:rPr>
          <w:spacing w:val="-6"/>
        </w:rPr>
        <w:t> </w:t>
      </w:r>
      <w:r>
        <w:rPr>
          <w:spacing w:val="-3"/>
        </w:rPr>
        <w:t>also</w:t>
      </w:r>
      <w:r>
        <w:rPr>
          <w:spacing w:val="-9"/>
        </w:rPr>
        <w:t> </w:t>
      </w:r>
      <w:r>
        <w:rPr/>
        <w:t>used</w:t>
      </w:r>
      <w:r>
        <w:rPr>
          <w:spacing w:val="-9"/>
        </w:rPr>
        <w:t> </w:t>
      </w:r>
      <w:r>
        <w:rPr/>
        <w:t>to</w:t>
      </w:r>
      <w:r>
        <w:rPr>
          <w:spacing w:val="-4"/>
        </w:rPr>
        <w:t> estimate</w:t>
      </w:r>
      <w:r>
        <w:rPr>
          <w:spacing w:val="-2"/>
        </w:rPr>
        <w:t> </w:t>
      </w:r>
      <w:r>
        <w:rPr>
          <w:spacing w:val="-3"/>
        </w:rPr>
        <w:t>or</w:t>
      </w:r>
      <w:r>
        <w:rPr>
          <w:spacing w:val="-9"/>
        </w:rPr>
        <w:t> </w:t>
      </w:r>
      <w:r>
        <w:rPr>
          <w:spacing w:val="-3"/>
        </w:rPr>
        <w:t>classify </w:t>
      </w:r>
      <w:r>
        <w:rPr/>
        <w:t>the </w:t>
      </w:r>
      <w:r>
        <w:rPr>
          <w:spacing w:val="-4"/>
        </w:rPr>
        <w:t>noise, </w:t>
      </w:r>
      <w:r>
        <w:rPr>
          <w:spacing w:val="-3"/>
        </w:rPr>
        <w:t>leading </w:t>
      </w:r>
      <w:r>
        <w:rPr/>
        <w:t>to </w:t>
      </w:r>
      <w:r>
        <w:rPr>
          <w:spacing w:val="-3"/>
        </w:rPr>
        <w:t>erroneous</w:t>
      </w:r>
      <w:r>
        <w:rPr>
          <w:spacing w:val="-13"/>
        </w:rPr>
        <w:t> </w:t>
      </w:r>
      <w:r>
        <w:rPr>
          <w:spacing w:val="-4"/>
        </w:rPr>
        <w:t>outcome.</w:t>
      </w:r>
    </w:p>
    <w:p>
      <w:pPr>
        <w:pStyle w:val="BodyText"/>
        <w:spacing w:line="249" w:lineRule="auto" w:before="7"/>
        <w:ind w:left="191" w:right="112" w:firstLine="201"/>
        <w:jc w:val="both"/>
      </w:pPr>
      <w:r>
        <w:rPr/>
        <w:t>Tables II and III </w:t>
      </w:r>
      <w:r>
        <w:rPr>
          <w:spacing w:val="-3"/>
        </w:rPr>
        <w:t>show the comparison </w:t>
      </w:r>
      <w:r>
        <w:rPr>
          <w:spacing w:val="-4"/>
        </w:rPr>
        <w:t>between </w:t>
      </w:r>
      <w:r>
        <w:rPr>
          <w:spacing w:val="-3"/>
        </w:rPr>
        <w:t>the NHR </w:t>
      </w:r>
      <w:r>
        <w:rPr/>
        <w:t>and </w:t>
      </w:r>
      <w:r>
        <w:rPr>
          <w:spacing w:val="-3"/>
        </w:rPr>
        <w:t>SHR of </w:t>
      </w:r>
      <w:r>
        <w:rPr/>
        <w:t>the </w:t>
      </w:r>
      <w:r>
        <w:rPr>
          <w:spacing w:val="-3"/>
        </w:rPr>
        <w:t>four VADs examined, </w:t>
      </w:r>
      <w:r>
        <w:rPr>
          <w:spacing w:val="-4"/>
        </w:rPr>
        <w:t>respectively. </w:t>
      </w:r>
      <w:r>
        <w:rPr>
          <w:spacing w:val="-3"/>
        </w:rPr>
        <w:t>For the </w:t>
      </w:r>
      <w:r>
        <w:rPr/>
        <w:t>CNN</w:t>
      </w:r>
      <w:r>
        <w:rPr>
          <w:spacing w:val="-15"/>
        </w:rPr>
        <w:t> </w:t>
      </w:r>
      <w:r>
        <w:rPr>
          <w:spacing w:val="-3"/>
        </w:rPr>
        <w:t>and</w:t>
      </w:r>
      <w:r>
        <w:rPr>
          <w:spacing w:val="-13"/>
        </w:rPr>
        <w:t> </w:t>
      </w:r>
      <w:r>
        <w:rPr/>
        <w:t>RF</w:t>
      </w:r>
      <w:r>
        <w:rPr>
          <w:spacing w:val="-10"/>
        </w:rPr>
        <w:t> </w:t>
      </w:r>
      <w:r>
        <w:rPr>
          <w:spacing w:val="-4"/>
        </w:rPr>
        <w:t>VAD,</w:t>
      </w:r>
      <w:r>
        <w:rPr>
          <w:spacing w:val="-11"/>
        </w:rPr>
        <w:t> </w:t>
      </w:r>
      <w:r>
        <w:rPr>
          <w:spacing w:val="-3"/>
        </w:rPr>
        <w:t>the</w:t>
      </w:r>
      <w:r>
        <w:rPr>
          <w:spacing w:val="-11"/>
        </w:rPr>
        <w:t> </w:t>
      </w:r>
      <w:r>
        <w:rPr>
          <w:spacing w:val="-3"/>
        </w:rPr>
        <w:t>accuracy</w:t>
      </w:r>
      <w:r>
        <w:rPr>
          <w:spacing w:val="-13"/>
        </w:rPr>
        <w:t> </w:t>
      </w:r>
      <w:r>
        <w:rPr>
          <w:spacing w:val="-3"/>
        </w:rPr>
        <w:t>provided</w:t>
      </w:r>
      <w:r>
        <w:rPr>
          <w:spacing w:val="-13"/>
        </w:rPr>
        <w:t> </w:t>
      </w:r>
      <w:r>
        <w:rPr>
          <w:spacing w:val="-3"/>
        </w:rPr>
        <w:t>denotes</w:t>
      </w:r>
      <w:r>
        <w:rPr>
          <w:spacing w:val="-16"/>
        </w:rPr>
        <w:t> </w:t>
      </w:r>
      <w:r>
        <w:rPr/>
        <w:t>the</w:t>
      </w:r>
      <w:r>
        <w:rPr>
          <w:spacing w:val="-11"/>
        </w:rPr>
        <w:t> </w:t>
      </w:r>
      <w:r>
        <w:rPr>
          <w:spacing w:val="-4"/>
        </w:rPr>
        <w:t>average </w:t>
      </w:r>
      <w:r>
        <w:rPr/>
        <w:t>of</w:t>
      </w:r>
      <w:r>
        <w:rPr>
          <w:spacing w:val="-9"/>
        </w:rPr>
        <w:t> </w:t>
      </w:r>
      <w:r>
        <w:rPr/>
        <w:t>the</w:t>
      </w:r>
      <w:r>
        <w:rPr>
          <w:spacing w:val="-6"/>
        </w:rPr>
        <w:t> </w:t>
      </w:r>
      <w:r>
        <w:rPr>
          <w:spacing w:val="-4"/>
        </w:rPr>
        <w:t>accuracy</w:t>
      </w:r>
      <w:r>
        <w:rPr>
          <w:spacing w:val="-3"/>
        </w:rPr>
        <w:t> of</w:t>
      </w:r>
      <w:r>
        <w:rPr>
          <w:spacing w:val="-9"/>
        </w:rPr>
        <w:t> </w:t>
      </w:r>
      <w:r>
        <w:rPr/>
        <w:t>the</w:t>
      </w:r>
      <w:r>
        <w:rPr>
          <w:spacing w:val="-6"/>
        </w:rPr>
        <w:t> </w:t>
      </w:r>
      <w:r>
        <w:rPr/>
        <w:t>10-fold</w:t>
      </w:r>
      <w:r>
        <w:rPr>
          <w:spacing w:val="-8"/>
        </w:rPr>
        <w:t> </w:t>
      </w:r>
      <w:r>
        <w:rPr>
          <w:spacing w:val="-4"/>
        </w:rPr>
        <w:t>cross-validation.</w:t>
      </w:r>
      <w:r>
        <w:rPr>
          <w:spacing w:val="-1"/>
        </w:rPr>
        <w:t> </w:t>
      </w:r>
      <w:r>
        <w:rPr/>
        <w:t>As</w:t>
      </w:r>
      <w:r>
        <w:rPr>
          <w:spacing w:val="-11"/>
        </w:rPr>
        <w:t> </w:t>
      </w:r>
      <w:r>
        <w:rPr>
          <w:spacing w:val="-3"/>
        </w:rPr>
        <w:t>can be</w:t>
      </w:r>
      <w:r>
        <w:rPr>
          <w:spacing w:val="-6"/>
        </w:rPr>
        <w:t> </w:t>
      </w:r>
      <w:r>
        <w:rPr>
          <w:spacing w:val="-3"/>
        </w:rPr>
        <w:t>seen </w:t>
      </w:r>
      <w:r>
        <w:rPr/>
        <w:t>from </w:t>
      </w:r>
      <w:r>
        <w:rPr>
          <w:spacing w:val="-3"/>
        </w:rPr>
        <w:t>these tables, </w:t>
      </w:r>
      <w:r>
        <w:rPr/>
        <w:t>the </w:t>
      </w:r>
      <w:r>
        <w:rPr>
          <w:spacing w:val="-3"/>
        </w:rPr>
        <w:t>NHR of the </w:t>
      </w:r>
      <w:r>
        <w:rPr>
          <w:spacing w:val="-4"/>
        </w:rPr>
        <w:t>statistical </w:t>
      </w:r>
      <w:r>
        <w:rPr>
          <w:spacing w:val="-3"/>
        </w:rPr>
        <w:t>VADs (G729B </w:t>
      </w:r>
      <w:r>
        <w:rPr/>
        <w:t>and</w:t>
      </w:r>
      <w:r>
        <w:rPr>
          <w:spacing w:val="-10"/>
        </w:rPr>
        <w:t> </w:t>
      </w:r>
      <w:r>
        <w:rPr>
          <w:spacing w:val="-4"/>
        </w:rPr>
        <w:t>Sohn)</w:t>
      </w:r>
      <w:r>
        <w:rPr>
          <w:spacing w:val="-9"/>
        </w:rPr>
        <w:t> </w:t>
      </w:r>
      <w:r>
        <w:rPr/>
        <w:t>was</w:t>
      </w:r>
      <w:r>
        <w:rPr>
          <w:spacing w:val="-12"/>
        </w:rPr>
        <w:t> </w:t>
      </w:r>
      <w:r>
        <w:rPr>
          <w:spacing w:val="-3"/>
        </w:rPr>
        <w:t>found</w:t>
      </w:r>
      <w:r>
        <w:rPr>
          <w:spacing w:val="-15"/>
        </w:rPr>
        <w:t> </w:t>
      </w:r>
      <w:r>
        <w:rPr/>
        <w:t>to</w:t>
      </w:r>
      <w:r>
        <w:rPr>
          <w:spacing w:val="-14"/>
        </w:rPr>
        <w:t> </w:t>
      </w:r>
      <w:r>
        <w:rPr>
          <w:spacing w:val="-3"/>
        </w:rPr>
        <w:t>be</w:t>
      </w:r>
      <w:r>
        <w:rPr>
          <w:spacing w:val="-8"/>
        </w:rPr>
        <w:t> </w:t>
      </w:r>
      <w:r>
        <w:rPr/>
        <w:t>low</w:t>
      </w:r>
      <w:r>
        <w:rPr>
          <w:spacing w:val="-15"/>
        </w:rPr>
        <w:t> </w:t>
      </w:r>
      <w:r>
        <w:rPr>
          <w:spacing w:val="-3"/>
        </w:rPr>
        <w:t>when</w:t>
      </w:r>
      <w:r>
        <w:rPr>
          <w:spacing w:val="-10"/>
        </w:rPr>
        <w:t> </w:t>
      </w:r>
      <w:r>
        <w:rPr>
          <w:spacing w:val="-4"/>
        </w:rPr>
        <w:t>compared</w:t>
      </w:r>
      <w:r>
        <w:rPr>
          <w:spacing w:val="-9"/>
        </w:rPr>
        <w:t> </w:t>
      </w:r>
      <w:r>
        <w:rPr/>
        <w:t>to</w:t>
      </w:r>
      <w:r>
        <w:rPr>
          <w:spacing w:val="-15"/>
        </w:rPr>
        <w:t> </w:t>
      </w:r>
      <w:r>
        <w:rPr/>
        <w:t>the</w:t>
      </w:r>
      <w:r>
        <w:rPr>
          <w:spacing w:val="-7"/>
        </w:rPr>
        <w:t> </w:t>
      </w:r>
      <w:r>
        <w:rPr>
          <w:spacing w:val="-4"/>
        </w:rPr>
        <w:t>machine </w:t>
      </w:r>
      <w:r>
        <w:rPr>
          <w:spacing w:val="-3"/>
        </w:rPr>
        <w:t>learning </w:t>
      </w:r>
      <w:r>
        <w:rPr>
          <w:spacing w:val="-4"/>
        </w:rPr>
        <w:t>VADs. </w:t>
      </w:r>
      <w:r>
        <w:rPr>
          <w:spacing w:val="-3"/>
        </w:rPr>
        <w:t>The SHR of the VADs </w:t>
      </w:r>
      <w:r>
        <w:rPr/>
        <w:t>was found to </w:t>
      </w:r>
      <w:r>
        <w:rPr>
          <w:spacing w:val="-3"/>
        </w:rPr>
        <w:t>be high, however, </w:t>
      </w:r>
      <w:r>
        <w:rPr/>
        <w:t>the CNN </w:t>
      </w:r>
      <w:r>
        <w:rPr>
          <w:spacing w:val="-3"/>
        </w:rPr>
        <w:t>VAD performed better </w:t>
      </w:r>
      <w:r>
        <w:rPr/>
        <w:t>than </w:t>
      </w:r>
      <w:r>
        <w:rPr>
          <w:spacing w:val="-3"/>
        </w:rPr>
        <w:t>the other VADs. The </w:t>
      </w:r>
      <w:r>
        <w:rPr>
          <w:spacing w:val="-4"/>
        </w:rPr>
        <w:t>statistical </w:t>
      </w:r>
      <w:r>
        <w:rPr>
          <w:spacing w:val="-3"/>
        </w:rPr>
        <w:t>VADs exhibited </w:t>
      </w:r>
      <w:r>
        <w:rPr/>
        <w:t>a bias </w:t>
      </w:r>
      <w:r>
        <w:rPr>
          <w:spacing w:val="-3"/>
        </w:rPr>
        <w:t>towards </w:t>
      </w:r>
      <w:r>
        <w:rPr>
          <w:spacing w:val="-4"/>
        </w:rPr>
        <w:t>speech </w:t>
      </w:r>
      <w:r>
        <w:rPr>
          <w:spacing w:val="-3"/>
        </w:rPr>
        <w:t>classification </w:t>
      </w:r>
      <w:r>
        <w:rPr/>
        <w:t>and </w:t>
      </w:r>
      <w:r>
        <w:rPr>
          <w:spacing w:val="-3"/>
        </w:rPr>
        <w:t>tended </w:t>
      </w:r>
      <w:r>
        <w:rPr/>
        <w:t>to </w:t>
      </w:r>
      <w:r>
        <w:rPr>
          <w:spacing w:val="-3"/>
        </w:rPr>
        <w:t>label sections of </w:t>
      </w:r>
      <w:r>
        <w:rPr>
          <w:spacing w:val="-4"/>
        </w:rPr>
        <w:t>noise </w:t>
      </w:r>
      <w:r>
        <w:rPr/>
        <w:t>as </w:t>
      </w:r>
      <w:r>
        <w:rPr>
          <w:spacing w:val="-4"/>
        </w:rPr>
        <w:t>speech </w:t>
      </w:r>
      <w:r>
        <w:rPr>
          <w:spacing w:val="-3"/>
        </w:rPr>
        <w:t>leading </w:t>
      </w:r>
      <w:r>
        <w:rPr/>
        <w:t>to their </w:t>
      </w:r>
      <w:r>
        <w:rPr>
          <w:spacing w:val="-4"/>
        </w:rPr>
        <w:t>inflated </w:t>
      </w:r>
      <w:r>
        <w:rPr>
          <w:spacing w:val="-3"/>
        </w:rPr>
        <w:t>SHR</w:t>
      </w:r>
      <w:r>
        <w:rPr>
          <w:spacing w:val="-17"/>
        </w:rPr>
        <w:t> </w:t>
      </w:r>
      <w:r>
        <w:rPr>
          <w:spacing w:val="-4"/>
        </w:rPr>
        <w:t>rates.</w:t>
      </w:r>
    </w:p>
    <w:p>
      <w:pPr>
        <w:pStyle w:val="BodyText"/>
        <w:spacing w:line="249" w:lineRule="auto" w:before="9"/>
        <w:ind w:left="191" w:right="112" w:firstLine="201"/>
        <w:jc w:val="both"/>
      </w:pPr>
      <w:r>
        <w:rPr>
          <w:spacing w:val="-3"/>
        </w:rPr>
        <w:t>Figure </w:t>
      </w:r>
      <w:r>
        <w:rPr/>
        <w:t>8 </w:t>
      </w:r>
      <w:r>
        <w:rPr>
          <w:spacing w:val="-3"/>
        </w:rPr>
        <w:t>shows </w:t>
      </w:r>
      <w:r>
        <w:rPr/>
        <w:t>the </w:t>
      </w:r>
      <w:r>
        <w:rPr>
          <w:spacing w:val="-4"/>
        </w:rPr>
        <w:t>accuracy </w:t>
      </w:r>
      <w:r>
        <w:rPr>
          <w:spacing w:val="-3"/>
        </w:rPr>
        <w:t>of </w:t>
      </w:r>
      <w:r>
        <w:rPr/>
        <w:t>the </w:t>
      </w:r>
      <w:r>
        <w:rPr>
          <w:spacing w:val="-3"/>
        </w:rPr>
        <w:t>VADs </w:t>
      </w:r>
      <w:r>
        <w:rPr/>
        <w:t>in </w:t>
      </w:r>
      <w:r>
        <w:rPr>
          <w:spacing w:val="-3"/>
        </w:rPr>
        <w:t>terms </w:t>
      </w:r>
      <w:r>
        <w:rPr/>
        <w:t>of </w:t>
      </w:r>
      <w:r>
        <w:rPr>
          <w:spacing w:val="-3"/>
        </w:rPr>
        <w:t>NHR </w:t>
      </w:r>
      <w:r>
        <w:rPr/>
        <w:t>and </w:t>
      </w:r>
      <w:r>
        <w:rPr>
          <w:spacing w:val="-3"/>
        </w:rPr>
        <w:t>SHR </w:t>
      </w:r>
      <w:r>
        <w:rPr/>
        <w:t>in </w:t>
      </w:r>
      <w:r>
        <w:rPr>
          <w:spacing w:val="-3"/>
        </w:rPr>
        <w:t>different </w:t>
      </w:r>
      <w:r>
        <w:rPr>
          <w:spacing w:val="-4"/>
        </w:rPr>
        <w:t>noise </w:t>
      </w:r>
      <w:r>
        <w:rPr>
          <w:spacing w:val="-3"/>
        </w:rPr>
        <w:t>environments. </w:t>
      </w:r>
      <w:r>
        <w:rPr/>
        <w:t>As can </w:t>
      </w:r>
      <w:r>
        <w:rPr>
          <w:spacing w:val="-3"/>
        </w:rPr>
        <w:t>be observed </w:t>
      </w:r>
      <w:r>
        <w:rPr/>
        <w:t>from</w:t>
      </w:r>
      <w:r>
        <w:rPr>
          <w:spacing w:val="-18"/>
        </w:rPr>
        <w:t> </w:t>
      </w:r>
      <w:r>
        <w:rPr/>
        <w:t>this</w:t>
      </w:r>
      <w:r>
        <w:rPr>
          <w:spacing w:val="-11"/>
        </w:rPr>
        <w:t> </w:t>
      </w:r>
      <w:r>
        <w:rPr>
          <w:spacing w:val="-4"/>
        </w:rPr>
        <w:t>figure,</w:t>
      </w:r>
      <w:r>
        <w:rPr>
          <w:spacing w:val="-10"/>
        </w:rPr>
        <w:t> </w:t>
      </w:r>
      <w:r>
        <w:rPr>
          <w:spacing w:val="-3"/>
        </w:rPr>
        <w:t>the</w:t>
      </w:r>
      <w:r>
        <w:rPr>
          <w:spacing w:val="-12"/>
        </w:rPr>
        <w:t> </w:t>
      </w:r>
      <w:r>
        <w:rPr/>
        <w:t>CNN</w:t>
      </w:r>
      <w:r>
        <w:rPr>
          <w:spacing w:val="-15"/>
        </w:rPr>
        <w:t> </w:t>
      </w:r>
      <w:r>
        <w:rPr>
          <w:spacing w:val="-3"/>
        </w:rPr>
        <w:t>VAD</w:t>
      </w:r>
      <w:r>
        <w:rPr>
          <w:spacing w:val="-15"/>
        </w:rPr>
        <w:t> </w:t>
      </w:r>
      <w:r>
        <w:rPr>
          <w:spacing w:val="-3"/>
        </w:rPr>
        <w:t>generated</w:t>
      </w:r>
      <w:r>
        <w:rPr>
          <w:spacing w:val="-14"/>
        </w:rPr>
        <w:t> </w:t>
      </w:r>
      <w:r>
        <w:rPr>
          <w:spacing w:val="-3"/>
        </w:rPr>
        <w:t>both</w:t>
      </w:r>
      <w:r>
        <w:rPr>
          <w:spacing w:val="-14"/>
        </w:rPr>
        <w:t> </w:t>
      </w:r>
      <w:r>
        <w:rPr>
          <w:spacing w:val="-3"/>
        </w:rPr>
        <w:t>high</w:t>
      </w:r>
      <w:r>
        <w:rPr>
          <w:spacing w:val="-9"/>
        </w:rPr>
        <w:t> </w:t>
      </w:r>
      <w:r>
        <w:rPr>
          <w:spacing w:val="-4"/>
        </w:rPr>
        <w:t>SHRs</w:t>
      </w:r>
      <w:r>
        <w:rPr>
          <w:spacing w:val="-16"/>
        </w:rPr>
        <w:t> </w:t>
      </w:r>
      <w:r>
        <w:rPr/>
        <w:t>and </w:t>
      </w:r>
      <w:r>
        <w:rPr>
          <w:spacing w:val="-3"/>
        </w:rPr>
        <w:t>high</w:t>
      </w:r>
      <w:r>
        <w:rPr>
          <w:spacing w:val="-4"/>
        </w:rPr>
        <w:t> NHRs.</w:t>
      </w:r>
      <w:r>
        <w:rPr>
          <w:spacing w:val="-7"/>
        </w:rPr>
        <w:t> </w:t>
      </w:r>
      <w:r>
        <w:rPr>
          <w:spacing w:val="-3"/>
        </w:rPr>
        <w:t>The</w:t>
      </w:r>
      <w:r>
        <w:rPr>
          <w:spacing w:val="-7"/>
        </w:rPr>
        <w:t> </w:t>
      </w:r>
      <w:r>
        <w:rPr/>
        <w:t>RF</w:t>
      </w:r>
      <w:r>
        <w:rPr>
          <w:spacing w:val="-12"/>
        </w:rPr>
        <w:t> </w:t>
      </w:r>
      <w:r>
        <w:rPr>
          <w:spacing w:val="-3"/>
        </w:rPr>
        <w:t>VAD</w:t>
      </w:r>
      <w:r>
        <w:rPr>
          <w:spacing w:val="-11"/>
        </w:rPr>
        <w:t> </w:t>
      </w:r>
      <w:r>
        <w:rPr>
          <w:spacing w:val="-3"/>
        </w:rPr>
        <w:t>generated</w:t>
      </w:r>
      <w:r>
        <w:rPr>
          <w:spacing w:val="-9"/>
        </w:rPr>
        <w:t> </w:t>
      </w:r>
      <w:r>
        <w:rPr/>
        <w:t>a</w:t>
      </w:r>
      <w:r>
        <w:rPr>
          <w:spacing w:val="-8"/>
        </w:rPr>
        <w:t> </w:t>
      </w:r>
      <w:r>
        <w:rPr/>
        <w:t>low</w:t>
      </w:r>
      <w:r>
        <w:rPr>
          <w:spacing w:val="-11"/>
        </w:rPr>
        <w:t> </w:t>
      </w:r>
      <w:r>
        <w:rPr>
          <w:spacing w:val="-3"/>
        </w:rPr>
        <w:t>SHR</w:t>
      </w:r>
      <w:r>
        <w:rPr>
          <w:spacing w:val="-9"/>
        </w:rPr>
        <w:t> </w:t>
      </w:r>
      <w:r>
        <w:rPr/>
        <w:t>for</w:t>
      </w:r>
      <w:r>
        <w:rPr>
          <w:spacing w:val="-9"/>
        </w:rPr>
        <w:t> </w:t>
      </w:r>
      <w:r>
        <w:rPr/>
        <w:t>0</w:t>
      </w:r>
      <w:r>
        <w:rPr>
          <w:spacing w:val="-10"/>
        </w:rPr>
        <w:t> </w:t>
      </w:r>
      <w:r>
        <w:rPr/>
        <w:t>dB</w:t>
      </w:r>
      <w:r>
        <w:rPr>
          <w:spacing w:val="-9"/>
        </w:rPr>
        <w:t> </w:t>
      </w:r>
      <w:r>
        <w:rPr>
          <w:spacing w:val="-3"/>
        </w:rPr>
        <w:t>SNR</w:t>
      </w:r>
    </w:p>
    <w:p>
      <w:pPr>
        <w:pStyle w:val="BodyText"/>
        <w:spacing w:before="6"/>
        <w:rPr>
          <w:sz w:val="31"/>
        </w:rPr>
      </w:pPr>
    </w:p>
    <w:p>
      <w:pPr>
        <w:spacing w:line="183" w:lineRule="exact" w:before="0"/>
        <w:ind w:left="2192" w:right="0" w:firstLine="0"/>
        <w:jc w:val="left"/>
        <w:rPr>
          <w:sz w:val="16"/>
        </w:rPr>
      </w:pPr>
      <w:r>
        <w:rPr>
          <w:sz w:val="16"/>
        </w:rPr>
        <w:t>TABLE I</w:t>
      </w:r>
    </w:p>
    <w:p>
      <w:pPr>
        <w:tabs>
          <w:tab w:pos="1467" w:val="left" w:leader="none"/>
          <w:tab w:pos="5000" w:val="left" w:leader="none"/>
        </w:tabs>
        <w:spacing w:line="183" w:lineRule="exact" w:before="0"/>
        <w:ind w:left="119" w:right="0" w:firstLine="0"/>
        <w:jc w:val="both"/>
        <w:rPr>
          <w:sz w:val="16"/>
        </w:rPr>
      </w:pPr>
      <w:r>
        <w:rPr>
          <w:w w:val="99"/>
          <w:sz w:val="16"/>
          <w:u w:val="single"/>
        </w:rPr>
        <w:t> </w:t>
      </w:r>
      <w:r>
        <w:rPr>
          <w:sz w:val="16"/>
          <w:u w:val="single"/>
        </w:rPr>
        <w:tab/>
        <w:t>CNN A</w:t>
      </w:r>
      <w:r>
        <w:rPr>
          <w:sz w:val="13"/>
          <w:u w:val="single"/>
        </w:rPr>
        <w:t>RCHITECTURE FOR</w:t>
      </w:r>
      <w:r>
        <w:rPr>
          <w:spacing w:val="-18"/>
          <w:sz w:val="13"/>
          <w:u w:val="single"/>
        </w:rPr>
        <w:t> </w:t>
      </w:r>
      <w:r>
        <w:rPr>
          <w:sz w:val="16"/>
          <w:u w:val="single"/>
        </w:rPr>
        <w:t>VAD</w:t>
        <w:tab/>
      </w:r>
    </w:p>
    <w:p>
      <w:pPr>
        <w:spacing w:line="99" w:lineRule="exact" w:before="75"/>
        <w:ind w:left="2288" w:right="0" w:firstLine="0"/>
        <w:jc w:val="left"/>
        <w:rPr>
          <w:b/>
          <w:sz w:val="16"/>
        </w:rPr>
      </w:pPr>
      <w:r>
        <w:rPr/>
        <w:pict>
          <v:shape style="position:absolute;margin-left:294.119995pt;margin-top:13.281183pt;width:244.45pt;height:57.5pt;mso-position-horizontal-relative:page;mso-position-vertical-relative:paragraph;z-index:157317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2"/>
                    <w:gridCol w:w="1729"/>
                    <w:gridCol w:w="1410"/>
                  </w:tblGrid>
                  <w:tr>
                    <w:trPr>
                      <w:trHeight w:val="241" w:hRule="atLeast"/>
                    </w:trPr>
                    <w:tc>
                      <w:tcPr>
                        <w:tcW w:w="1752" w:type="dxa"/>
                        <w:tcBorders>
                          <w:bottom w:val="double" w:sz="1" w:space="0" w:color="000000"/>
                        </w:tcBorders>
                      </w:tcPr>
                      <w:p>
                        <w:pPr>
                          <w:pStyle w:val="TableParagraph"/>
                          <w:jc w:val="left"/>
                          <w:rPr>
                            <w:sz w:val="16"/>
                          </w:rPr>
                        </w:pPr>
                      </w:p>
                    </w:tc>
                    <w:tc>
                      <w:tcPr>
                        <w:tcW w:w="1729" w:type="dxa"/>
                        <w:tcBorders>
                          <w:bottom w:val="double" w:sz="1" w:space="0" w:color="000000"/>
                        </w:tcBorders>
                      </w:tcPr>
                      <w:p>
                        <w:pPr>
                          <w:pStyle w:val="TableParagraph"/>
                          <w:spacing w:line="176" w:lineRule="exact"/>
                          <w:ind w:left="280" w:right="413"/>
                          <w:rPr>
                            <w:b/>
                            <w:sz w:val="16"/>
                          </w:rPr>
                        </w:pPr>
                        <w:r>
                          <w:rPr>
                            <w:b/>
                            <w:sz w:val="16"/>
                          </w:rPr>
                          <w:t>Kernels/Nodes</w:t>
                        </w:r>
                      </w:p>
                    </w:tc>
                    <w:tc>
                      <w:tcPr>
                        <w:tcW w:w="1410" w:type="dxa"/>
                        <w:tcBorders>
                          <w:bottom w:val="double" w:sz="1" w:space="0" w:color="000000"/>
                        </w:tcBorders>
                      </w:tcPr>
                      <w:p>
                        <w:pPr>
                          <w:pStyle w:val="TableParagraph"/>
                          <w:jc w:val="left"/>
                          <w:rPr>
                            <w:sz w:val="16"/>
                          </w:rPr>
                        </w:pPr>
                      </w:p>
                    </w:tc>
                  </w:tr>
                  <w:tr>
                    <w:trPr>
                      <w:trHeight w:val="238" w:hRule="atLeast"/>
                    </w:trPr>
                    <w:tc>
                      <w:tcPr>
                        <w:tcW w:w="1752" w:type="dxa"/>
                        <w:tcBorders>
                          <w:top w:val="double" w:sz="1" w:space="0" w:color="000000"/>
                        </w:tcBorders>
                      </w:tcPr>
                      <w:p>
                        <w:pPr>
                          <w:pStyle w:val="TableParagraph"/>
                          <w:spacing w:line="183" w:lineRule="exact"/>
                          <w:ind w:left="356" w:right="282"/>
                          <w:rPr>
                            <w:sz w:val="16"/>
                          </w:rPr>
                        </w:pPr>
                        <w:r>
                          <w:rPr>
                            <w:sz w:val="16"/>
                          </w:rPr>
                          <w:t>Convolution x 3</w:t>
                        </w:r>
                      </w:p>
                    </w:tc>
                    <w:tc>
                      <w:tcPr>
                        <w:tcW w:w="1729" w:type="dxa"/>
                        <w:tcBorders>
                          <w:top w:val="double" w:sz="1" w:space="0" w:color="000000"/>
                        </w:tcBorders>
                      </w:tcPr>
                      <w:p>
                        <w:pPr>
                          <w:pStyle w:val="TableParagraph"/>
                          <w:spacing w:line="183" w:lineRule="exact"/>
                          <w:ind w:left="275" w:right="413"/>
                          <w:rPr>
                            <w:sz w:val="16"/>
                          </w:rPr>
                        </w:pPr>
                        <w:r>
                          <w:rPr>
                            <w:sz w:val="16"/>
                          </w:rPr>
                          <w:t>40-20-10</w:t>
                        </w:r>
                      </w:p>
                    </w:tc>
                    <w:tc>
                      <w:tcPr>
                        <w:tcW w:w="1410" w:type="dxa"/>
                        <w:tcBorders>
                          <w:top w:val="double" w:sz="1" w:space="0" w:color="000000"/>
                        </w:tcBorders>
                      </w:tcPr>
                      <w:p>
                        <w:pPr>
                          <w:pStyle w:val="TableParagraph"/>
                          <w:spacing w:line="183" w:lineRule="exact"/>
                          <w:ind w:left="412" w:right="638"/>
                          <w:rPr>
                            <w:sz w:val="16"/>
                          </w:rPr>
                        </w:pPr>
                        <w:r>
                          <w:rPr>
                            <w:sz w:val="16"/>
                          </w:rPr>
                          <w:t>5 x 5</w:t>
                        </w:r>
                      </w:p>
                    </w:tc>
                  </w:tr>
                  <w:tr>
                    <w:trPr>
                      <w:trHeight w:val="288" w:hRule="atLeast"/>
                    </w:trPr>
                    <w:tc>
                      <w:tcPr>
                        <w:tcW w:w="1752" w:type="dxa"/>
                      </w:tcPr>
                      <w:p>
                        <w:pPr>
                          <w:pStyle w:val="TableParagraph"/>
                          <w:spacing w:before="48"/>
                          <w:ind w:left="367" w:right="282"/>
                          <w:rPr>
                            <w:sz w:val="16"/>
                          </w:rPr>
                        </w:pPr>
                        <w:r>
                          <w:rPr>
                            <w:sz w:val="16"/>
                          </w:rPr>
                          <w:t>Fully Connected</w:t>
                        </w:r>
                      </w:p>
                    </w:tc>
                    <w:tc>
                      <w:tcPr>
                        <w:tcW w:w="1729" w:type="dxa"/>
                      </w:tcPr>
                      <w:p>
                        <w:pPr>
                          <w:pStyle w:val="TableParagraph"/>
                          <w:spacing w:before="48"/>
                          <w:ind w:left="280" w:right="413"/>
                          <w:rPr>
                            <w:sz w:val="16"/>
                          </w:rPr>
                        </w:pPr>
                        <w:r>
                          <w:rPr>
                            <w:sz w:val="16"/>
                          </w:rPr>
                          <w:t>100</w:t>
                        </w:r>
                      </w:p>
                    </w:tc>
                    <w:tc>
                      <w:tcPr>
                        <w:tcW w:w="1410" w:type="dxa"/>
                      </w:tcPr>
                      <w:p>
                        <w:pPr>
                          <w:pStyle w:val="TableParagraph"/>
                          <w:spacing w:before="48"/>
                          <w:ind w:right="219"/>
                          <w:rPr>
                            <w:sz w:val="16"/>
                          </w:rPr>
                        </w:pPr>
                        <w:r>
                          <w:rPr>
                            <w:w w:val="99"/>
                            <w:sz w:val="16"/>
                          </w:rPr>
                          <w:t>-</w:t>
                        </w:r>
                      </w:p>
                    </w:tc>
                  </w:tr>
                  <w:tr>
                    <w:trPr>
                      <w:trHeight w:val="336" w:hRule="atLeast"/>
                    </w:trPr>
                    <w:tc>
                      <w:tcPr>
                        <w:tcW w:w="1752" w:type="dxa"/>
                        <w:tcBorders>
                          <w:bottom w:val="single" w:sz="4" w:space="0" w:color="000000"/>
                        </w:tcBorders>
                      </w:tcPr>
                      <w:p>
                        <w:pPr>
                          <w:pStyle w:val="TableParagraph"/>
                          <w:spacing w:before="48"/>
                          <w:ind w:left="361" w:right="282"/>
                          <w:rPr>
                            <w:sz w:val="16"/>
                          </w:rPr>
                        </w:pPr>
                        <w:r>
                          <w:rPr>
                            <w:sz w:val="16"/>
                          </w:rPr>
                          <w:t>Softmax</w:t>
                        </w:r>
                      </w:p>
                    </w:tc>
                    <w:tc>
                      <w:tcPr>
                        <w:tcW w:w="1729" w:type="dxa"/>
                        <w:tcBorders>
                          <w:bottom w:val="single" w:sz="4" w:space="0" w:color="000000"/>
                        </w:tcBorders>
                      </w:tcPr>
                      <w:p>
                        <w:pPr>
                          <w:pStyle w:val="TableParagraph"/>
                          <w:spacing w:before="48"/>
                          <w:ind w:right="135"/>
                          <w:rPr>
                            <w:sz w:val="16"/>
                          </w:rPr>
                        </w:pPr>
                        <w:r>
                          <w:rPr>
                            <w:w w:val="99"/>
                            <w:sz w:val="16"/>
                          </w:rPr>
                          <w:t>2</w:t>
                        </w:r>
                      </w:p>
                    </w:tc>
                    <w:tc>
                      <w:tcPr>
                        <w:tcW w:w="1410" w:type="dxa"/>
                        <w:tcBorders>
                          <w:bottom w:val="single" w:sz="4" w:space="0" w:color="000000"/>
                        </w:tcBorders>
                      </w:tcPr>
                      <w:p>
                        <w:pPr>
                          <w:pStyle w:val="TableParagraph"/>
                          <w:spacing w:before="48"/>
                          <w:ind w:right="219"/>
                          <w:rPr>
                            <w:sz w:val="16"/>
                          </w:rPr>
                        </w:pPr>
                        <w:r>
                          <w:rPr>
                            <w:w w:val="99"/>
                            <w:sz w:val="16"/>
                          </w:rPr>
                          <w:t>-</w:t>
                        </w:r>
                      </w:p>
                    </w:tc>
                  </w:tr>
                </w:tbl>
                <w:p>
                  <w:pPr>
                    <w:pStyle w:val="BodyText"/>
                  </w:pPr>
                </w:p>
              </w:txbxContent>
            </v:textbox>
            <w10:wrap type="none"/>
          </v:shape>
        </w:pict>
      </w:r>
      <w:r>
        <w:rPr>
          <w:b/>
          <w:sz w:val="16"/>
        </w:rPr>
        <w:t>Number of</w:t>
      </w:r>
    </w:p>
    <w:p>
      <w:pPr>
        <w:spacing w:after="0" w:line="99" w:lineRule="exact"/>
        <w:jc w:val="left"/>
        <w:rPr>
          <w:sz w:val="16"/>
        </w:rPr>
        <w:sectPr>
          <w:pgSz w:w="12240" w:h="15840"/>
          <w:pgMar w:header="36" w:footer="742" w:top="1200" w:bottom="940" w:left="620" w:right="1340"/>
          <w:cols w:num="2" w:equalWidth="0">
            <w:col w:w="4987" w:space="163"/>
            <w:col w:w="5130"/>
          </w:cols>
        </w:sectPr>
      </w:pPr>
    </w:p>
    <w:p>
      <w:pPr>
        <w:pStyle w:val="BodyText"/>
        <w:spacing w:line="249" w:lineRule="auto" w:before="3"/>
        <w:ind w:left="119" w:right="38"/>
        <w:jc w:val="both"/>
      </w:pPr>
      <w:r>
        <w:rPr/>
        <w:t>of 20 </w:t>
      </w:r>
      <w:r>
        <w:rPr>
          <w:spacing w:val="-3"/>
        </w:rPr>
        <w:t>speakers </w:t>
      </w:r>
      <w:r>
        <w:rPr/>
        <w:t>(10 </w:t>
      </w:r>
      <w:r>
        <w:rPr>
          <w:spacing w:val="-4"/>
        </w:rPr>
        <w:t>male, </w:t>
      </w:r>
      <w:r>
        <w:rPr/>
        <w:t>10 </w:t>
      </w:r>
      <w:r>
        <w:rPr>
          <w:spacing w:val="-3"/>
        </w:rPr>
        <w:t>female) </w:t>
      </w:r>
      <w:r>
        <w:rPr/>
        <w:t>from two </w:t>
      </w:r>
      <w:r>
        <w:rPr>
          <w:spacing w:val="-4"/>
        </w:rPr>
        <w:t>American </w:t>
      </w:r>
      <w:r>
        <w:rPr>
          <w:spacing w:val="-3"/>
        </w:rPr>
        <w:t>English </w:t>
      </w:r>
      <w:r>
        <w:rPr>
          <w:spacing w:val="-4"/>
        </w:rPr>
        <w:t>dialect </w:t>
      </w:r>
      <w:r>
        <w:rPr>
          <w:spacing w:val="-3"/>
        </w:rPr>
        <w:t>regions </w:t>
      </w:r>
      <w:r>
        <w:rPr>
          <w:spacing w:val="-4"/>
        </w:rPr>
        <w:t>(Pacific Northwest </w:t>
      </w:r>
      <w:r>
        <w:rPr/>
        <w:t>and </w:t>
      </w:r>
      <w:r>
        <w:rPr>
          <w:spacing w:val="-4"/>
        </w:rPr>
        <w:t>Northern </w:t>
      </w:r>
      <w:r>
        <w:rPr>
          <w:spacing w:val="-3"/>
        </w:rPr>
        <w:t>Cities) reciting </w:t>
      </w:r>
      <w:r>
        <w:rPr/>
        <w:t>180 </w:t>
      </w:r>
      <w:r>
        <w:rPr>
          <w:spacing w:val="-4"/>
        </w:rPr>
        <w:t>IEEE </w:t>
      </w:r>
      <w:r>
        <w:rPr>
          <w:spacing w:val="-3"/>
        </w:rPr>
        <w:t>“Harvard” </w:t>
      </w:r>
      <w:r>
        <w:rPr>
          <w:spacing w:val="-4"/>
        </w:rPr>
        <w:t>set sentences. </w:t>
      </w:r>
      <w:r>
        <w:rPr/>
        <w:t>In </w:t>
      </w:r>
      <w:r>
        <w:rPr>
          <w:spacing w:val="-3"/>
        </w:rPr>
        <w:t>total, </w:t>
      </w:r>
      <w:r>
        <w:rPr/>
        <w:t>it consists </w:t>
      </w:r>
      <w:r>
        <w:rPr>
          <w:spacing w:val="-3"/>
        </w:rPr>
        <w:t>of 3600 </w:t>
      </w:r>
      <w:r>
        <w:rPr/>
        <w:t>audio </w:t>
      </w:r>
      <w:r>
        <w:rPr>
          <w:spacing w:val="-4"/>
        </w:rPr>
        <w:t>files. </w:t>
      </w:r>
      <w:r>
        <w:rPr/>
        <w:t>The </w:t>
      </w:r>
      <w:r>
        <w:rPr>
          <w:spacing w:val="-4"/>
        </w:rPr>
        <w:t>noise dataset </w:t>
      </w:r>
      <w:r>
        <w:rPr>
          <w:spacing w:val="-3"/>
        </w:rPr>
        <w:t>used </w:t>
      </w:r>
      <w:r>
        <w:rPr>
          <w:spacing w:val="-4"/>
        </w:rPr>
        <w:t>was </w:t>
      </w:r>
      <w:r>
        <w:rPr>
          <w:spacing w:val="-3"/>
        </w:rPr>
        <w:t>the </w:t>
      </w:r>
      <w:r>
        <w:rPr>
          <w:spacing w:val="-4"/>
        </w:rPr>
        <w:t>DCASE </w:t>
      </w:r>
      <w:r>
        <w:rPr/>
        <w:t>2017 </w:t>
      </w:r>
      <w:r>
        <w:rPr>
          <w:spacing w:val="-3"/>
        </w:rPr>
        <w:t>challenge </w:t>
      </w:r>
      <w:r>
        <w:rPr>
          <w:spacing w:val="-4"/>
        </w:rPr>
        <w:t>dataset </w:t>
      </w:r>
      <w:r>
        <w:rPr>
          <w:spacing w:val="-3"/>
        </w:rPr>
        <w:t>[32] </w:t>
      </w:r>
      <w:r>
        <w:rPr>
          <w:spacing w:val="-4"/>
        </w:rPr>
        <w:t>that </w:t>
      </w:r>
      <w:r>
        <w:rPr>
          <w:spacing w:val="-3"/>
        </w:rPr>
        <w:t>consists </w:t>
      </w:r>
      <w:r>
        <w:rPr/>
        <w:t>of </w:t>
      </w:r>
      <w:r>
        <w:rPr>
          <w:spacing w:val="-3"/>
        </w:rPr>
        <w:t>15 different background </w:t>
      </w:r>
      <w:r>
        <w:rPr>
          <w:spacing w:val="-4"/>
        </w:rPr>
        <w:t>noise </w:t>
      </w:r>
      <w:r>
        <w:rPr>
          <w:spacing w:val="-3"/>
        </w:rPr>
        <w:t>environments. </w:t>
      </w:r>
      <w:r>
        <w:rPr>
          <w:spacing w:val="-4"/>
        </w:rPr>
        <w:t>All </w:t>
      </w:r>
      <w:r>
        <w:rPr/>
        <w:t>the </w:t>
      </w:r>
      <w:r>
        <w:rPr>
          <w:spacing w:val="-4"/>
        </w:rPr>
        <w:t>speech </w:t>
      </w:r>
      <w:r>
        <w:rPr>
          <w:spacing w:val="-3"/>
        </w:rPr>
        <w:t>sentences </w:t>
      </w:r>
      <w:r>
        <w:rPr>
          <w:spacing w:val="-4"/>
        </w:rPr>
        <w:t>were </w:t>
      </w:r>
      <w:r>
        <w:rPr>
          <w:spacing w:val="-3"/>
        </w:rPr>
        <w:t>used </w:t>
      </w:r>
      <w:r>
        <w:rPr/>
        <w:t>for the</w:t>
      </w:r>
      <w:r>
        <w:rPr>
          <w:spacing w:val="-13"/>
        </w:rPr>
        <w:t> </w:t>
      </w:r>
      <w:r>
        <w:rPr>
          <w:spacing w:val="-3"/>
        </w:rPr>
        <w:t>evaluation.</w:t>
      </w:r>
    </w:p>
    <w:p>
      <w:pPr>
        <w:spacing w:line="148" w:lineRule="exact" w:before="0"/>
        <w:ind w:left="119" w:right="0" w:firstLine="0"/>
        <w:jc w:val="left"/>
        <w:rPr>
          <w:b/>
          <w:sz w:val="16"/>
        </w:rPr>
      </w:pPr>
      <w:r>
        <w:rPr/>
        <w:br w:type="column"/>
      </w:r>
      <w:r>
        <w:rPr>
          <w:b/>
          <w:sz w:val="16"/>
        </w:rPr>
        <w:t>Layer</w:t>
      </w:r>
    </w:p>
    <w:p>
      <w:pPr>
        <w:pStyle w:val="BodyText"/>
        <w:rPr>
          <w:b/>
          <w:sz w:val="18"/>
        </w:rPr>
      </w:pPr>
      <w:r>
        <w:rPr/>
        <w:br w:type="column"/>
      </w:r>
      <w:r>
        <w:rPr>
          <w:b/>
          <w:sz w:val="18"/>
        </w:rPr>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spacing w:line="114" w:lineRule="exact" w:before="128"/>
        <w:ind w:left="119" w:right="0" w:firstLine="0"/>
        <w:jc w:val="left"/>
        <w:rPr>
          <w:sz w:val="16"/>
        </w:rPr>
      </w:pPr>
      <w:r>
        <w:rPr>
          <w:sz w:val="16"/>
        </w:rPr>
        <w:t>TABLE II</w:t>
      </w:r>
    </w:p>
    <w:p>
      <w:pPr>
        <w:spacing w:line="148" w:lineRule="exact" w:before="0"/>
        <w:ind w:left="119" w:right="0" w:firstLine="0"/>
        <w:jc w:val="left"/>
        <w:rPr>
          <w:b/>
          <w:sz w:val="16"/>
        </w:rPr>
      </w:pPr>
      <w:r>
        <w:rPr/>
        <w:br w:type="column"/>
      </w:r>
      <w:r>
        <w:rPr>
          <w:b/>
          <w:sz w:val="16"/>
        </w:rPr>
        <w:t>Kernel Width</w:t>
      </w:r>
    </w:p>
    <w:p>
      <w:pPr>
        <w:spacing w:after="0" w:line="148" w:lineRule="exact"/>
        <w:jc w:val="left"/>
        <w:rPr>
          <w:sz w:val="16"/>
        </w:rPr>
        <w:sectPr>
          <w:type w:val="continuous"/>
          <w:pgSz w:w="12240" w:h="15840"/>
          <w:pgMar w:top="1200" w:bottom="440" w:left="620" w:right="1340"/>
          <w:cols w:num="4" w:equalWidth="0">
            <w:col w:w="4984" w:space="872"/>
            <w:col w:w="571" w:space="768"/>
            <w:col w:w="808" w:space="743"/>
            <w:col w:w="1534"/>
          </w:cols>
        </w:sectPr>
      </w:pPr>
    </w:p>
    <w:p>
      <w:pPr>
        <w:pStyle w:val="BodyText"/>
        <w:spacing w:line="249" w:lineRule="auto"/>
        <w:ind w:left="119" w:right="38" w:firstLine="201"/>
        <w:jc w:val="both"/>
      </w:pPr>
      <w:r>
        <w:rPr>
          <w:spacing w:val="-3"/>
        </w:rPr>
        <w:t>Log-mel filterbank energy images </w:t>
      </w:r>
      <w:r>
        <w:rPr>
          <w:spacing w:val="-4"/>
        </w:rPr>
        <w:t>were </w:t>
      </w:r>
      <w:r>
        <w:rPr>
          <w:spacing w:val="-3"/>
        </w:rPr>
        <w:t>extracted </w:t>
      </w:r>
      <w:r>
        <w:rPr/>
        <w:t>and </w:t>
      </w:r>
      <w:r>
        <w:rPr>
          <w:spacing w:val="-3"/>
        </w:rPr>
        <w:t>used </w:t>
      </w:r>
      <w:r>
        <w:rPr/>
        <w:t>for </w:t>
      </w:r>
      <w:r>
        <w:rPr>
          <w:spacing w:val="-3"/>
        </w:rPr>
        <w:t>the </w:t>
      </w:r>
      <w:r>
        <w:rPr/>
        <w:t>CNN </w:t>
      </w:r>
      <w:r>
        <w:rPr>
          <w:spacing w:val="-3"/>
        </w:rPr>
        <w:t>VAD and subband features </w:t>
      </w:r>
      <w:r>
        <w:rPr>
          <w:spacing w:val="-4"/>
        </w:rPr>
        <w:t>were </w:t>
      </w:r>
      <w:r>
        <w:rPr>
          <w:spacing w:val="-3"/>
        </w:rPr>
        <w:t>extracted </w:t>
      </w:r>
      <w:r>
        <w:rPr/>
        <w:t>and used for the RF </w:t>
      </w:r>
      <w:r>
        <w:rPr>
          <w:spacing w:val="-4"/>
        </w:rPr>
        <w:t>VAD. </w:t>
      </w:r>
      <w:r>
        <w:rPr>
          <w:spacing w:val="-3"/>
        </w:rPr>
        <w:t>Both classifiers were evaluated using </w:t>
      </w:r>
      <w:r>
        <w:rPr/>
        <w:t>a 10-fold </w:t>
      </w:r>
      <w:r>
        <w:rPr>
          <w:spacing w:val="-3"/>
        </w:rPr>
        <w:t>cross-validation </w:t>
      </w:r>
      <w:r>
        <w:rPr>
          <w:spacing w:val="-4"/>
        </w:rPr>
        <w:t>scheme. </w:t>
      </w:r>
      <w:r>
        <w:rPr/>
        <w:t>The </w:t>
      </w:r>
      <w:r>
        <w:rPr>
          <w:spacing w:val="-3"/>
        </w:rPr>
        <w:t>images were extracted </w:t>
      </w:r>
      <w:r>
        <w:rPr/>
        <w:t>for a </w:t>
      </w:r>
      <w:r>
        <w:rPr>
          <w:spacing w:val="-4"/>
        </w:rPr>
        <w:t>frame size </w:t>
      </w:r>
      <w:r>
        <w:rPr>
          <w:spacing w:val="-3"/>
        </w:rPr>
        <w:t>of 25 </w:t>
      </w:r>
      <w:r>
        <w:rPr/>
        <w:t>ms </w:t>
      </w:r>
      <w:r>
        <w:rPr>
          <w:spacing w:val="-4"/>
        </w:rPr>
        <w:t>with 50% overlap </w:t>
      </w:r>
      <w:r>
        <w:rPr/>
        <w:t>at a </w:t>
      </w:r>
      <w:r>
        <w:rPr>
          <w:spacing w:val="-3"/>
        </w:rPr>
        <w:t>sampling frequency </w:t>
      </w:r>
      <w:r>
        <w:rPr/>
        <w:t>of 16 </w:t>
      </w:r>
      <w:r>
        <w:rPr>
          <w:spacing w:val="-3"/>
        </w:rPr>
        <w:t>kHz. For the log-mel energy </w:t>
      </w:r>
      <w:r>
        <w:rPr>
          <w:spacing w:val="-4"/>
        </w:rPr>
        <w:t>spectrum, </w:t>
      </w:r>
      <w:r>
        <w:rPr>
          <w:spacing w:val="-3"/>
        </w:rPr>
        <w:t>the </w:t>
      </w:r>
      <w:r>
        <w:rPr/>
        <w:t>low </w:t>
      </w:r>
      <w:r>
        <w:rPr>
          <w:spacing w:val="-3"/>
        </w:rPr>
        <w:t>frequency </w:t>
      </w:r>
      <w:r>
        <w:rPr/>
        <w:t>was </w:t>
      </w:r>
      <w:r>
        <w:rPr>
          <w:spacing w:val="-4"/>
        </w:rPr>
        <w:t>taken </w:t>
      </w:r>
      <w:r>
        <w:rPr/>
        <w:t>to </w:t>
      </w:r>
      <w:r>
        <w:rPr>
          <w:spacing w:val="-3"/>
        </w:rPr>
        <w:t>be </w:t>
      </w:r>
      <w:r>
        <w:rPr/>
        <w:t>300 </w:t>
      </w:r>
      <w:r>
        <w:rPr>
          <w:spacing w:val="-4"/>
        </w:rPr>
        <w:t>Hz </w:t>
      </w:r>
      <w:r>
        <w:rPr>
          <w:spacing w:val="-3"/>
        </w:rPr>
        <w:t>and </w:t>
      </w:r>
      <w:r>
        <w:rPr/>
        <w:t>the </w:t>
      </w:r>
      <w:r>
        <w:rPr>
          <w:spacing w:val="-3"/>
        </w:rPr>
        <w:t>high</w:t>
      </w:r>
      <w:r>
        <w:rPr>
          <w:spacing w:val="-33"/>
        </w:rPr>
        <w:t> </w:t>
      </w:r>
      <w:r>
        <w:rPr>
          <w:spacing w:val="-3"/>
        </w:rPr>
        <w:t>frequency </w:t>
      </w:r>
      <w:r>
        <w:rPr/>
        <w:t>was </w:t>
      </w:r>
      <w:r>
        <w:rPr>
          <w:spacing w:val="-3"/>
        </w:rPr>
        <w:t>taken </w:t>
      </w:r>
      <w:r>
        <w:rPr/>
        <w:t>to </w:t>
      </w:r>
      <w:r>
        <w:rPr>
          <w:spacing w:val="-3"/>
        </w:rPr>
        <w:t>be </w:t>
      </w:r>
      <w:r>
        <w:rPr/>
        <w:t>8 </w:t>
      </w:r>
      <w:r>
        <w:rPr>
          <w:spacing w:val="-3"/>
        </w:rPr>
        <w:t>kHz, </w:t>
      </w:r>
      <w:r>
        <w:rPr/>
        <w:t>the </w:t>
      </w:r>
      <w:r>
        <w:rPr>
          <w:spacing w:val="-3"/>
        </w:rPr>
        <w:t>number of filters </w:t>
      </w:r>
      <w:r>
        <w:rPr>
          <w:spacing w:val="-2"/>
        </w:rPr>
        <w:t>was </w:t>
      </w:r>
      <w:r>
        <w:rPr>
          <w:spacing w:val="-4"/>
        </w:rPr>
        <w:t>set </w:t>
      </w:r>
      <w:r>
        <w:rPr/>
        <w:t>to </w:t>
      </w:r>
      <w:r>
        <w:rPr>
          <w:spacing w:val="-3"/>
        </w:rPr>
        <w:t>40 </w:t>
      </w:r>
      <w:r>
        <w:rPr/>
        <w:t>and the </w:t>
      </w:r>
      <w:r>
        <w:rPr>
          <w:spacing w:val="-4"/>
        </w:rPr>
        <w:t>size </w:t>
      </w:r>
      <w:r>
        <w:rPr/>
        <w:t>of </w:t>
      </w:r>
      <w:r>
        <w:rPr>
          <w:spacing w:val="-3"/>
        </w:rPr>
        <w:t>the FFT </w:t>
      </w:r>
      <w:r>
        <w:rPr/>
        <w:t>to 512 </w:t>
      </w:r>
      <w:r>
        <w:rPr>
          <w:spacing w:val="-4"/>
        </w:rPr>
        <w:t>bins. </w:t>
      </w:r>
      <w:r>
        <w:rPr>
          <w:spacing w:val="-3"/>
        </w:rPr>
        <w:t>The log-mel energy spectrum </w:t>
      </w:r>
      <w:r>
        <w:rPr/>
        <w:t>images </w:t>
      </w:r>
      <w:r>
        <w:rPr>
          <w:spacing w:val="-4"/>
        </w:rPr>
        <w:t>were </w:t>
      </w:r>
      <w:r>
        <w:rPr>
          <w:spacing w:val="-3"/>
        </w:rPr>
        <w:t>extracted every </w:t>
      </w:r>
      <w:r>
        <w:rPr>
          <w:spacing w:val="-4"/>
        </w:rPr>
        <w:t>62.5 </w:t>
      </w:r>
      <w:r>
        <w:rPr/>
        <w:t>ms </w:t>
      </w:r>
      <w:r>
        <w:rPr>
          <w:spacing w:val="-3"/>
        </w:rPr>
        <w:t>and the probability output of the CNN VAD </w:t>
      </w:r>
      <w:r>
        <w:rPr/>
        <w:t>was </w:t>
      </w:r>
      <w:r>
        <w:rPr>
          <w:spacing w:val="-3"/>
        </w:rPr>
        <w:t>averaged over the current</w:t>
      </w:r>
      <w:r>
        <w:rPr>
          <w:spacing w:val="-10"/>
        </w:rPr>
        <w:t> </w:t>
      </w:r>
      <w:r>
        <w:rPr/>
        <w:t>and</w:t>
      </w:r>
    </w:p>
    <w:p>
      <w:pPr>
        <w:tabs>
          <w:tab w:pos="811" w:val="left" w:leader="none"/>
          <w:tab w:pos="4775" w:val="left" w:leader="none"/>
        </w:tabs>
        <w:spacing w:before="68"/>
        <w:ind w:left="0" w:right="113" w:firstLine="0"/>
        <w:jc w:val="center"/>
        <w:rPr>
          <w:sz w:val="16"/>
        </w:rPr>
      </w:pPr>
      <w:r>
        <w:rPr/>
        <w:br w:type="column"/>
      </w:r>
      <w:r>
        <w:rPr>
          <w:w w:val="99"/>
          <w:sz w:val="16"/>
          <w:u w:val="single"/>
        </w:rPr>
        <w:t> </w:t>
      </w:r>
      <w:r>
        <w:rPr>
          <w:sz w:val="16"/>
          <w:u w:val="single"/>
        </w:rPr>
        <w:tab/>
        <w:t>O</w:t>
      </w:r>
      <w:r>
        <w:rPr>
          <w:sz w:val="13"/>
          <w:u w:val="single"/>
        </w:rPr>
        <w:t>FFLINE </w:t>
      </w:r>
      <w:r>
        <w:rPr>
          <w:sz w:val="16"/>
          <w:u w:val="single"/>
        </w:rPr>
        <w:t>A</w:t>
      </w:r>
      <w:r>
        <w:rPr>
          <w:sz w:val="13"/>
          <w:u w:val="single"/>
        </w:rPr>
        <w:t>VERAGE </w:t>
      </w:r>
      <w:r>
        <w:rPr>
          <w:sz w:val="16"/>
          <w:u w:val="single"/>
        </w:rPr>
        <w:t>NHR</w:t>
      </w:r>
      <w:r>
        <w:rPr>
          <w:spacing w:val="-10"/>
          <w:sz w:val="16"/>
          <w:u w:val="single"/>
        </w:rPr>
        <w:t> </w:t>
      </w:r>
      <w:r>
        <w:rPr>
          <w:sz w:val="16"/>
          <w:u w:val="single"/>
        </w:rPr>
        <w:t>(N</w:t>
      </w:r>
      <w:r>
        <w:rPr>
          <w:sz w:val="13"/>
          <w:u w:val="single"/>
        </w:rPr>
        <w:t>OISE</w:t>
      </w:r>
      <w:r>
        <w:rPr>
          <w:spacing w:val="-4"/>
          <w:sz w:val="13"/>
          <w:u w:val="single"/>
        </w:rPr>
        <w:t> </w:t>
      </w:r>
      <w:r>
        <w:rPr>
          <w:sz w:val="13"/>
          <w:u w:val="single"/>
        </w:rPr>
        <w:t>HIT</w:t>
      </w:r>
      <w:r>
        <w:rPr>
          <w:spacing w:val="-5"/>
          <w:sz w:val="13"/>
          <w:u w:val="single"/>
        </w:rPr>
        <w:t> </w:t>
      </w:r>
      <w:r>
        <w:rPr>
          <w:sz w:val="16"/>
          <w:u w:val="single"/>
        </w:rPr>
        <w:t>R</w:t>
      </w:r>
      <w:r>
        <w:rPr>
          <w:sz w:val="13"/>
          <w:u w:val="single"/>
        </w:rPr>
        <w:t>ATE</w:t>
      </w:r>
      <w:r>
        <w:rPr>
          <w:sz w:val="16"/>
          <w:u w:val="single"/>
        </w:rPr>
        <w:t>)</w:t>
      </w:r>
      <w:r>
        <w:rPr>
          <w:spacing w:val="-9"/>
          <w:sz w:val="16"/>
          <w:u w:val="single"/>
        </w:rPr>
        <w:t> </w:t>
      </w:r>
      <w:r>
        <w:rPr>
          <w:sz w:val="13"/>
          <w:u w:val="single"/>
        </w:rPr>
        <w:t>IN</w:t>
      </w:r>
      <w:r>
        <w:rPr>
          <w:spacing w:val="-5"/>
          <w:sz w:val="13"/>
          <w:u w:val="single"/>
        </w:rPr>
        <w:t> </w:t>
      </w:r>
      <w:r>
        <w:rPr>
          <w:sz w:val="16"/>
          <w:u w:val="single"/>
        </w:rPr>
        <w:t>%</w:t>
        <w:tab/>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1"/>
        <w:gridCol w:w="1042"/>
        <w:gridCol w:w="881"/>
        <w:gridCol w:w="1079"/>
        <w:gridCol w:w="921"/>
      </w:tblGrid>
      <w:tr>
        <w:trPr>
          <w:trHeight w:val="356" w:hRule="atLeast"/>
        </w:trPr>
        <w:tc>
          <w:tcPr>
            <w:tcW w:w="861" w:type="dxa"/>
            <w:tcBorders>
              <w:bottom w:val="double" w:sz="1" w:space="0" w:color="000000"/>
            </w:tcBorders>
          </w:tcPr>
          <w:p>
            <w:pPr>
              <w:pStyle w:val="TableParagraph"/>
              <w:jc w:val="left"/>
              <w:rPr>
                <w:sz w:val="18"/>
              </w:rPr>
            </w:pPr>
          </w:p>
        </w:tc>
        <w:tc>
          <w:tcPr>
            <w:tcW w:w="1042" w:type="dxa"/>
            <w:tcBorders>
              <w:bottom w:val="double" w:sz="1" w:space="0" w:color="000000"/>
            </w:tcBorders>
          </w:tcPr>
          <w:p>
            <w:pPr>
              <w:pStyle w:val="TableParagraph"/>
              <w:spacing w:line="176" w:lineRule="exact"/>
              <w:ind w:left="252" w:right="278"/>
              <w:rPr>
                <w:b/>
                <w:sz w:val="16"/>
              </w:rPr>
            </w:pPr>
            <w:r>
              <w:rPr>
                <w:b/>
                <w:sz w:val="16"/>
              </w:rPr>
              <w:t>G729B</w:t>
            </w:r>
          </w:p>
        </w:tc>
        <w:tc>
          <w:tcPr>
            <w:tcW w:w="881" w:type="dxa"/>
            <w:tcBorders>
              <w:bottom w:val="double" w:sz="1" w:space="0" w:color="000000"/>
            </w:tcBorders>
          </w:tcPr>
          <w:p>
            <w:pPr>
              <w:pStyle w:val="TableParagraph"/>
              <w:spacing w:line="176" w:lineRule="exact"/>
              <w:ind w:left="274" w:right="219"/>
              <w:rPr>
                <w:b/>
                <w:sz w:val="16"/>
              </w:rPr>
            </w:pPr>
            <w:r>
              <w:rPr>
                <w:b/>
                <w:sz w:val="16"/>
              </w:rPr>
              <w:t>Sohn</w:t>
            </w:r>
          </w:p>
        </w:tc>
        <w:tc>
          <w:tcPr>
            <w:tcW w:w="1079" w:type="dxa"/>
            <w:tcBorders>
              <w:bottom w:val="double" w:sz="1" w:space="0" w:color="000000"/>
            </w:tcBorders>
          </w:tcPr>
          <w:p>
            <w:pPr>
              <w:pStyle w:val="TableParagraph"/>
              <w:spacing w:line="175" w:lineRule="exact"/>
              <w:ind w:left="242"/>
              <w:jc w:val="left"/>
              <w:rPr>
                <w:b/>
                <w:sz w:val="16"/>
              </w:rPr>
            </w:pPr>
            <w:r>
              <w:rPr>
                <w:b/>
                <w:sz w:val="16"/>
              </w:rPr>
              <w:t>Random</w:t>
            </w:r>
          </w:p>
          <w:p>
            <w:pPr>
              <w:pStyle w:val="TableParagraph"/>
              <w:spacing w:line="162" w:lineRule="exact"/>
              <w:ind w:left="319"/>
              <w:jc w:val="left"/>
              <w:rPr>
                <w:b/>
                <w:sz w:val="16"/>
              </w:rPr>
            </w:pPr>
            <w:r>
              <w:rPr>
                <w:b/>
                <w:sz w:val="16"/>
              </w:rPr>
              <w:t>Forest</w:t>
            </w:r>
          </w:p>
        </w:tc>
        <w:tc>
          <w:tcPr>
            <w:tcW w:w="921" w:type="dxa"/>
            <w:tcBorders>
              <w:bottom w:val="double" w:sz="1" w:space="0" w:color="000000"/>
            </w:tcBorders>
          </w:tcPr>
          <w:p>
            <w:pPr>
              <w:pStyle w:val="TableParagraph"/>
              <w:spacing w:line="176" w:lineRule="exact"/>
              <w:ind w:left="252"/>
              <w:jc w:val="left"/>
              <w:rPr>
                <w:b/>
                <w:sz w:val="16"/>
              </w:rPr>
            </w:pPr>
            <w:r>
              <w:rPr>
                <w:b/>
                <w:sz w:val="16"/>
              </w:rPr>
              <w:t>CNN</w:t>
            </w:r>
          </w:p>
        </w:tc>
      </w:tr>
      <w:tr>
        <w:trPr>
          <w:trHeight w:val="239" w:hRule="atLeast"/>
        </w:trPr>
        <w:tc>
          <w:tcPr>
            <w:tcW w:w="861" w:type="dxa"/>
            <w:tcBorders>
              <w:top w:val="double" w:sz="1" w:space="0" w:color="000000"/>
              <w:bottom w:val="single" w:sz="4" w:space="0" w:color="000000"/>
            </w:tcBorders>
          </w:tcPr>
          <w:p>
            <w:pPr>
              <w:pStyle w:val="TableParagraph"/>
              <w:spacing w:before="3"/>
              <w:ind w:left="237"/>
              <w:jc w:val="left"/>
              <w:rPr>
                <w:b/>
                <w:sz w:val="16"/>
              </w:rPr>
            </w:pPr>
            <w:r>
              <w:rPr>
                <w:b/>
                <w:sz w:val="16"/>
              </w:rPr>
              <w:t>NHR</w:t>
            </w:r>
          </w:p>
        </w:tc>
        <w:tc>
          <w:tcPr>
            <w:tcW w:w="1042" w:type="dxa"/>
            <w:tcBorders>
              <w:top w:val="double" w:sz="1" w:space="0" w:color="000000"/>
              <w:bottom w:val="single" w:sz="4" w:space="0" w:color="000000"/>
            </w:tcBorders>
          </w:tcPr>
          <w:p>
            <w:pPr>
              <w:pStyle w:val="TableParagraph"/>
              <w:spacing w:before="3"/>
              <w:ind w:left="250" w:right="278"/>
              <w:rPr>
                <w:sz w:val="16"/>
              </w:rPr>
            </w:pPr>
            <w:r>
              <w:rPr>
                <w:sz w:val="16"/>
              </w:rPr>
              <w:t>39.3</w:t>
            </w:r>
          </w:p>
        </w:tc>
        <w:tc>
          <w:tcPr>
            <w:tcW w:w="881" w:type="dxa"/>
            <w:tcBorders>
              <w:top w:val="double" w:sz="1" w:space="0" w:color="000000"/>
              <w:bottom w:val="single" w:sz="4" w:space="0" w:color="000000"/>
            </w:tcBorders>
          </w:tcPr>
          <w:p>
            <w:pPr>
              <w:pStyle w:val="TableParagraph"/>
              <w:spacing w:before="3"/>
              <w:ind w:left="274" w:right="214"/>
              <w:rPr>
                <w:sz w:val="16"/>
              </w:rPr>
            </w:pPr>
            <w:r>
              <w:rPr>
                <w:sz w:val="16"/>
              </w:rPr>
              <w:t>69</w:t>
            </w:r>
          </w:p>
        </w:tc>
        <w:tc>
          <w:tcPr>
            <w:tcW w:w="1079" w:type="dxa"/>
            <w:tcBorders>
              <w:top w:val="double" w:sz="1" w:space="0" w:color="000000"/>
              <w:bottom w:val="single" w:sz="4" w:space="0" w:color="000000"/>
            </w:tcBorders>
          </w:tcPr>
          <w:p>
            <w:pPr>
              <w:pStyle w:val="TableParagraph"/>
              <w:spacing w:before="3"/>
              <w:ind w:left="377" w:right="381"/>
              <w:rPr>
                <w:sz w:val="16"/>
              </w:rPr>
            </w:pPr>
            <w:r>
              <w:rPr>
                <w:sz w:val="16"/>
              </w:rPr>
              <w:t>97.4</w:t>
            </w:r>
          </w:p>
        </w:tc>
        <w:tc>
          <w:tcPr>
            <w:tcW w:w="921" w:type="dxa"/>
            <w:tcBorders>
              <w:top w:val="double" w:sz="1" w:space="0" w:color="000000"/>
              <w:bottom w:val="single" w:sz="4" w:space="0" w:color="000000"/>
            </w:tcBorders>
          </w:tcPr>
          <w:p>
            <w:pPr>
              <w:pStyle w:val="TableParagraph"/>
              <w:spacing w:before="3"/>
              <w:ind w:left="286"/>
              <w:jc w:val="left"/>
              <w:rPr>
                <w:sz w:val="16"/>
              </w:rPr>
            </w:pPr>
            <w:r>
              <w:rPr>
                <w:sz w:val="16"/>
              </w:rPr>
              <w:t>99.3</w:t>
            </w:r>
          </w:p>
        </w:tc>
      </w:tr>
    </w:tbl>
    <w:p>
      <w:pPr>
        <w:pStyle w:val="BodyText"/>
        <w:spacing w:before="2"/>
        <w:rPr>
          <w:sz w:val="25"/>
        </w:rPr>
      </w:pPr>
    </w:p>
    <w:p>
      <w:pPr>
        <w:spacing w:before="0"/>
        <w:ind w:left="0" w:right="146" w:firstLine="0"/>
        <w:jc w:val="center"/>
        <w:rPr>
          <w:sz w:val="16"/>
        </w:rPr>
      </w:pPr>
      <w:r>
        <w:rPr>
          <w:sz w:val="16"/>
        </w:rPr>
        <w:t>TABLE III</w:t>
      </w:r>
    </w:p>
    <w:p>
      <w:pPr>
        <w:tabs>
          <w:tab w:pos="767" w:val="left" w:leader="none"/>
          <w:tab w:pos="4742" w:val="left" w:leader="none"/>
        </w:tabs>
        <w:spacing w:before="3"/>
        <w:ind w:left="0" w:right="146" w:firstLine="0"/>
        <w:jc w:val="center"/>
        <w:rPr>
          <w:sz w:val="16"/>
        </w:rPr>
      </w:pPr>
      <w:r>
        <w:rPr>
          <w:w w:val="99"/>
          <w:sz w:val="16"/>
          <w:u w:val="single"/>
        </w:rPr>
        <w:t> </w:t>
      </w:r>
      <w:r>
        <w:rPr>
          <w:sz w:val="16"/>
          <w:u w:val="single"/>
        </w:rPr>
        <w:tab/>
        <w:t>O</w:t>
      </w:r>
      <w:r>
        <w:rPr>
          <w:sz w:val="13"/>
          <w:u w:val="single"/>
        </w:rPr>
        <w:t>FFLINE</w:t>
      </w:r>
      <w:r>
        <w:rPr>
          <w:spacing w:val="-1"/>
          <w:sz w:val="13"/>
          <w:u w:val="single"/>
        </w:rPr>
        <w:t> </w:t>
      </w:r>
      <w:r>
        <w:rPr>
          <w:sz w:val="16"/>
          <w:u w:val="single"/>
        </w:rPr>
        <w:t>A</w:t>
      </w:r>
      <w:r>
        <w:rPr>
          <w:sz w:val="13"/>
          <w:u w:val="single"/>
        </w:rPr>
        <w:t>VERAGE</w:t>
      </w:r>
      <w:r>
        <w:rPr>
          <w:spacing w:val="-1"/>
          <w:sz w:val="13"/>
          <w:u w:val="single"/>
        </w:rPr>
        <w:t> </w:t>
      </w:r>
      <w:r>
        <w:rPr>
          <w:sz w:val="16"/>
          <w:u w:val="single"/>
        </w:rPr>
        <w:t>SHR</w:t>
      </w:r>
      <w:r>
        <w:rPr>
          <w:spacing w:val="-10"/>
          <w:sz w:val="16"/>
          <w:u w:val="single"/>
        </w:rPr>
        <w:t> </w:t>
      </w:r>
      <w:r>
        <w:rPr>
          <w:sz w:val="16"/>
          <w:u w:val="single"/>
        </w:rPr>
        <w:t>(S</w:t>
      </w:r>
      <w:r>
        <w:rPr>
          <w:sz w:val="13"/>
          <w:u w:val="single"/>
        </w:rPr>
        <w:t>PEECH</w:t>
      </w:r>
      <w:r>
        <w:rPr>
          <w:spacing w:val="-1"/>
          <w:sz w:val="13"/>
          <w:u w:val="single"/>
        </w:rPr>
        <w:t> </w:t>
      </w:r>
      <w:r>
        <w:rPr>
          <w:sz w:val="16"/>
          <w:u w:val="single"/>
        </w:rPr>
        <w:t>H</w:t>
      </w:r>
      <w:r>
        <w:rPr>
          <w:sz w:val="13"/>
          <w:u w:val="single"/>
        </w:rPr>
        <w:t>IT</w:t>
      </w:r>
      <w:r>
        <w:rPr>
          <w:spacing w:val="-5"/>
          <w:sz w:val="13"/>
          <w:u w:val="single"/>
        </w:rPr>
        <w:t> </w:t>
      </w:r>
      <w:r>
        <w:rPr>
          <w:sz w:val="16"/>
          <w:u w:val="single"/>
        </w:rPr>
        <w:t>R</w:t>
      </w:r>
      <w:r>
        <w:rPr>
          <w:sz w:val="13"/>
          <w:u w:val="single"/>
        </w:rPr>
        <w:t>ATE</w:t>
      </w:r>
      <w:r>
        <w:rPr>
          <w:sz w:val="16"/>
          <w:u w:val="single"/>
        </w:rPr>
        <w:t>)</w:t>
      </w:r>
      <w:r>
        <w:rPr>
          <w:spacing w:val="-10"/>
          <w:sz w:val="16"/>
          <w:u w:val="single"/>
        </w:rPr>
        <w:t> </w:t>
      </w:r>
      <w:r>
        <w:rPr>
          <w:sz w:val="13"/>
          <w:u w:val="single"/>
        </w:rPr>
        <w:t>IN</w:t>
      </w:r>
      <w:r>
        <w:rPr>
          <w:spacing w:val="-5"/>
          <w:sz w:val="13"/>
          <w:u w:val="single"/>
        </w:rPr>
        <w:t> </w:t>
      </w:r>
      <w:r>
        <w:rPr>
          <w:sz w:val="16"/>
          <w:u w:val="single"/>
        </w:rPr>
        <w:t>%</w:t>
        <w:tab/>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
        <w:gridCol w:w="1023"/>
        <w:gridCol w:w="852"/>
        <w:gridCol w:w="1069"/>
        <w:gridCol w:w="892"/>
      </w:tblGrid>
      <w:tr>
        <w:trPr>
          <w:trHeight w:val="361" w:hRule="atLeast"/>
        </w:trPr>
        <w:tc>
          <w:tcPr>
            <w:tcW w:w="914" w:type="dxa"/>
            <w:tcBorders>
              <w:bottom w:val="double" w:sz="1" w:space="0" w:color="000000"/>
            </w:tcBorders>
          </w:tcPr>
          <w:p>
            <w:pPr>
              <w:pStyle w:val="TableParagraph"/>
              <w:spacing w:line="175" w:lineRule="exact"/>
              <w:ind w:left="319"/>
              <w:jc w:val="left"/>
              <w:rPr>
                <w:b/>
                <w:sz w:val="16"/>
              </w:rPr>
            </w:pPr>
            <w:r>
              <w:rPr>
                <w:b/>
                <w:sz w:val="16"/>
              </w:rPr>
              <w:t>SNR</w:t>
            </w:r>
          </w:p>
          <w:p>
            <w:pPr>
              <w:pStyle w:val="TableParagraph"/>
              <w:spacing w:line="166" w:lineRule="exact"/>
              <w:ind w:left="328"/>
              <w:jc w:val="left"/>
              <w:rPr>
                <w:b/>
                <w:sz w:val="16"/>
              </w:rPr>
            </w:pPr>
            <w:r>
              <w:rPr>
                <w:b/>
                <w:sz w:val="16"/>
              </w:rPr>
              <w:t>(dB)</w:t>
            </w:r>
          </w:p>
        </w:tc>
        <w:tc>
          <w:tcPr>
            <w:tcW w:w="1023" w:type="dxa"/>
            <w:tcBorders>
              <w:bottom w:val="double" w:sz="1" w:space="0" w:color="000000"/>
            </w:tcBorders>
          </w:tcPr>
          <w:p>
            <w:pPr>
              <w:pStyle w:val="TableParagraph"/>
              <w:spacing w:line="176" w:lineRule="exact"/>
              <w:ind w:left="260" w:right="251"/>
              <w:rPr>
                <w:b/>
                <w:sz w:val="16"/>
              </w:rPr>
            </w:pPr>
            <w:r>
              <w:rPr>
                <w:b/>
                <w:sz w:val="16"/>
              </w:rPr>
              <w:t>G729B</w:t>
            </w:r>
          </w:p>
        </w:tc>
        <w:tc>
          <w:tcPr>
            <w:tcW w:w="852" w:type="dxa"/>
            <w:tcBorders>
              <w:bottom w:val="double" w:sz="1" w:space="0" w:color="000000"/>
            </w:tcBorders>
          </w:tcPr>
          <w:p>
            <w:pPr>
              <w:pStyle w:val="TableParagraph"/>
              <w:spacing w:line="176" w:lineRule="exact"/>
              <w:ind w:left="245" w:right="219"/>
              <w:rPr>
                <w:b/>
                <w:sz w:val="16"/>
              </w:rPr>
            </w:pPr>
            <w:r>
              <w:rPr>
                <w:b/>
                <w:sz w:val="16"/>
              </w:rPr>
              <w:t>Sohn</w:t>
            </w:r>
          </w:p>
        </w:tc>
        <w:tc>
          <w:tcPr>
            <w:tcW w:w="1069" w:type="dxa"/>
            <w:tcBorders>
              <w:bottom w:val="double" w:sz="1" w:space="0" w:color="000000"/>
            </w:tcBorders>
          </w:tcPr>
          <w:p>
            <w:pPr>
              <w:pStyle w:val="TableParagraph"/>
              <w:spacing w:line="175" w:lineRule="exact"/>
              <w:ind w:left="242"/>
              <w:jc w:val="left"/>
              <w:rPr>
                <w:b/>
                <w:sz w:val="16"/>
              </w:rPr>
            </w:pPr>
            <w:r>
              <w:rPr>
                <w:b/>
                <w:sz w:val="16"/>
              </w:rPr>
              <w:t>Random</w:t>
            </w:r>
          </w:p>
          <w:p>
            <w:pPr>
              <w:pStyle w:val="TableParagraph"/>
              <w:spacing w:line="166" w:lineRule="exact"/>
              <w:ind w:left="319"/>
              <w:jc w:val="left"/>
              <w:rPr>
                <w:b/>
                <w:sz w:val="16"/>
              </w:rPr>
            </w:pPr>
            <w:r>
              <w:rPr>
                <w:b/>
                <w:sz w:val="16"/>
              </w:rPr>
              <w:t>Forest</w:t>
            </w:r>
          </w:p>
        </w:tc>
        <w:tc>
          <w:tcPr>
            <w:tcW w:w="892" w:type="dxa"/>
            <w:tcBorders>
              <w:bottom w:val="double" w:sz="1" w:space="0" w:color="000000"/>
            </w:tcBorders>
          </w:tcPr>
          <w:p>
            <w:pPr>
              <w:pStyle w:val="TableParagraph"/>
              <w:spacing w:line="176" w:lineRule="exact"/>
              <w:ind w:left="243"/>
              <w:jc w:val="left"/>
              <w:rPr>
                <w:b/>
                <w:sz w:val="16"/>
              </w:rPr>
            </w:pPr>
            <w:r>
              <w:rPr>
                <w:b/>
                <w:sz w:val="16"/>
              </w:rPr>
              <w:t>CNN</w:t>
            </w:r>
          </w:p>
        </w:tc>
      </w:tr>
      <w:tr>
        <w:trPr>
          <w:trHeight w:val="185" w:hRule="atLeast"/>
        </w:trPr>
        <w:tc>
          <w:tcPr>
            <w:tcW w:w="914" w:type="dxa"/>
            <w:tcBorders>
              <w:top w:val="double" w:sz="1" w:space="0" w:color="000000"/>
            </w:tcBorders>
          </w:tcPr>
          <w:p>
            <w:pPr>
              <w:pStyle w:val="TableParagraph"/>
              <w:spacing w:line="166" w:lineRule="exact"/>
              <w:ind w:left="382" w:right="332"/>
              <w:rPr>
                <w:b/>
                <w:sz w:val="16"/>
              </w:rPr>
            </w:pPr>
            <w:r>
              <w:rPr>
                <w:b/>
                <w:sz w:val="16"/>
              </w:rPr>
              <w:t>10</w:t>
            </w:r>
          </w:p>
        </w:tc>
        <w:tc>
          <w:tcPr>
            <w:tcW w:w="1023" w:type="dxa"/>
            <w:tcBorders>
              <w:top w:val="double" w:sz="1" w:space="0" w:color="000000"/>
            </w:tcBorders>
          </w:tcPr>
          <w:p>
            <w:pPr>
              <w:pStyle w:val="TableParagraph"/>
              <w:spacing w:line="166" w:lineRule="exact"/>
              <w:ind w:left="258" w:right="251"/>
              <w:rPr>
                <w:sz w:val="16"/>
              </w:rPr>
            </w:pPr>
            <w:r>
              <w:rPr>
                <w:sz w:val="16"/>
              </w:rPr>
              <w:t>88.8</w:t>
            </w:r>
          </w:p>
        </w:tc>
        <w:tc>
          <w:tcPr>
            <w:tcW w:w="852" w:type="dxa"/>
            <w:tcBorders>
              <w:top w:val="double" w:sz="1" w:space="0" w:color="000000"/>
            </w:tcBorders>
          </w:tcPr>
          <w:p>
            <w:pPr>
              <w:pStyle w:val="TableParagraph"/>
              <w:spacing w:line="166" w:lineRule="exact"/>
              <w:ind w:left="245" w:right="212"/>
              <w:rPr>
                <w:sz w:val="16"/>
              </w:rPr>
            </w:pPr>
            <w:r>
              <w:rPr>
                <w:sz w:val="16"/>
              </w:rPr>
              <w:t>83.9</w:t>
            </w:r>
          </w:p>
        </w:tc>
        <w:tc>
          <w:tcPr>
            <w:tcW w:w="1069" w:type="dxa"/>
            <w:tcBorders>
              <w:top w:val="double" w:sz="1" w:space="0" w:color="000000"/>
            </w:tcBorders>
          </w:tcPr>
          <w:p>
            <w:pPr>
              <w:pStyle w:val="TableParagraph"/>
              <w:spacing w:line="166" w:lineRule="exact"/>
              <w:ind w:left="376" w:right="373"/>
              <w:rPr>
                <w:sz w:val="16"/>
              </w:rPr>
            </w:pPr>
            <w:r>
              <w:rPr>
                <w:sz w:val="16"/>
              </w:rPr>
              <w:t>85.6</w:t>
            </w:r>
          </w:p>
        </w:tc>
        <w:tc>
          <w:tcPr>
            <w:tcW w:w="892" w:type="dxa"/>
            <w:tcBorders>
              <w:top w:val="double" w:sz="1" w:space="0" w:color="000000"/>
            </w:tcBorders>
          </w:tcPr>
          <w:p>
            <w:pPr>
              <w:pStyle w:val="TableParagraph"/>
              <w:spacing w:line="166" w:lineRule="exact"/>
              <w:ind w:left="277"/>
              <w:jc w:val="left"/>
              <w:rPr>
                <w:sz w:val="16"/>
              </w:rPr>
            </w:pPr>
            <w:r>
              <w:rPr>
                <w:sz w:val="16"/>
              </w:rPr>
              <w:t>94.8</w:t>
            </w:r>
          </w:p>
        </w:tc>
      </w:tr>
      <w:tr>
        <w:trPr>
          <w:trHeight w:val="184" w:hRule="atLeast"/>
        </w:trPr>
        <w:tc>
          <w:tcPr>
            <w:tcW w:w="914" w:type="dxa"/>
          </w:tcPr>
          <w:p>
            <w:pPr>
              <w:pStyle w:val="TableParagraph"/>
              <w:spacing w:line="165" w:lineRule="exact"/>
              <w:ind w:left="43"/>
              <w:rPr>
                <w:b/>
                <w:sz w:val="16"/>
              </w:rPr>
            </w:pPr>
            <w:r>
              <w:rPr>
                <w:b/>
                <w:w w:val="99"/>
                <w:sz w:val="16"/>
              </w:rPr>
              <w:t>5</w:t>
            </w:r>
          </w:p>
        </w:tc>
        <w:tc>
          <w:tcPr>
            <w:tcW w:w="1023" w:type="dxa"/>
          </w:tcPr>
          <w:p>
            <w:pPr>
              <w:pStyle w:val="TableParagraph"/>
              <w:spacing w:line="165" w:lineRule="exact"/>
              <w:ind w:left="258" w:right="251"/>
              <w:rPr>
                <w:sz w:val="16"/>
              </w:rPr>
            </w:pPr>
            <w:r>
              <w:rPr>
                <w:sz w:val="16"/>
              </w:rPr>
              <w:t>85.4</w:t>
            </w:r>
          </w:p>
        </w:tc>
        <w:tc>
          <w:tcPr>
            <w:tcW w:w="852" w:type="dxa"/>
          </w:tcPr>
          <w:p>
            <w:pPr>
              <w:pStyle w:val="TableParagraph"/>
              <w:spacing w:line="165" w:lineRule="exact"/>
              <w:ind w:left="245" w:right="212"/>
              <w:rPr>
                <w:sz w:val="16"/>
              </w:rPr>
            </w:pPr>
            <w:r>
              <w:rPr>
                <w:sz w:val="16"/>
              </w:rPr>
              <w:t>79.8</w:t>
            </w:r>
          </w:p>
        </w:tc>
        <w:tc>
          <w:tcPr>
            <w:tcW w:w="1069" w:type="dxa"/>
          </w:tcPr>
          <w:p>
            <w:pPr>
              <w:pStyle w:val="TableParagraph"/>
              <w:spacing w:line="165" w:lineRule="exact"/>
              <w:ind w:left="376" w:right="373"/>
              <w:rPr>
                <w:sz w:val="16"/>
              </w:rPr>
            </w:pPr>
            <w:r>
              <w:rPr>
                <w:sz w:val="16"/>
              </w:rPr>
              <w:t>78.9</w:t>
            </w:r>
          </w:p>
        </w:tc>
        <w:tc>
          <w:tcPr>
            <w:tcW w:w="892" w:type="dxa"/>
          </w:tcPr>
          <w:p>
            <w:pPr>
              <w:pStyle w:val="TableParagraph"/>
              <w:spacing w:line="165" w:lineRule="exact"/>
              <w:ind w:left="277"/>
              <w:jc w:val="left"/>
              <w:rPr>
                <w:sz w:val="16"/>
              </w:rPr>
            </w:pPr>
            <w:r>
              <w:rPr>
                <w:sz w:val="16"/>
              </w:rPr>
              <w:t>92.8</w:t>
            </w:r>
          </w:p>
        </w:tc>
      </w:tr>
      <w:tr>
        <w:trPr>
          <w:trHeight w:val="218" w:hRule="atLeast"/>
        </w:trPr>
        <w:tc>
          <w:tcPr>
            <w:tcW w:w="914" w:type="dxa"/>
            <w:tcBorders>
              <w:bottom w:val="single" w:sz="4" w:space="0" w:color="000000"/>
            </w:tcBorders>
          </w:tcPr>
          <w:p>
            <w:pPr>
              <w:pStyle w:val="TableParagraph"/>
              <w:spacing w:line="182" w:lineRule="exact"/>
              <w:ind w:left="43"/>
              <w:rPr>
                <w:b/>
                <w:sz w:val="16"/>
              </w:rPr>
            </w:pPr>
            <w:r>
              <w:rPr>
                <w:b/>
                <w:w w:val="99"/>
                <w:sz w:val="16"/>
              </w:rPr>
              <w:t>0</w:t>
            </w:r>
          </w:p>
        </w:tc>
        <w:tc>
          <w:tcPr>
            <w:tcW w:w="1023" w:type="dxa"/>
            <w:tcBorders>
              <w:bottom w:val="single" w:sz="4" w:space="0" w:color="000000"/>
            </w:tcBorders>
          </w:tcPr>
          <w:p>
            <w:pPr>
              <w:pStyle w:val="TableParagraph"/>
              <w:spacing w:line="182" w:lineRule="exact"/>
              <w:ind w:left="258" w:right="251"/>
              <w:rPr>
                <w:sz w:val="16"/>
              </w:rPr>
            </w:pPr>
            <w:r>
              <w:rPr>
                <w:sz w:val="16"/>
              </w:rPr>
              <w:t>81.8</w:t>
            </w:r>
          </w:p>
        </w:tc>
        <w:tc>
          <w:tcPr>
            <w:tcW w:w="852" w:type="dxa"/>
            <w:tcBorders>
              <w:bottom w:val="single" w:sz="4" w:space="0" w:color="000000"/>
            </w:tcBorders>
          </w:tcPr>
          <w:p>
            <w:pPr>
              <w:pStyle w:val="TableParagraph"/>
              <w:spacing w:line="182" w:lineRule="exact"/>
              <w:ind w:left="245" w:right="212"/>
              <w:rPr>
                <w:sz w:val="16"/>
              </w:rPr>
            </w:pPr>
            <w:r>
              <w:rPr>
                <w:sz w:val="16"/>
              </w:rPr>
              <w:t>73.5</w:t>
            </w:r>
          </w:p>
        </w:tc>
        <w:tc>
          <w:tcPr>
            <w:tcW w:w="1069" w:type="dxa"/>
            <w:tcBorders>
              <w:bottom w:val="single" w:sz="4" w:space="0" w:color="000000"/>
            </w:tcBorders>
          </w:tcPr>
          <w:p>
            <w:pPr>
              <w:pStyle w:val="TableParagraph"/>
              <w:spacing w:line="182" w:lineRule="exact"/>
              <w:ind w:left="376" w:right="373"/>
              <w:rPr>
                <w:sz w:val="16"/>
              </w:rPr>
            </w:pPr>
            <w:r>
              <w:rPr>
                <w:sz w:val="16"/>
              </w:rPr>
              <w:t>66.7</w:t>
            </w:r>
          </w:p>
        </w:tc>
        <w:tc>
          <w:tcPr>
            <w:tcW w:w="892" w:type="dxa"/>
            <w:tcBorders>
              <w:bottom w:val="single" w:sz="4" w:space="0" w:color="000000"/>
            </w:tcBorders>
          </w:tcPr>
          <w:p>
            <w:pPr>
              <w:pStyle w:val="TableParagraph"/>
              <w:spacing w:line="182" w:lineRule="exact"/>
              <w:ind w:left="277"/>
              <w:jc w:val="left"/>
              <w:rPr>
                <w:sz w:val="16"/>
              </w:rPr>
            </w:pPr>
            <w:r>
              <w:rPr>
                <w:sz w:val="16"/>
              </w:rPr>
              <w:t>90.0</w:t>
            </w:r>
          </w:p>
        </w:tc>
      </w:tr>
    </w:tbl>
    <w:p>
      <w:pPr>
        <w:spacing w:after="0" w:line="182" w:lineRule="exact"/>
        <w:jc w:val="left"/>
        <w:rPr>
          <w:sz w:val="16"/>
        </w:rPr>
        <w:sectPr>
          <w:type w:val="continuous"/>
          <w:pgSz w:w="12240" w:h="15840"/>
          <w:pgMar w:top="1200" w:bottom="440" w:left="620" w:right="1340"/>
          <w:cols w:num="2" w:equalWidth="0">
            <w:col w:w="4987" w:space="164"/>
            <w:col w:w="5129"/>
          </w:cols>
        </w:sectPr>
      </w:pPr>
    </w:p>
    <w:p>
      <w:pPr>
        <w:pStyle w:val="BodyText"/>
        <w:spacing w:line="249" w:lineRule="auto" w:before="87"/>
        <w:ind w:left="119" w:right="39"/>
        <w:jc w:val="both"/>
      </w:pPr>
      <w:r>
        <w:rPr/>
        <w:t>and the statistical VADs generated low NHRs and inflated SHRs.</w:t>
      </w:r>
    </w:p>
    <w:p>
      <w:pPr>
        <w:pStyle w:val="BodyText"/>
        <w:spacing w:before="7"/>
        <w:rPr>
          <w:sz w:val="22"/>
        </w:rPr>
      </w:pPr>
    </w:p>
    <w:p>
      <w:pPr>
        <w:pStyle w:val="ListParagraph"/>
        <w:numPr>
          <w:ilvl w:val="0"/>
          <w:numId w:val="4"/>
        </w:numPr>
        <w:tabs>
          <w:tab w:pos="393" w:val="left" w:leader="none"/>
        </w:tabs>
        <w:spacing w:line="240" w:lineRule="auto" w:before="0" w:after="0"/>
        <w:ind w:left="392" w:right="0" w:hanging="274"/>
        <w:jc w:val="left"/>
        <w:rPr>
          <w:rFonts w:ascii="Arial"/>
          <w:b/>
          <w:i/>
          <w:sz w:val="18"/>
        </w:rPr>
      </w:pPr>
      <w:r>
        <w:rPr>
          <w:rFonts w:ascii="Arial"/>
          <w:b/>
          <w:i/>
          <w:color w:val="58595B"/>
          <w:sz w:val="18"/>
        </w:rPr>
        <w:t>REAL-TIME</w:t>
      </w:r>
      <w:r>
        <w:rPr>
          <w:rFonts w:ascii="Arial"/>
          <w:b/>
          <w:i/>
          <w:color w:val="58595B"/>
          <w:spacing w:val="1"/>
          <w:sz w:val="18"/>
        </w:rPr>
        <w:t> </w:t>
      </w:r>
      <w:r>
        <w:rPr>
          <w:rFonts w:ascii="Arial"/>
          <w:b/>
          <w:i/>
          <w:color w:val="58595B"/>
          <w:spacing w:val="-3"/>
          <w:sz w:val="18"/>
        </w:rPr>
        <w:t>TESTING</w:t>
      </w:r>
    </w:p>
    <w:p>
      <w:pPr>
        <w:pStyle w:val="BodyText"/>
        <w:spacing w:line="249" w:lineRule="auto" w:before="10"/>
        <w:ind w:left="119" w:right="38"/>
        <w:jc w:val="both"/>
      </w:pPr>
      <w:r>
        <w:rPr/>
        <w:t>To </w:t>
      </w:r>
      <w:r>
        <w:rPr>
          <w:spacing w:val="-4"/>
        </w:rPr>
        <w:t>evaluate </w:t>
      </w:r>
      <w:r>
        <w:rPr>
          <w:spacing w:val="-3"/>
        </w:rPr>
        <w:t>the </w:t>
      </w:r>
      <w:r>
        <w:rPr>
          <w:spacing w:val="-4"/>
        </w:rPr>
        <w:t>real-time </w:t>
      </w:r>
      <w:r>
        <w:rPr>
          <w:spacing w:val="-3"/>
        </w:rPr>
        <w:t>operation </w:t>
      </w:r>
      <w:r>
        <w:rPr/>
        <w:t>of the </w:t>
      </w:r>
      <w:r>
        <w:rPr>
          <w:spacing w:val="-3"/>
        </w:rPr>
        <w:t>CNN VAD app, 40 sentences were considered </w:t>
      </w:r>
      <w:r>
        <w:rPr/>
        <w:t>in a </w:t>
      </w:r>
      <w:r>
        <w:rPr>
          <w:spacing w:val="-3"/>
        </w:rPr>
        <w:t>crowded </w:t>
      </w:r>
      <w:r>
        <w:rPr>
          <w:spacing w:val="-4"/>
        </w:rPr>
        <w:t>noise </w:t>
      </w:r>
      <w:r>
        <w:rPr>
          <w:spacing w:val="-3"/>
        </w:rPr>
        <w:t>environment scenario </w:t>
      </w:r>
      <w:r>
        <w:rPr>
          <w:spacing w:val="-4"/>
        </w:rPr>
        <w:t>with </w:t>
      </w:r>
      <w:r>
        <w:rPr/>
        <w:t>1 </w:t>
      </w:r>
      <w:r>
        <w:rPr>
          <w:spacing w:val="-4"/>
        </w:rPr>
        <w:t>female </w:t>
      </w:r>
      <w:r>
        <w:rPr>
          <w:spacing w:val="-3"/>
        </w:rPr>
        <w:t>and </w:t>
      </w:r>
      <w:r>
        <w:rPr/>
        <w:t>3 </w:t>
      </w:r>
      <w:r>
        <w:rPr>
          <w:spacing w:val="-4"/>
        </w:rPr>
        <w:t>male </w:t>
      </w:r>
      <w:r>
        <w:rPr>
          <w:spacing w:val="-3"/>
        </w:rPr>
        <w:t>subjects each reciting 10 totally different </w:t>
      </w:r>
      <w:r>
        <w:rPr>
          <w:spacing w:val="-4"/>
        </w:rPr>
        <w:t>sentences. </w:t>
      </w:r>
      <w:r>
        <w:rPr>
          <w:spacing w:val="-3"/>
        </w:rPr>
        <w:t>The outcomes of the </w:t>
      </w:r>
      <w:r>
        <w:rPr/>
        <w:t>CNN </w:t>
      </w:r>
      <w:r>
        <w:rPr>
          <w:spacing w:val="-3"/>
        </w:rPr>
        <w:t>VAD </w:t>
      </w:r>
      <w:r>
        <w:rPr/>
        <w:t>app </w:t>
      </w:r>
      <w:r>
        <w:rPr>
          <w:spacing w:val="-4"/>
        </w:rPr>
        <w:t>were </w:t>
      </w:r>
      <w:r>
        <w:rPr>
          <w:spacing w:val="-3"/>
        </w:rPr>
        <w:t>stored </w:t>
      </w:r>
      <w:r>
        <w:rPr/>
        <w:t>to </w:t>
      </w:r>
      <w:r>
        <w:rPr>
          <w:spacing w:val="-3"/>
        </w:rPr>
        <w:t>compare </w:t>
      </w:r>
      <w:r>
        <w:rPr/>
        <w:t>to </w:t>
      </w:r>
      <w:r>
        <w:rPr>
          <w:spacing w:val="-3"/>
        </w:rPr>
        <w:t>the ground truth, which had </w:t>
      </w:r>
      <w:r>
        <w:rPr/>
        <w:t>been </w:t>
      </w:r>
      <w:r>
        <w:rPr>
          <w:spacing w:val="-4"/>
        </w:rPr>
        <w:t>manually </w:t>
      </w:r>
      <w:r>
        <w:rPr>
          <w:spacing w:val="-3"/>
        </w:rPr>
        <w:t>labelled offline. The VADs </w:t>
      </w:r>
      <w:r>
        <w:rPr/>
        <w:t>had </w:t>
      </w:r>
      <w:r>
        <w:rPr>
          <w:spacing w:val="-4"/>
        </w:rPr>
        <w:t>not </w:t>
      </w:r>
      <w:r>
        <w:rPr/>
        <w:t>been </w:t>
      </w:r>
      <w:r>
        <w:rPr>
          <w:spacing w:val="-3"/>
        </w:rPr>
        <w:t>trained </w:t>
      </w:r>
      <w:r>
        <w:rPr/>
        <w:t>on either </w:t>
      </w:r>
      <w:r>
        <w:rPr>
          <w:spacing w:val="-3"/>
        </w:rPr>
        <w:t>the environment </w:t>
      </w:r>
      <w:r>
        <w:rPr/>
        <w:t>or the </w:t>
      </w:r>
      <w:r>
        <w:rPr>
          <w:spacing w:val="-3"/>
        </w:rPr>
        <w:t>subjects </w:t>
      </w:r>
      <w:r>
        <w:rPr>
          <w:spacing w:val="-4"/>
        </w:rPr>
        <w:t>before. </w:t>
      </w:r>
      <w:r>
        <w:rPr>
          <w:spacing w:val="-3"/>
        </w:rPr>
        <w:t>The audio </w:t>
      </w:r>
      <w:r>
        <w:rPr/>
        <w:t>was </w:t>
      </w:r>
      <w:r>
        <w:rPr>
          <w:spacing w:val="-4"/>
        </w:rPr>
        <w:t>collected </w:t>
      </w:r>
      <w:r>
        <w:rPr>
          <w:spacing w:val="-3"/>
        </w:rPr>
        <w:t>on </w:t>
      </w:r>
      <w:r>
        <w:rPr/>
        <w:t>the </w:t>
      </w:r>
      <w:r>
        <w:rPr>
          <w:spacing w:val="-4"/>
        </w:rPr>
        <w:t>smartphone </w:t>
      </w:r>
      <w:r>
        <w:rPr/>
        <w:t>to </w:t>
      </w:r>
      <w:r>
        <w:rPr>
          <w:spacing w:val="-3"/>
        </w:rPr>
        <w:t>evaluate </w:t>
      </w:r>
      <w:r>
        <w:rPr/>
        <w:t>the </w:t>
      </w:r>
      <w:r>
        <w:rPr>
          <w:spacing w:val="-3"/>
        </w:rPr>
        <w:t>other </w:t>
      </w:r>
      <w:r>
        <w:rPr/>
        <w:t>3 VADs as </w:t>
      </w:r>
      <w:r>
        <w:rPr>
          <w:spacing w:val="-3"/>
        </w:rPr>
        <w:t>well. The audio files varied </w:t>
      </w:r>
      <w:r>
        <w:rPr/>
        <w:t>in </w:t>
      </w:r>
      <w:r>
        <w:rPr>
          <w:spacing w:val="-3"/>
        </w:rPr>
        <w:t>SNR </w:t>
      </w:r>
      <w:r>
        <w:rPr/>
        <w:t>from</w:t>
      </w:r>
      <w:r>
        <w:rPr>
          <w:spacing w:val="-37"/>
        </w:rPr>
        <w:t> </w:t>
      </w:r>
      <w:r>
        <w:rPr/>
        <w:t>7 dB to </w:t>
      </w:r>
      <w:r>
        <w:rPr>
          <w:spacing w:val="-3"/>
        </w:rPr>
        <w:t>15 </w:t>
      </w:r>
      <w:r>
        <w:rPr/>
        <w:t>dB.</w:t>
      </w:r>
    </w:p>
    <w:p>
      <w:pPr>
        <w:pStyle w:val="BodyText"/>
        <w:spacing w:line="249" w:lineRule="auto" w:before="8"/>
        <w:ind w:left="119" w:right="38" w:firstLine="201"/>
        <w:jc w:val="both"/>
      </w:pPr>
      <w:r>
        <w:rPr>
          <w:spacing w:val="-3"/>
        </w:rPr>
        <w:t>Table </w:t>
      </w:r>
      <w:r>
        <w:rPr/>
        <w:t>IV </w:t>
      </w:r>
      <w:r>
        <w:rPr>
          <w:spacing w:val="-3"/>
        </w:rPr>
        <w:t>shows </w:t>
      </w:r>
      <w:r>
        <w:rPr/>
        <w:t>the </w:t>
      </w:r>
      <w:r>
        <w:rPr>
          <w:spacing w:val="-3"/>
        </w:rPr>
        <w:t>NHR </w:t>
      </w:r>
      <w:r>
        <w:rPr/>
        <w:t>and the </w:t>
      </w:r>
      <w:r>
        <w:rPr>
          <w:spacing w:val="-3"/>
        </w:rPr>
        <w:t>SHR of </w:t>
      </w:r>
      <w:r>
        <w:rPr/>
        <w:t>the 4 </w:t>
      </w:r>
      <w:r>
        <w:rPr>
          <w:spacing w:val="-3"/>
        </w:rPr>
        <w:t>VADs </w:t>
      </w:r>
      <w:r>
        <w:rPr/>
        <w:t>for the </w:t>
      </w:r>
      <w:r>
        <w:rPr>
          <w:spacing w:val="-4"/>
        </w:rPr>
        <w:t>real-time </w:t>
      </w:r>
      <w:r>
        <w:rPr>
          <w:spacing w:val="-3"/>
        </w:rPr>
        <w:t>collected </w:t>
      </w:r>
      <w:r>
        <w:rPr>
          <w:spacing w:val="-4"/>
        </w:rPr>
        <w:t>data files. </w:t>
      </w:r>
      <w:r>
        <w:rPr/>
        <w:t>As </w:t>
      </w:r>
      <w:r>
        <w:rPr>
          <w:spacing w:val="-3"/>
        </w:rPr>
        <w:t>noted </w:t>
      </w:r>
      <w:r>
        <w:rPr/>
        <w:t>in this </w:t>
      </w:r>
      <w:r>
        <w:rPr>
          <w:spacing w:val="-4"/>
        </w:rPr>
        <w:t>table, </w:t>
      </w:r>
      <w:r>
        <w:rPr>
          <w:spacing w:val="-3"/>
        </w:rPr>
        <w:t>the </w:t>
      </w:r>
      <w:r>
        <w:rPr/>
        <w:t>NHR</w:t>
      </w:r>
      <w:r>
        <w:rPr>
          <w:spacing w:val="-11"/>
        </w:rPr>
        <w:t> </w:t>
      </w:r>
      <w:r>
        <w:rPr/>
        <w:t>of</w:t>
      </w:r>
      <w:r>
        <w:rPr>
          <w:spacing w:val="-4"/>
        </w:rPr>
        <w:t> G729B</w:t>
      </w:r>
      <w:r>
        <w:rPr>
          <w:spacing w:val="-5"/>
        </w:rPr>
        <w:t> </w:t>
      </w:r>
      <w:r>
        <w:rPr/>
        <w:t>and</w:t>
      </w:r>
      <w:r>
        <w:rPr>
          <w:spacing w:val="-5"/>
        </w:rPr>
        <w:t> </w:t>
      </w:r>
      <w:r>
        <w:rPr>
          <w:spacing w:val="-3"/>
        </w:rPr>
        <w:t>Sohn</w:t>
      </w:r>
      <w:r>
        <w:rPr>
          <w:spacing w:val="-5"/>
        </w:rPr>
        <w:t> </w:t>
      </w:r>
      <w:r>
        <w:rPr>
          <w:spacing w:val="-3"/>
        </w:rPr>
        <w:t>VADs</w:t>
      </w:r>
      <w:r>
        <w:rPr>
          <w:spacing w:val="-7"/>
        </w:rPr>
        <w:t> </w:t>
      </w:r>
      <w:r>
        <w:rPr>
          <w:spacing w:val="-4"/>
        </w:rPr>
        <w:t>were </w:t>
      </w:r>
      <w:r>
        <w:rPr/>
        <w:t>found</w:t>
      </w:r>
      <w:r>
        <w:rPr>
          <w:spacing w:val="-10"/>
        </w:rPr>
        <w:t> </w:t>
      </w:r>
      <w:r>
        <w:rPr/>
        <w:t>to</w:t>
      </w:r>
      <w:r>
        <w:rPr>
          <w:spacing w:val="-10"/>
        </w:rPr>
        <w:t> </w:t>
      </w:r>
      <w:r>
        <w:rPr>
          <w:spacing w:val="-3"/>
        </w:rPr>
        <w:t>be</w:t>
      </w:r>
      <w:r>
        <w:rPr>
          <w:spacing w:val="-4"/>
        </w:rPr>
        <w:t> </w:t>
      </w:r>
      <w:r>
        <w:rPr>
          <w:spacing w:val="-3"/>
        </w:rPr>
        <w:t>low,</w:t>
      </w:r>
      <w:r>
        <w:rPr>
          <w:spacing w:val="-2"/>
        </w:rPr>
        <w:t> </w:t>
      </w:r>
      <w:r>
        <w:rPr>
          <w:spacing w:val="-3"/>
        </w:rPr>
        <w:t>which </w:t>
      </w:r>
      <w:r>
        <w:rPr/>
        <w:t>led to </w:t>
      </w:r>
      <w:r>
        <w:rPr>
          <w:spacing w:val="-3"/>
        </w:rPr>
        <w:t>inflated SHRs </w:t>
      </w:r>
      <w:r>
        <w:rPr>
          <w:spacing w:val="-4"/>
        </w:rPr>
        <w:t>due </w:t>
      </w:r>
      <w:r>
        <w:rPr/>
        <w:t>to </w:t>
      </w:r>
      <w:r>
        <w:rPr>
          <w:spacing w:val="-3"/>
        </w:rPr>
        <w:t>their </w:t>
      </w:r>
      <w:r>
        <w:rPr/>
        <w:t>bias </w:t>
      </w:r>
      <w:r>
        <w:rPr>
          <w:spacing w:val="-3"/>
        </w:rPr>
        <w:t>towards </w:t>
      </w:r>
      <w:r>
        <w:rPr>
          <w:spacing w:val="-4"/>
        </w:rPr>
        <w:t>speech. </w:t>
      </w:r>
      <w:r>
        <w:rPr/>
        <w:t>The RF VAD and the </w:t>
      </w:r>
      <w:r>
        <w:rPr>
          <w:spacing w:val="-3"/>
        </w:rPr>
        <w:t>CNN VAD were </w:t>
      </w:r>
      <w:r>
        <w:rPr/>
        <w:t>found to </w:t>
      </w:r>
      <w:r>
        <w:rPr>
          <w:spacing w:val="-4"/>
        </w:rPr>
        <w:t>have </w:t>
      </w:r>
      <w:r>
        <w:rPr>
          <w:spacing w:val="-3"/>
        </w:rPr>
        <w:t>high NHRs </w:t>
      </w:r>
      <w:r>
        <w:rPr/>
        <w:t>but the </w:t>
      </w:r>
      <w:r>
        <w:rPr>
          <w:spacing w:val="-3"/>
        </w:rPr>
        <w:t>CNN </w:t>
      </w:r>
      <w:r>
        <w:rPr/>
        <w:t>VAD </w:t>
      </w:r>
      <w:r>
        <w:rPr>
          <w:spacing w:val="-3"/>
        </w:rPr>
        <w:t>outperformed the </w:t>
      </w:r>
      <w:r>
        <w:rPr/>
        <w:t>RF </w:t>
      </w:r>
      <w:r>
        <w:rPr>
          <w:spacing w:val="-3"/>
        </w:rPr>
        <w:t>VAD </w:t>
      </w:r>
      <w:r>
        <w:rPr/>
        <w:t>in </w:t>
      </w:r>
      <w:r>
        <w:rPr>
          <w:spacing w:val="-3"/>
        </w:rPr>
        <w:t>terms </w:t>
      </w:r>
      <w:r>
        <w:rPr/>
        <w:t>of </w:t>
      </w:r>
      <w:r>
        <w:rPr>
          <w:spacing w:val="-4"/>
        </w:rPr>
        <w:t>SHRs. </w:t>
      </w:r>
      <w:r>
        <w:rPr/>
        <w:t>In </w:t>
      </w:r>
      <w:r>
        <w:rPr>
          <w:spacing w:val="-3"/>
        </w:rPr>
        <w:t>addition, </w:t>
      </w:r>
      <w:r>
        <w:rPr/>
        <w:t>the RF VAD </w:t>
      </w:r>
      <w:r>
        <w:rPr>
          <w:spacing w:val="-3"/>
        </w:rPr>
        <w:t>exhibited </w:t>
      </w:r>
      <w:r>
        <w:rPr/>
        <w:t>a </w:t>
      </w:r>
      <w:r>
        <w:rPr>
          <w:spacing w:val="-3"/>
        </w:rPr>
        <w:t>delayed response </w:t>
      </w:r>
      <w:r>
        <w:rPr/>
        <w:t>due to the </w:t>
      </w:r>
      <w:r>
        <w:rPr>
          <w:spacing w:val="-4"/>
        </w:rPr>
        <w:t>median </w:t>
      </w:r>
      <w:r>
        <w:rPr>
          <w:spacing w:val="-3"/>
        </w:rPr>
        <w:t>filter decision </w:t>
      </w:r>
      <w:r>
        <w:rPr/>
        <w:t>post </w:t>
      </w:r>
      <w:r>
        <w:rPr>
          <w:spacing w:val="-3"/>
        </w:rPr>
        <w:t>processing. </w:t>
      </w:r>
      <w:r>
        <w:rPr>
          <w:spacing w:val="-4"/>
        </w:rPr>
        <w:t>Figure </w:t>
      </w:r>
      <w:r>
        <w:rPr/>
        <w:t>9 </w:t>
      </w:r>
      <w:r>
        <w:rPr>
          <w:spacing w:val="-3"/>
        </w:rPr>
        <w:t>shows </w:t>
      </w:r>
      <w:r>
        <w:rPr/>
        <w:t>an </w:t>
      </w:r>
      <w:r>
        <w:rPr>
          <w:spacing w:val="-3"/>
        </w:rPr>
        <w:t>example </w:t>
      </w:r>
      <w:r>
        <w:rPr>
          <w:spacing w:val="-4"/>
        </w:rPr>
        <w:t>speech sentence </w:t>
      </w:r>
      <w:r>
        <w:rPr/>
        <w:t>from a </w:t>
      </w:r>
      <w:r>
        <w:rPr>
          <w:spacing w:val="-4"/>
        </w:rPr>
        <w:t>real-time </w:t>
      </w:r>
      <w:r>
        <w:rPr>
          <w:spacing w:val="-3"/>
        </w:rPr>
        <w:t>scenario and the </w:t>
      </w:r>
      <w:r>
        <w:rPr/>
        <w:t>outputs </w:t>
      </w:r>
      <w:r>
        <w:rPr>
          <w:spacing w:val="-3"/>
        </w:rPr>
        <w:t>of the </w:t>
      </w:r>
      <w:r>
        <w:rPr>
          <w:spacing w:val="-4"/>
        </w:rPr>
        <w:t>VADs. </w:t>
      </w:r>
      <w:r>
        <w:rPr/>
        <w:t>This </w:t>
      </w:r>
      <w:r>
        <w:rPr>
          <w:spacing w:val="-4"/>
        </w:rPr>
        <w:t>figure </w:t>
      </w:r>
      <w:r>
        <w:rPr>
          <w:spacing w:val="-3"/>
        </w:rPr>
        <w:t>shows </w:t>
      </w:r>
      <w:r>
        <w:rPr/>
        <w:t>that </w:t>
      </w:r>
      <w:r>
        <w:rPr>
          <w:spacing w:val="-4"/>
        </w:rPr>
        <w:t>G729B </w:t>
      </w:r>
      <w:r>
        <w:rPr/>
        <w:t>and Sohn’s VAD </w:t>
      </w:r>
      <w:r>
        <w:rPr>
          <w:spacing w:val="-3"/>
        </w:rPr>
        <w:t>labeled many </w:t>
      </w:r>
      <w:r>
        <w:rPr>
          <w:spacing w:val="-4"/>
        </w:rPr>
        <w:t>noise </w:t>
      </w:r>
      <w:r>
        <w:rPr>
          <w:spacing w:val="-3"/>
        </w:rPr>
        <w:t>portions </w:t>
      </w:r>
      <w:r>
        <w:rPr/>
        <w:t>as </w:t>
      </w:r>
      <w:r>
        <w:rPr>
          <w:spacing w:val="-4"/>
        </w:rPr>
        <w:t>speech. </w:t>
      </w:r>
      <w:r>
        <w:rPr>
          <w:spacing w:val="-3"/>
        </w:rPr>
        <w:t>The </w:t>
      </w:r>
      <w:r>
        <w:rPr/>
        <w:t>Random </w:t>
      </w:r>
      <w:r>
        <w:rPr>
          <w:spacing w:val="-3"/>
        </w:rPr>
        <w:t>Forest VAD decision </w:t>
      </w:r>
      <w:r>
        <w:rPr>
          <w:spacing w:val="-4"/>
        </w:rPr>
        <w:t>was normally </w:t>
      </w:r>
      <w:r>
        <w:rPr>
          <w:spacing w:val="-3"/>
        </w:rPr>
        <w:t>delayed after the </w:t>
      </w:r>
      <w:r>
        <w:rPr/>
        <w:t>speech was </w:t>
      </w:r>
      <w:r>
        <w:rPr>
          <w:spacing w:val="-4"/>
        </w:rPr>
        <w:t>started. </w:t>
      </w:r>
      <w:r>
        <w:rPr/>
        <w:t>This </w:t>
      </w:r>
      <w:r>
        <w:rPr>
          <w:spacing w:val="-4"/>
        </w:rPr>
        <w:t>would </w:t>
      </w:r>
      <w:r>
        <w:rPr>
          <w:spacing w:val="-3"/>
        </w:rPr>
        <w:t>lead led </w:t>
      </w:r>
      <w:r>
        <w:rPr/>
        <w:t>to </w:t>
      </w:r>
      <w:r>
        <w:rPr>
          <w:spacing w:val="-4"/>
        </w:rPr>
        <w:t>noise </w:t>
      </w:r>
      <w:r>
        <w:rPr>
          <w:spacing w:val="-3"/>
        </w:rPr>
        <w:t>estimation </w:t>
      </w:r>
      <w:r>
        <w:rPr/>
        <w:t>errors in </w:t>
      </w:r>
      <w:r>
        <w:rPr>
          <w:spacing w:val="-4"/>
        </w:rPr>
        <w:t>noise </w:t>
      </w:r>
      <w:r>
        <w:rPr>
          <w:spacing w:val="-3"/>
        </w:rPr>
        <w:t>reduction or </w:t>
      </w:r>
      <w:r>
        <w:rPr>
          <w:spacing w:val="-4"/>
        </w:rPr>
        <w:t>speech </w:t>
      </w:r>
      <w:r>
        <w:rPr>
          <w:spacing w:val="-3"/>
        </w:rPr>
        <w:t>recognition </w:t>
      </w:r>
      <w:r>
        <w:rPr/>
        <w:t>tasks. This </w:t>
      </w:r>
      <w:r>
        <w:rPr>
          <w:spacing w:val="-3"/>
        </w:rPr>
        <w:t>delay </w:t>
      </w:r>
      <w:r>
        <w:rPr/>
        <w:t>was not </w:t>
      </w:r>
      <w:r>
        <w:rPr>
          <w:spacing w:val="-3"/>
        </w:rPr>
        <w:t>present </w:t>
      </w:r>
      <w:r>
        <w:rPr/>
        <w:t>in </w:t>
      </w:r>
      <w:r>
        <w:rPr>
          <w:spacing w:val="-3"/>
        </w:rPr>
        <w:t>the CNN</w:t>
      </w:r>
      <w:r>
        <w:rPr>
          <w:spacing w:val="-23"/>
        </w:rPr>
        <w:t> </w:t>
      </w:r>
      <w:r>
        <w:rPr>
          <w:spacing w:val="-4"/>
        </w:rPr>
        <w:t>VAD.</w:t>
      </w:r>
    </w:p>
    <w:p>
      <w:pPr>
        <w:pStyle w:val="BodyText"/>
        <w:spacing w:before="10"/>
        <w:rPr>
          <w:sz w:val="21"/>
        </w:rPr>
      </w:pPr>
    </w:p>
    <w:p>
      <w:pPr>
        <w:pStyle w:val="ListParagraph"/>
        <w:numPr>
          <w:ilvl w:val="0"/>
          <w:numId w:val="1"/>
        </w:numPr>
        <w:tabs>
          <w:tab w:pos="384" w:val="left" w:leader="none"/>
        </w:tabs>
        <w:spacing w:line="240" w:lineRule="auto" w:before="0" w:after="0"/>
        <w:ind w:left="383" w:right="0" w:hanging="265"/>
        <w:jc w:val="left"/>
        <w:rPr>
          <w:rFonts w:ascii="Arial"/>
          <w:b/>
          <w:sz w:val="18"/>
        </w:rPr>
      </w:pPr>
      <w:r>
        <w:rPr>
          <w:rFonts w:ascii="Arial"/>
          <w:b/>
          <w:color w:val="00629B"/>
          <w:sz w:val="18"/>
        </w:rPr>
        <w:t>REAL-TIME</w:t>
      </w:r>
      <w:r>
        <w:rPr>
          <w:rFonts w:ascii="Arial"/>
          <w:b/>
          <w:color w:val="00629B"/>
          <w:spacing w:val="34"/>
          <w:sz w:val="18"/>
        </w:rPr>
        <w:t> </w:t>
      </w:r>
      <w:r>
        <w:rPr>
          <w:rFonts w:ascii="Arial"/>
          <w:b/>
          <w:color w:val="00629B"/>
          <w:spacing w:val="-3"/>
          <w:sz w:val="18"/>
        </w:rPr>
        <w:t>CHARECTERISTICS</w:t>
      </w:r>
    </w:p>
    <w:p>
      <w:pPr>
        <w:pStyle w:val="BodyText"/>
        <w:spacing w:line="249" w:lineRule="auto" w:before="10"/>
        <w:ind w:left="119" w:right="38"/>
        <w:jc w:val="both"/>
      </w:pPr>
      <w:r>
        <w:rPr/>
        <w:t>This </w:t>
      </w:r>
      <w:r>
        <w:rPr>
          <w:spacing w:val="-3"/>
        </w:rPr>
        <w:t>subsection provides the </w:t>
      </w:r>
      <w:r>
        <w:rPr>
          <w:spacing w:val="-4"/>
        </w:rPr>
        <w:t>real-time </w:t>
      </w:r>
      <w:r>
        <w:rPr>
          <w:spacing w:val="-3"/>
        </w:rPr>
        <w:t>running characteristics </w:t>
      </w:r>
      <w:r>
        <w:rPr/>
        <w:t>of </w:t>
      </w:r>
      <w:r>
        <w:rPr>
          <w:spacing w:val="-3"/>
        </w:rPr>
        <w:t>the developed </w:t>
      </w:r>
      <w:r>
        <w:rPr/>
        <w:t>CNN </w:t>
      </w:r>
      <w:r>
        <w:rPr>
          <w:spacing w:val="-3"/>
        </w:rPr>
        <w:t>VAD app. </w:t>
      </w:r>
      <w:r>
        <w:rPr/>
        <w:t>To </w:t>
      </w:r>
      <w:r>
        <w:rPr>
          <w:spacing w:val="-3"/>
        </w:rPr>
        <w:t>test the app, </w:t>
      </w:r>
      <w:r>
        <w:rPr/>
        <w:t>an </w:t>
      </w:r>
      <w:r>
        <w:rPr>
          <w:spacing w:val="-3"/>
        </w:rPr>
        <w:t>iPhone </w:t>
      </w:r>
      <w:r>
        <w:rPr/>
        <w:t>7 iOS</w:t>
      </w:r>
      <w:r>
        <w:rPr>
          <w:spacing w:val="-15"/>
        </w:rPr>
        <w:t> </w:t>
      </w:r>
      <w:r>
        <w:rPr>
          <w:spacing w:val="-3"/>
        </w:rPr>
        <w:t>smartphone</w:t>
      </w:r>
      <w:r>
        <w:rPr>
          <w:spacing w:val="-10"/>
        </w:rPr>
        <w:t> </w:t>
      </w:r>
      <w:r>
        <w:rPr/>
        <w:t>and</w:t>
      </w:r>
      <w:r>
        <w:rPr>
          <w:spacing w:val="-12"/>
        </w:rPr>
        <w:t> </w:t>
      </w:r>
      <w:r>
        <w:rPr/>
        <w:t>a</w:t>
      </w:r>
      <w:r>
        <w:rPr>
          <w:spacing w:val="-10"/>
        </w:rPr>
        <w:t> </w:t>
      </w:r>
      <w:r>
        <w:rPr>
          <w:spacing w:val="-3"/>
        </w:rPr>
        <w:t>Google</w:t>
      </w:r>
      <w:r>
        <w:rPr>
          <w:spacing w:val="-4"/>
        </w:rPr>
        <w:t> </w:t>
      </w:r>
      <w:r>
        <w:rPr>
          <w:spacing w:val="-3"/>
        </w:rPr>
        <w:t>Pixel</w:t>
      </w:r>
      <w:r>
        <w:rPr>
          <w:spacing w:val="-10"/>
        </w:rPr>
        <w:t> </w:t>
      </w:r>
      <w:r>
        <w:rPr>
          <w:spacing w:val="-3"/>
        </w:rPr>
        <w:t>Android</w:t>
      </w:r>
      <w:r>
        <w:rPr>
          <w:spacing w:val="-12"/>
        </w:rPr>
        <w:t> </w:t>
      </w:r>
      <w:r>
        <w:rPr>
          <w:spacing w:val="-3"/>
        </w:rPr>
        <w:t>smartphone</w:t>
      </w:r>
      <w:r>
        <w:rPr>
          <w:spacing w:val="-10"/>
        </w:rPr>
        <w:t> </w:t>
      </w:r>
      <w:r>
        <w:rPr>
          <w:spacing w:val="-3"/>
        </w:rPr>
        <w:t>were used. The audio latency </w:t>
      </w:r>
      <w:r>
        <w:rPr>
          <w:spacing w:val="-4"/>
        </w:rPr>
        <w:t>for </w:t>
      </w:r>
      <w:r>
        <w:rPr/>
        <w:t>these </w:t>
      </w:r>
      <w:r>
        <w:rPr>
          <w:spacing w:val="-3"/>
        </w:rPr>
        <w:t>devices </w:t>
      </w:r>
      <w:r>
        <w:rPr/>
        <w:t>was </w:t>
      </w:r>
      <w:r>
        <w:rPr>
          <w:spacing w:val="-4"/>
        </w:rPr>
        <w:t>measured </w:t>
      </w:r>
      <w:r>
        <w:rPr/>
        <w:t>to </w:t>
      </w:r>
      <w:r>
        <w:rPr>
          <w:spacing w:val="-3"/>
        </w:rPr>
        <w:t>be </w:t>
      </w:r>
      <w:r>
        <w:rPr/>
        <w:t>13-15</w:t>
      </w:r>
      <w:r>
        <w:rPr>
          <w:spacing w:val="-2"/>
        </w:rPr>
        <w:t> </w:t>
      </w:r>
      <w:r>
        <w:rPr>
          <w:spacing w:val="-4"/>
        </w:rPr>
        <w:t>ms</w:t>
      </w:r>
      <w:r>
        <w:rPr>
          <w:spacing w:val="-8"/>
        </w:rPr>
        <w:t> </w:t>
      </w:r>
      <w:r>
        <w:rPr/>
        <w:t>for</w:t>
      </w:r>
      <w:r>
        <w:rPr>
          <w:spacing w:val="-6"/>
        </w:rPr>
        <w:t> </w:t>
      </w:r>
      <w:r>
        <w:rPr>
          <w:spacing w:val="-3"/>
        </w:rPr>
        <w:t>iPhone</w:t>
      </w:r>
      <w:r>
        <w:rPr>
          <w:spacing w:val="-5"/>
        </w:rPr>
        <w:t> </w:t>
      </w:r>
      <w:r>
        <w:rPr/>
        <w:t>7</w:t>
      </w:r>
      <w:r>
        <w:rPr>
          <w:spacing w:val="-6"/>
        </w:rPr>
        <w:t> </w:t>
      </w:r>
      <w:r>
        <w:rPr>
          <w:spacing w:val="-3"/>
        </w:rPr>
        <w:t>and</w:t>
      </w:r>
      <w:r>
        <w:rPr>
          <w:spacing w:val="-6"/>
        </w:rPr>
        <w:t> </w:t>
      </w:r>
      <w:r>
        <w:rPr/>
        <w:t>38-40</w:t>
      </w:r>
      <w:r>
        <w:rPr>
          <w:spacing w:val="-6"/>
        </w:rPr>
        <w:t> </w:t>
      </w:r>
      <w:r>
        <w:rPr/>
        <w:t>ms</w:t>
      </w:r>
      <w:r>
        <w:rPr>
          <w:spacing w:val="-8"/>
        </w:rPr>
        <w:t> </w:t>
      </w:r>
      <w:r>
        <w:rPr/>
        <w:t>for</w:t>
      </w:r>
      <w:r>
        <w:rPr>
          <w:spacing w:val="-6"/>
        </w:rPr>
        <w:t> </w:t>
      </w:r>
      <w:r>
        <w:rPr>
          <w:spacing w:val="-3"/>
        </w:rPr>
        <w:t>Google</w:t>
      </w:r>
      <w:r>
        <w:rPr>
          <w:spacing w:val="-6"/>
        </w:rPr>
        <w:t> </w:t>
      </w:r>
      <w:r>
        <w:rPr>
          <w:spacing w:val="-4"/>
        </w:rPr>
        <w:t>Pixel. </w:t>
      </w:r>
      <w:r>
        <w:rPr>
          <w:spacing w:val="-3"/>
        </w:rPr>
        <w:t>Ideally </w:t>
      </w:r>
      <w:r>
        <w:rPr/>
        <w:t>for a </w:t>
      </w:r>
      <w:r>
        <w:rPr>
          <w:spacing w:val="-4"/>
        </w:rPr>
        <w:t>real-time frame-based </w:t>
      </w:r>
      <w:r>
        <w:rPr>
          <w:spacing w:val="-3"/>
        </w:rPr>
        <w:t>audio </w:t>
      </w:r>
      <w:r>
        <w:rPr>
          <w:spacing w:val="-4"/>
        </w:rPr>
        <w:t>processing </w:t>
      </w:r>
      <w:r>
        <w:rPr/>
        <w:t>app to run </w:t>
      </w:r>
      <w:r>
        <w:rPr>
          <w:spacing w:val="-3"/>
        </w:rPr>
        <w:t>smoothly </w:t>
      </w:r>
      <w:r>
        <w:rPr/>
        <w:t>at the </w:t>
      </w:r>
      <w:r>
        <w:rPr>
          <w:spacing w:val="-3"/>
        </w:rPr>
        <w:t>lowest </w:t>
      </w:r>
      <w:r>
        <w:rPr>
          <w:spacing w:val="-4"/>
        </w:rPr>
        <w:t>hardware permissible </w:t>
      </w:r>
      <w:r>
        <w:rPr>
          <w:spacing w:val="-3"/>
        </w:rPr>
        <w:t>audio latency without </w:t>
      </w:r>
      <w:r>
        <w:rPr/>
        <w:t>any frames </w:t>
      </w:r>
      <w:r>
        <w:rPr>
          <w:spacing w:val="-3"/>
        </w:rPr>
        <w:t>getting </w:t>
      </w:r>
      <w:r>
        <w:rPr>
          <w:spacing w:val="-4"/>
        </w:rPr>
        <w:t>skipped, </w:t>
      </w:r>
      <w:r>
        <w:rPr/>
        <w:t>all </w:t>
      </w:r>
      <w:r>
        <w:rPr>
          <w:spacing w:val="-4"/>
        </w:rPr>
        <w:t>processing </w:t>
      </w:r>
      <w:r>
        <w:rPr>
          <w:spacing w:val="-3"/>
        </w:rPr>
        <w:t>should</w:t>
      </w:r>
      <w:r>
        <w:rPr>
          <w:spacing w:val="-36"/>
        </w:rPr>
        <w:t> </w:t>
      </w:r>
      <w:r>
        <w:rPr>
          <w:spacing w:val="-4"/>
        </w:rPr>
        <w:t>take </w:t>
      </w:r>
      <w:r>
        <w:rPr>
          <w:spacing w:val="-3"/>
        </w:rPr>
        <w:t>place </w:t>
      </w:r>
      <w:r>
        <w:rPr>
          <w:spacing w:val="-4"/>
        </w:rPr>
        <w:t>within </w:t>
      </w:r>
      <w:r>
        <w:rPr/>
        <w:t>the </w:t>
      </w:r>
      <w:r>
        <w:rPr>
          <w:spacing w:val="-3"/>
        </w:rPr>
        <w:t>time frame of </w:t>
      </w:r>
      <w:r>
        <w:rPr/>
        <w:t>the </w:t>
      </w:r>
      <w:r>
        <w:rPr>
          <w:spacing w:val="-3"/>
        </w:rPr>
        <w:t>audio </w:t>
      </w:r>
      <w:r>
        <w:rPr/>
        <w:t>i/o </w:t>
      </w:r>
      <w:r>
        <w:rPr>
          <w:spacing w:val="-4"/>
        </w:rPr>
        <w:t>frame, </w:t>
      </w:r>
      <w:r>
        <w:rPr/>
        <w:t>that is </w:t>
      </w:r>
      <w:r>
        <w:rPr>
          <w:spacing w:val="-3"/>
        </w:rPr>
        <w:t>within 64 </w:t>
      </w:r>
      <w:r>
        <w:rPr>
          <w:spacing w:val="-4"/>
        </w:rPr>
        <w:t>samples </w:t>
      </w:r>
      <w:r>
        <w:rPr>
          <w:spacing w:val="-3"/>
        </w:rPr>
        <w:t>or approximately </w:t>
      </w:r>
      <w:r>
        <w:rPr/>
        <w:t>1.3 ms for </w:t>
      </w:r>
      <w:r>
        <w:rPr>
          <w:spacing w:val="-2"/>
        </w:rPr>
        <w:t>iOS </w:t>
      </w:r>
      <w:r>
        <w:rPr>
          <w:spacing w:val="-3"/>
        </w:rPr>
        <w:t>smartphones. </w:t>
      </w:r>
      <w:r>
        <w:rPr/>
        <w:t>This </w:t>
      </w:r>
      <w:r>
        <w:rPr>
          <w:spacing w:val="-3"/>
        </w:rPr>
        <w:t>timing varies </w:t>
      </w:r>
      <w:r>
        <w:rPr/>
        <w:t>for </w:t>
      </w:r>
      <w:r>
        <w:rPr>
          <w:spacing w:val="-3"/>
        </w:rPr>
        <w:t>Android smartphones depending on their audio </w:t>
      </w:r>
      <w:r>
        <w:rPr/>
        <w:t>i/o </w:t>
      </w:r>
      <w:r>
        <w:rPr>
          <w:spacing w:val="-4"/>
        </w:rPr>
        <w:t>frame size </w:t>
      </w:r>
      <w:r>
        <w:rPr>
          <w:spacing w:val="-3"/>
        </w:rPr>
        <w:t>corresponding </w:t>
      </w:r>
      <w:r>
        <w:rPr/>
        <w:t>to </w:t>
      </w:r>
      <w:r>
        <w:rPr>
          <w:spacing w:val="-3"/>
        </w:rPr>
        <w:t>the lowest audio </w:t>
      </w:r>
      <w:r>
        <w:rPr>
          <w:spacing w:val="-4"/>
        </w:rPr>
        <w:t>latency. </w:t>
      </w:r>
      <w:r>
        <w:rPr>
          <w:spacing w:val="-3"/>
        </w:rPr>
        <w:t>For the Google Pixel Android smartphone </w:t>
      </w:r>
      <w:r>
        <w:rPr>
          <w:spacing w:val="-4"/>
        </w:rPr>
        <w:t>used, </w:t>
      </w:r>
      <w:r>
        <w:rPr/>
        <w:t>it is </w:t>
      </w:r>
      <w:r>
        <w:rPr>
          <w:spacing w:val="-4"/>
        </w:rPr>
        <w:t>192 </w:t>
      </w:r>
      <w:r>
        <w:rPr>
          <w:spacing w:val="-3"/>
        </w:rPr>
        <w:t>samples </w:t>
      </w:r>
      <w:r>
        <w:rPr/>
        <w:t>or 4</w:t>
      </w:r>
      <w:r>
        <w:rPr>
          <w:spacing w:val="-16"/>
        </w:rPr>
        <w:t> </w:t>
      </w:r>
      <w:r>
        <w:rPr>
          <w:spacing w:val="-4"/>
        </w:rPr>
        <w:t>ms.</w:t>
      </w:r>
    </w:p>
    <w:p>
      <w:pPr>
        <w:pStyle w:val="BodyText"/>
        <w:spacing w:line="249" w:lineRule="auto" w:before="12"/>
        <w:ind w:left="119" w:right="39" w:firstLine="201"/>
        <w:jc w:val="both"/>
      </w:pPr>
      <w:r>
        <w:rPr/>
        <w:t>To </w:t>
      </w:r>
      <w:r>
        <w:rPr>
          <w:spacing w:val="-3"/>
        </w:rPr>
        <w:t>implement the </w:t>
      </w:r>
      <w:r>
        <w:rPr>
          <w:spacing w:val="-4"/>
        </w:rPr>
        <w:t>real-time </w:t>
      </w:r>
      <w:r>
        <w:rPr/>
        <w:t>VAD </w:t>
      </w:r>
      <w:r>
        <w:rPr>
          <w:spacing w:val="-3"/>
        </w:rPr>
        <w:t>app, </w:t>
      </w:r>
      <w:r>
        <w:rPr/>
        <w:t>two </w:t>
      </w:r>
      <w:r>
        <w:rPr>
          <w:spacing w:val="-3"/>
        </w:rPr>
        <w:t>optimization </w:t>
      </w:r>
      <w:r>
        <w:rPr/>
        <w:t>steps </w:t>
      </w:r>
      <w:r>
        <w:rPr>
          <w:spacing w:val="-3"/>
        </w:rPr>
        <w:t>were taken. </w:t>
      </w:r>
      <w:r>
        <w:rPr>
          <w:spacing w:val="-4"/>
        </w:rPr>
        <w:t>Firstly, </w:t>
      </w:r>
      <w:r>
        <w:rPr>
          <w:spacing w:val="-3"/>
        </w:rPr>
        <w:t>the GCC compiler </w:t>
      </w:r>
      <w:r>
        <w:rPr>
          <w:spacing w:val="-4"/>
        </w:rPr>
        <w:t>optimization </w:t>
      </w:r>
      <w:r>
        <w:rPr>
          <w:spacing w:val="-3"/>
        </w:rPr>
        <w:t>level </w:t>
      </w:r>
      <w:r>
        <w:rPr/>
        <w:t>was</w:t>
      </w:r>
      <w:r>
        <w:rPr>
          <w:spacing w:val="-16"/>
        </w:rPr>
        <w:t> </w:t>
      </w:r>
      <w:r>
        <w:rPr>
          <w:spacing w:val="-4"/>
        </w:rPr>
        <w:t>set</w:t>
      </w:r>
      <w:r>
        <w:rPr>
          <w:spacing w:val="-11"/>
        </w:rPr>
        <w:t> </w:t>
      </w:r>
      <w:r>
        <w:rPr/>
        <w:t>to</w:t>
      </w:r>
      <w:r>
        <w:rPr>
          <w:spacing w:val="-13"/>
        </w:rPr>
        <w:t> </w:t>
      </w:r>
      <w:r>
        <w:rPr>
          <w:spacing w:val="-3"/>
        </w:rPr>
        <w:t>level</w:t>
      </w:r>
      <w:r>
        <w:rPr>
          <w:spacing w:val="-11"/>
        </w:rPr>
        <w:t> </w:t>
      </w:r>
      <w:r>
        <w:rPr/>
        <w:t>2</w:t>
      </w:r>
      <w:r>
        <w:rPr>
          <w:spacing w:val="-13"/>
        </w:rPr>
        <w:t> </w:t>
      </w:r>
      <w:r>
        <w:rPr>
          <w:spacing w:val="-3"/>
        </w:rPr>
        <w:t>(-O2).</w:t>
      </w:r>
      <w:r>
        <w:rPr>
          <w:spacing w:val="-10"/>
        </w:rPr>
        <w:t> </w:t>
      </w:r>
      <w:r>
        <w:rPr>
          <w:spacing w:val="-3"/>
        </w:rPr>
        <w:t>The</w:t>
      </w:r>
      <w:r>
        <w:rPr>
          <w:spacing w:val="-11"/>
        </w:rPr>
        <w:t> </w:t>
      </w:r>
      <w:r>
        <w:rPr>
          <w:spacing w:val="-4"/>
        </w:rPr>
        <w:t>processing</w:t>
      </w:r>
      <w:r>
        <w:rPr>
          <w:spacing w:val="-13"/>
        </w:rPr>
        <w:t> </w:t>
      </w:r>
      <w:r>
        <w:rPr>
          <w:spacing w:val="-3"/>
        </w:rPr>
        <w:t>time</w:t>
      </w:r>
      <w:r>
        <w:rPr>
          <w:spacing w:val="-11"/>
        </w:rPr>
        <w:t> </w:t>
      </w:r>
      <w:r>
        <w:rPr/>
        <w:t>per</w:t>
      </w:r>
      <w:r>
        <w:rPr>
          <w:spacing w:val="-14"/>
        </w:rPr>
        <w:t> </w:t>
      </w:r>
      <w:r>
        <w:rPr>
          <w:spacing w:val="-4"/>
        </w:rPr>
        <w:t>frame</w:t>
      </w:r>
      <w:r>
        <w:rPr>
          <w:spacing w:val="-11"/>
        </w:rPr>
        <w:t> </w:t>
      </w:r>
      <w:r>
        <w:rPr>
          <w:spacing w:val="-3"/>
        </w:rPr>
        <w:t>without</w:t>
      </w:r>
    </w:p>
    <w:p>
      <w:pPr>
        <w:pStyle w:val="BodyText"/>
        <w:spacing w:before="8"/>
        <w:rPr>
          <w:sz w:val="24"/>
        </w:rPr>
      </w:pPr>
    </w:p>
    <w:p>
      <w:pPr>
        <w:spacing w:line="183" w:lineRule="exact" w:before="0"/>
        <w:ind w:left="177" w:right="0" w:firstLine="0"/>
        <w:jc w:val="center"/>
        <w:rPr>
          <w:sz w:val="16"/>
        </w:rPr>
      </w:pPr>
      <w:r>
        <w:rPr>
          <w:sz w:val="16"/>
        </w:rPr>
        <w:t>TABLE IV</w:t>
      </w:r>
    </w:p>
    <w:p>
      <w:pPr>
        <w:tabs>
          <w:tab w:pos="1104" w:val="left" w:leader="none"/>
          <w:tab w:pos="4814" w:val="left" w:leader="none"/>
        </w:tabs>
        <w:spacing w:line="183" w:lineRule="exact" w:before="0"/>
        <w:ind w:left="182" w:right="0" w:firstLine="0"/>
        <w:jc w:val="center"/>
        <w:rPr>
          <w:sz w:val="16"/>
        </w:rPr>
      </w:pPr>
      <w:r>
        <w:rPr>
          <w:w w:val="99"/>
          <w:sz w:val="16"/>
          <w:u w:val="single"/>
        </w:rPr>
        <w:t> </w:t>
      </w:r>
      <w:r>
        <w:rPr>
          <w:sz w:val="16"/>
          <w:u w:val="single"/>
        </w:rPr>
        <w:tab/>
        <w:t>R</w:t>
      </w:r>
      <w:r>
        <w:rPr>
          <w:sz w:val="13"/>
          <w:u w:val="single"/>
        </w:rPr>
        <w:t>EAL</w:t>
      </w:r>
      <w:r>
        <w:rPr>
          <w:sz w:val="16"/>
          <w:u w:val="single"/>
        </w:rPr>
        <w:t>-T</w:t>
      </w:r>
      <w:r>
        <w:rPr>
          <w:sz w:val="13"/>
          <w:u w:val="single"/>
        </w:rPr>
        <w:t>IME </w:t>
      </w:r>
      <w:r>
        <w:rPr>
          <w:sz w:val="16"/>
          <w:u w:val="single"/>
        </w:rPr>
        <w:t>A</w:t>
      </w:r>
      <w:r>
        <w:rPr>
          <w:sz w:val="13"/>
          <w:u w:val="single"/>
        </w:rPr>
        <w:t>VERAGE </w:t>
      </w:r>
      <w:r>
        <w:rPr>
          <w:sz w:val="16"/>
          <w:u w:val="single"/>
        </w:rPr>
        <w:t>SHR </w:t>
      </w:r>
      <w:r>
        <w:rPr>
          <w:sz w:val="13"/>
          <w:u w:val="single"/>
        </w:rPr>
        <w:t>AND </w:t>
      </w:r>
      <w:r>
        <w:rPr>
          <w:sz w:val="16"/>
          <w:u w:val="single"/>
        </w:rPr>
        <w:t>NHR</w:t>
      </w:r>
      <w:r>
        <w:rPr>
          <w:spacing w:val="-25"/>
          <w:sz w:val="16"/>
          <w:u w:val="single"/>
        </w:rPr>
        <w:t> </w:t>
      </w:r>
      <w:r>
        <w:rPr>
          <w:sz w:val="13"/>
          <w:u w:val="single"/>
        </w:rPr>
        <w:t>IN </w:t>
      </w:r>
      <w:r>
        <w:rPr>
          <w:sz w:val="16"/>
          <w:u w:val="single"/>
        </w:rPr>
        <w:t>%</w:t>
        <w:tab/>
      </w:r>
    </w:p>
    <w:p>
      <w:pPr>
        <w:pStyle w:val="BodyText"/>
        <w:spacing w:before="11" w:after="39"/>
        <w:rPr>
          <w:sz w:val="9"/>
        </w:rPr>
      </w:pPr>
      <w:r>
        <w:rPr/>
        <w:br w:type="column"/>
      </w:r>
      <w:r>
        <w:rPr>
          <w:sz w:val="9"/>
        </w:rPr>
      </w:r>
    </w:p>
    <w:p>
      <w:pPr>
        <w:pStyle w:val="BodyText"/>
        <w:ind w:left="141"/>
      </w:pPr>
      <w:r>
        <w:rPr/>
        <w:drawing>
          <wp:inline distT="0" distB="0" distL="0" distR="0">
            <wp:extent cx="2956270" cy="4766024"/>
            <wp:effectExtent l="0" t="0" r="0" b="0"/>
            <wp:docPr id="19" name="image9.png"/>
            <wp:cNvGraphicFramePr>
              <a:graphicFrameLocks noChangeAspect="1"/>
            </wp:cNvGraphicFramePr>
            <a:graphic>
              <a:graphicData uri="http://schemas.openxmlformats.org/drawingml/2006/picture">
                <pic:pic>
                  <pic:nvPicPr>
                    <pic:cNvPr id="20" name="image9.png"/>
                    <pic:cNvPicPr/>
                  </pic:nvPicPr>
                  <pic:blipFill>
                    <a:blip r:embed="rId17" cstate="print"/>
                    <a:stretch>
                      <a:fillRect/>
                    </a:stretch>
                  </pic:blipFill>
                  <pic:spPr>
                    <a:xfrm>
                      <a:off x="0" y="0"/>
                      <a:ext cx="2956270" cy="4766024"/>
                    </a:xfrm>
                    <a:prstGeom prst="rect">
                      <a:avLst/>
                    </a:prstGeom>
                  </pic:spPr>
                </pic:pic>
              </a:graphicData>
            </a:graphic>
          </wp:inline>
        </w:drawing>
      </w:r>
      <w:r>
        <w:rPr/>
      </w:r>
    </w:p>
    <w:p>
      <w:pPr>
        <w:pStyle w:val="BodyText"/>
        <w:spacing w:before="3"/>
        <w:rPr>
          <w:sz w:val="11"/>
        </w:rPr>
      </w:pPr>
    </w:p>
    <w:p>
      <w:pPr>
        <w:spacing w:line="249" w:lineRule="auto" w:before="0"/>
        <w:ind w:left="138" w:right="131" w:firstLine="0"/>
        <w:jc w:val="left"/>
        <w:rPr>
          <w:rFonts w:ascii="Arial"/>
          <w:b/>
          <w:sz w:val="14"/>
        </w:rPr>
      </w:pPr>
      <w:r>
        <w:rPr>
          <w:rFonts w:ascii="Arial"/>
          <w:b/>
          <w:color w:val="00629B"/>
          <w:sz w:val="14"/>
        </w:rPr>
        <w:t>FIGURE 8. </w:t>
      </w:r>
      <w:r>
        <w:rPr>
          <w:rFonts w:ascii="Arial"/>
          <w:b/>
          <w:sz w:val="14"/>
        </w:rPr>
        <w:t>SHR and NHR comparison for the four VADs in different noise environments</w:t>
      </w:r>
    </w:p>
    <w:p>
      <w:pPr>
        <w:pStyle w:val="BodyText"/>
        <w:spacing w:line="249" w:lineRule="auto" w:before="75"/>
        <w:ind w:left="119" w:right="109"/>
        <w:jc w:val="both"/>
      </w:pPr>
      <w:r>
        <w:rPr>
          <w:spacing w:val="-3"/>
        </w:rPr>
        <w:t>optimization </w:t>
      </w:r>
      <w:r>
        <w:rPr/>
        <w:t>was 0.72 ms and </w:t>
      </w:r>
      <w:r>
        <w:rPr>
          <w:spacing w:val="-3"/>
        </w:rPr>
        <w:t>with optimization </w:t>
      </w:r>
      <w:r>
        <w:rPr/>
        <w:t>was 0.43 ms for </w:t>
      </w:r>
      <w:r>
        <w:rPr>
          <w:spacing w:val="-3"/>
        </w:rPr>
        <w:t>iPhone 7. For </w:t>
      </w:r>
      <w:r>
        <w:rPr>
          <w:spacing w:val="-4"/>
        </w:rPr>
        <w:t>Google Pixel, </w:t>
      </w:r>
      <w:r>
        <w:rPr/>
        <w:t>the </w:t>
      </w:r>
      <w:r>
        <w:rPr>
          <w:spacing w:val="-3"/>
        </w:rPr>
        <w:t>frame time with optimization </w:t>
      </w:r>
      <w:r>
        <w:rPr/>
        <w:t>was </w:t>
      </w:r>
      <w:r>
        <w:rPr>
          <w:spacing w:val="-3"/>
        </w:rPr>
        <w:t>1.7 </w:t>
      </w:r>
      <w:r>
        <w:rPr>
          <w:spacing w:val="-4"/>
        </w:rPr>
        <w:t>ms. Secondly, </w:t>
      </w:r>
      <w:r>
        <w:rPr/>
        <w:t>the CNN </w:t>
      </w:r>
      <w:r>
        <w:rPr>
          <w:spacing w:val="-4"/>
        </w:rPr>
        <w:t>was </w:t>
      </w:r>
      <w:r>
        <w:rPr/>
        <w:t>run on a </w:t>
      </w:r>
      <w:r>
        <w:rPr>
          <w:spacing w:val="-3"/>
        </w:rPr>
        <w:t>parallel</w:t>
      </w:r>
      <w:r>
        <w:rPr>
          <w:spacing w:val="-9"/>
        </w:rPr>
        <w:t> </w:t>
      </w:r>
      <w:r>
        <w:rPr>
          <w:spacing w:val="-3"/>
        </w:rPr>
        <w:t>synchronous</w:t>
      </w:r>
      <w:r>
        <w:rPr>
          <w:spacing w:val="-13"/>
        </w:rPr>
        <w:t> </w:t>
      </w:r>
      <w:r>
        <w:rPr/>
        <w:t>thread</w:t>
      </w:r>
      <w:r>
        <w:rPr>
          <w:spacing w:val="-11"/>
        </w:rPr>
        <w:t> </w:t>
      </w:r>
      <w:r>
        <w:rPr/>
        <w:t>as</w:t>
      </w:r>
      <w:r>
        <w:rPr>
          <w:spacing w:val="-13"/>
        </w:rPr>
        <w:t> </w:t>
      </w:r>
      <w:r>
        <w:rPr/>
        <w:t>it</w:t>
      </w:r>
      <w:r>
        <w:rPr>
          <w:spacing w:val="-4"/>
        </w:rPr>
        <w:t> </w:t>
      </w:r>
      <w:r>
        <w:rPr/>
        <w:t>was</w:t>
      </w:r>
      <w:r>
        <w:rPr>
          <w:spacing w:val="-13"/>
        </w:rPr>
        <w:t> </w:t>
      </w:r>
      <w:r>
        <w:rPr>
          <w:spacing w:val="-4"/>
        </w:rPr>
        <w:t>not</w:t>
      </w:r>
      <w:r>
        <w:rPr>
          <w:spacing w:val="-9"/>
        </w:rPr>
        <w:t> </w:t>
      </w:r>
      <w:r>
        <w:rPr>
          <w:spacing w:val="-3"/>
        </w:rPr>
        <w:t>necessary</w:t>
      </w:r>
      <w:r>
        <w:rPr>
          <w:spacing w:val="-11"/>
        </w:rPr>
        <w:t> </w:t>
      </w:r>
      <w:r>
        <w:rPr/>
        <w:t>to</w:t>
      </w:r>
      <w:r>
        <w:rPr>
          <w:spacing w:val="-5"/>
        </w:rPr>
        <w:t> </w:t>
      </w:r>
      <w:r>
        <w:rPr>
          <w:spacing w:val="-4"/>
        </w:rPr>
        <w:t>run</w:t>
      </w:r>
      <w:r>
        <w:rPr>
          <w:spacing w:val="-11"/>
        </w:rPr>
        <w:t> </w:t>
      </w:r>
      <w:r>
        <w:rPr/>
        <w:t>it</w:t>
      </w:r>
      <w:r>
        <w:rPr>
          <w:spacing w:val="-5"/>
        </w:rPr>
        <w:t> </w:t>
      </w:r>
      <w:r>
        <w:rPr>
          <w:spacing w:val="-3"/>
        </w:rPr>
        <w:t>on </w:t>
      </w:r>
      <w:r>
        <w:rPr/>
        <w:t>the </w:t>
      </w:r>
      <w:r>
        <w:rPr>
          <w:spacing w:val="-3"/>
        </w:rPr>
        <w:t>main audio thread. </w:t>
      </w:r>
      <w:r>
        <w:rPr>
          <w:spacing w:val="-4"/>
        </w:rPr>
        <w:t>Since </w:t>
      </w:r>
      <w:r>
        <w:rPr/>
        <w:t>the VAD </w:t>
      </w:r>
      <w:r>
        <w:rPr>
          <w:spacing w:val="-3"/>
        </w:rPr>
        <w:t>decision </w:t>
      </w:r>
      <w:r>
        <w:rPr>
          <w:spacing w:val="-4"/>
        </w:rPr>
        <w:t>was </w:t>
      </w:r>
      <w:r>
        <w:rPr>
          <w:spacing w:val="-3"/>
        </w:rPr>
        <w:t>designed </w:t>
      </w:r>
      <w:r>
        <w:rPr/>
        <w:t>to </w:t>
      </w:r>
      <w:r>
        <w:rPr>
          <w:spacing w:val="-4"/>
        </w:rPr>
        <w:t>run </w:t>
      </w:r>
      <w:r>
        <w:rPr>
          <w:spacing w:val="-3"/>
        </w:rPr>
        <w:t>every </w:t>
      </w:r>
      <w:r>
        <w:rPr/>
        <w:t>5 </w:t>
      </w:r>
      <w:r>
        <w:rPr>
          <w:spacing w:val="-3"/>
        </w:rPr>
        <w:t>frames, </w:t>
      </w:r>
      <w:r>
        <w:rPr/>
        <w:t>a </w:t>
      </w:r>
      <w:r>
        <w:rPr>
          <w:spacing w:val="-3"/>
        </w:rPr>
        <w:t>timed thread </w:t>
      </w:r>
      <w:r>
        <w:rPr/>
        <w:t>was </w:t>
      </w:r>
      <w:r>
        <w:rPr>
          <w:spacing w:val="-4"/>
        </w:rPr>
        <w:t>executed </w:t>
      </w:r>
      <w:r>
        <w:rPr>
          <w:spacing w:val="-3"/>
        </w:rPr>
        <w:t>periodically every </w:t>
      </w:r>
      <w:r>
        <w:rPr/>
        <w:t>62.5 </w:t>
      </w:r>
      <w:r>
        <w:rPr>
          <w:spacing w:val="-4"/>
        </w:rPr>
        <w:t>ms </w:t>
      </w:r>
      <w:r>
        <w:rPr>
          <w:spacing w:val="-3"/>
        </w:rPr>
        <w:t>which </w:t>
      </w:r>
      <w:r>
        <w:rPr>
          <w:spacing w:val="-4"/>
        </w:rPr>
        <w:t>handled </w:t>
      </w:r>
      <w:r>
        <w:rPr/>
        <w:t>the </w:t>
      </w:r>
      <w:r>
        <w:rPr>
          <w:spacing w:val="-3"/>
        </w:rPr>
        <w:t>CNN </w:t>
      </w:r>
      <w:r>
        <w:rPr>
          <w:spacing w:val="-4"/>
        </w:rPr>
        <w:t>computations. </w:t>
      </w:r>
      <w:r>
        <w:rPr/>
        <w:t>This </w:t>
      </w:r>
      <w:r>
        <w:rPr>
          <w:spacing w:val="-3"/>
        </w:rPr>
        <w:t>approach provides extra </w:t>
      </w:r>
      <w:r>
        <w:rPr>
          <w:spacing w:val="-4"/>
        </w:rPr>
        <w:t>computation </w:t>
      </w:r>
      <w:r>
        <w:rPr>
          <w:spacing w:val="-3"/>
        </w:rPr>
        <w:t>time </w:t>
      </w:r>
      <w:r>
        <w:rPr/>
        <w:t>on </w:t>
      </w:r>
      <w:r>
        <w:rPr>
          <w:spacing w:val="-3"/>
        </w:rPr>
        <w:t>the main audio </w:t>
      </w:r>
      <w:r>
        <w:rPr/>
        <w:t>thread to </w:t>
      </w:r>
      <w:r>
        <w:rPr>
          <w:spacing w:val="-4"/>
        </w:rPr>
        <w:t>run </w:t>
      </w:r>
      <w:r>
        <w:rPr>
          <w:spacing w:val="-3"/>
        </w:rPr>
        <w:t>other audio processing modules.</w:t>
      </w:r>
      <w:r>
        <w:rPr>
          <w:spacing w:val="-5"/>
        </w:rPr>
        <w:t> </w:t>
      </w:r>
      <w:r>
        <w:rPr>
          <w:spacing w:val="-4"/>
        </w:rPr>
        <w:t>Figure</w:t>
      </w:r>
      <w:r>
        <w:rPr>
          <w:spacing w:val="-10"/>
        </w:rPr>
        <w:t> </w:t>
      </w:r>
      <w:r>
        <w:rPr/>
        <w:t>10</w:t>
      </w:r>
      <w:r>
        <w:rPr>
          <w:spacing w:val="-12"/>
        </w:rPr>
        <w:t> </w:t>
      </w:r>
      <w:r>
        <w:rPr>
          <w:spacing w:val="-3"/>
        </w:rPr>
        <w:t>shows</w:t>
      </w:r>
      <w:r>
        <w:rPr>
          <w:spacing w:val="-15"/>
        </w:rPr>
        <w:t> </w:t>
      </w:r>
      <w:r>
        <w:rPr/>
        <w:t>the</w:t>
      </w:r>
      <w:r>
        <w:rPr>
          <w:spacing w:val="-10"/>
        </w:rPr>
        <w:t> </w:t>
      </w:r>
      <w:r>
        <w:rPr>
          <w:spacing w:val="-4"/>
        </w:rPr>
        <w:t>frame</w:t>
      </w:r>
      <w:r>
        <w:rPr>
          <w:spacing w:val="-10"/>
        </w:rPr>
        <w:t> </w:t>
      </w:r>
      <w:r>
        <w:rPr>
          <w:spacing w:val="-3"/>
        </w:rPr>
        <w:t>processing</w:t>
      </w:r>
      <w:r>
        <w:rPr>
          <w:spacing w:val="-12"/>
        </w:rPr>
        <w:t> </w:t>
      </w:r>
      <w:r>
        <w:rPr>
          <w:spacing w:val="-3"/>
        </w:rPr>
        <w:t>time</w:t>
      </w:r>
      <w:r>
        <w:rPr>
          <w:spacing w:val="-10"/>
        </w:rPr>
        <w:t> </w:t>
      </w:r>
      <w:r>
        <w:rPr>
          <w:spacing w:val="-3"/>
        </w:rPr>
        <w:t>per</w:t>
      </w:r>
      <w:r>
        <w:rPr>
          <w:spacing w:val="-13"/>
        </w:rPr>
        <w:t> </w:t>
      </w:r>
      <w:r>
        <w:rPr>
          <w:spacing w:val="-3"/>
        </w:rPr>
        <w:t>frame with </w:t>
      </w:r>
      <w:r>
        <w:rPr/>
        <w:t>and </w:t>
      </w:r>
      <w:r>
        <w:rPr>
          <w:spacing w:val="-3"/>
        </w:rPr>
        <w:t>without </w:t>
      </w:r>
      <w:r>
        <w:rPr>
          <w:spacing w:val="-4"/>
        </w:rPr>
        <w:t>multithreading </w:t>
      </w:r>
      <w:r>
        <w:rPr/>
        <w:t>for </w:t>
      </w:r>
      <w:r>
        <w:rPr>
          <w:spacing w:val="-3"/>
        </w:rPr>
        <w:t>iPhone 7. </w:t>
      </w:r>
      <w:r>
        <w:rPr>
          <w:spacing w:val="-4"/>
        </w:rPr>
        <w:t>As seen </w:t>
      </w:r>
      <w:r>
        <w:rPr/>
        <w:t>from this </w:t>
      </w:r>
      <w:r>
        <w:rPr>
          <w:spacing w:val="-4"/>
        </w:rPr>
        <w:t>figure, </w:t>
      </w:r>
      <w:r>
        <w:rPr>
          <w:spacing w:val="-3"/>
        </w:rPr>
        <w:t>without </w:t>
      </w:r>
      <w:r>
        <w:rPr>
          <w:spacing w:val="-4"/>
        </w:rPr>
        <w:t>multithreading, </w:t>
      </w:r>
      <w:r>
        <w:rPr>
          <w:spacing w:val="-3"/>
        </w:rPr>
        <w:t>the frame </w:t>
      </w:r>
      <w:r>
        <w:rPr>
          <w:spacing w:val="-4"/>
        </w:rPr>
        <w:t>processing </w:t>
      </w:r>
      <w:r>
        <w:rPr>
          <w:spacing w:val="-3"/>
        </w:rPr>
        <w:t>time crossed 1.3 </w:t>
      </w:r>
      <w:r>
        <w:rPr/>
        <w:t>ms </w:t>
      </w:r>
      <w:r>
        <w:rPr>
          <w:spacing w:val="-3"/>
        </w:rPr>
        <w:t>which </w:t>
      </w:r>
      <w:r>
        <w:rPr>
          <w:spacing w:val="-4"/>
        </w:rPr>
        <w:t>caused </w:t>
      </w:r>
      <w:r>
        <w:rPr>
          <w:spacing w:val="-3"/>
        </w:rPr>
        <w:t>frames </w:t>
      </w:r>
      <w:r>
        <w:rPr/>
        <w:t>to </w:t>
      </w:r>
      <w:r>
        <w:rPr>
          <w:spacing w:val="-3"/>
        </w:rPr>
        <w:t>get </w:t>
      </w:r>
      <w:r>
        <w:rPr>
          <w:spacing w:val="-4"/>
        </w:rPr>
        <w:t>skipped, </w:t>
      </w:r>
      <w:r>
        <w:rPr>
          <w:spacing w:val="-3"/>
        </w:rPr>
        <w:t>whereas with </w:t>
      </w:r>
      <w:r>
        <w:rPr>
          <w:spacing w:val="-4"/>
        </w:rPr>
        <w:t>multi-threading </w:t>
      </w:r>
      <w:r>
        <w:rPr>
          <w:spacing w:val="-3"/>
        </w:rPr>
        <w:t>the timings remained within the </w:t>
      </w:r>
      <w:r>
        <w:rPr>
          <w:spacing w:val="-4"/>
        </w:rPr>
        <w:t>permissible</w:t>
      </w:r>
      <w:r>
        <w:rPr>
          <w:spacing w:val="-1"/>
        </w:rPr>
        <w:t> </w:t>
      </w:r>
      <w:r>
        <w:rPr>
          <w:spacing w:val="-3"/>
        </w:rPr>
        <w:t>range.</w:t>
      </w:r>
    </w:p>
    <w:p>
      <w:pPr>
        <w:pStyle w:val="BodyText"/>
        <w:spacing w:line="249" w:lineRule="auto" w:before="13"/>
        <w:ind w:left="119" w:right="110" w:firstLine="201"/>
        <w:jc w:val="both"/>
      </w:pPr>
      <w:r>
        <w:rPr/>
        <w:t>The CPU, memory and battery usage of the app is also shown in Figure 11 for the iOS and Android smartphones</w:t>
      </w:r>
    </w:p>
    <w:p>
      <w:pPr>
        <w:spacing w:after="0" w:line="249" w:lineRule="auto"/>
        <w:jc w:val="both"/>
        <w:sectPr>
          <w:pgSz w:w="12240" w:h="15840"/>
          <w:pgMar w:header="36" w:footer="742" w:top="1200" w:bottom="940" w:left="620" w:right="1340"/>
          <w:cols w:num="2" w:equalWidth="0">
            <w:col w:w="4986" w:space="237"/>
            <w:col w:w="5057"/>
          </w:cols>
        </w:sectPr>
      </w:pPr>
    </w:p>
    <w:p>
      <w:pPr>
        <w:tabs>
          <w:tab w:pos="988" w:val="left" w:leader="none"/>
          <w:tab w:pos="1795" w:val="left" w:leader="none"/>
        </w:tabs>
        <w:spacing w:line="141" w:lineRule="exact" w:before="0"/>
        <w:ind w:left="0" w:right="0" w:firstLine="0"/>
        <w:jc w:val="right"/>
        <w:rPr>
          <w:b/>
          <w:sz w:val="16"/>
        </w:rPr>
      </w:pPr>
      <w:r>
        <w:rPr>
          <w:b/>
          <w:sz w:val="16"/>
        </w:rPr>
        <w:t>G729B</w:t>
        <w:tab/>
        <w:t>Sohn</w:t>
        <w:tab/>
      </w:r>
      <w:r>
        <w:rPr>
          <w:b/>
          <w:w w:val="95"/>
          <w:sz w:val="16"/>
        </w:rPr>
        <w:t>Random</w:t>
      </w:r>
    </w:p>
    <w:p>
      <w:pPr>
        <w:spacing w:before="3"/>
        <w:ind w:left="0" w:right="67" w:firstLine="0"/>
        <w:jc w:val="right"/>
        <w:rPr>
          <w:b/>
          <w:sz w:val="16"/>
        </w:rPr>
      </w:pPr>
      <w:r>
        <w:rPr/>
        <w:pict>
          <v:shape style="position:absolute;margin-left:44.400002pt;margin-top:9.298734pt;width:231.6pt;height:1.45pt;mso-position-horizontal-relative:page;mso-position-vertical-relative:paragraph;z-index:15732224" coordorigin="888,186" coordsize="4632,29" path="m1834,205l1805,205,888,205,888,215,1805,215,1834,215,1834,205xm1834,186l1805,186,888,186,888,196,1805,196,1834,196,1834,186xm4627,205l4598,205,3686,205,3658,205,2765,205,2736,205,1834,205,1834,215,2736,215,2765,215,3658,215,3686,215,4598,215,4627,215,4627,205xm4627,186l4598,186,3686,186,3658,186,2765,186,2736,186,1834,186,1834,196,2736,196,2765,196,3658,196,3686,196,4598,196,4627,196,4627,186xm5520,205l4627,205,4627,215,5520,215,5520,205xm5520,186l4627,186,4627,196,5520,196,5520,186xe" filled="true" fillcolor="#000000" stroked="false">
            <v:path arrowok="t"/>
            <v:fill type="solid"/>
            <w10:wrap type="none"/>
          </v:shape>
        </w:pict>
      </w:r>
      <w:r>
        <w:rPr>
          <w:b/>
          <w:w w:val="95"/>
          <w:sz w:val="16"/>
        </w:rPr>
        <w:t>Forest</w:t>
      </w:r>
    </w:p>
    <w:p>
      <w:pPr>
        <w:spacing w:line="141" w:lineRule="exact" w:before="0"/>
        <w:ind w:left="428" w:right="0" w:firstLine="0"/>
        <w:jc w:val="left"/>
        <w:rPr>
          <w:b/>
          <w:sz w:val="16"/>
        </w:rPr>
      </w:pPr>
      <w:r>
        <w:rPr/>
        <w:br w:type="column"/>
      </w:r>
      <w:r>
        <w:rPr>
          <w:b/>
          <w:w w:val="95"/>
          <w:sz w:val="16"/>
        </w:rPr>
        <w:t>CNN</w:t>
      </w:r>
    </w:p>
    <w:p>
      <w:pPr>
        <w:pStyle w:val="BodyText"/>
        <w:spacing w:before="1"/>
        <w:ind w:left="694"/>
      </w:pPr>
      <w:r>
        <w:rPr/>
        <w:br w:type="column"/>
      </w:r>
      <w:r>
        <w:rPr>
          <w:spacing w:val="-3"/>
        </w:rPr>
        <w:t>used. The CPU consumption of </w:t>
      </w:r>
      <w:r>
        <w:rPr/>
        <w:t>the </w:t>
      </w:r>
      <w:r>
        <w:rPr>
          <w:spacing w:val="-2"/>
        </w:rPr>
        <w:t>iOS </w:t>
      </w:r>
      <w:r>
        <w:rPr>
          <w:spacing w:val="-3"/>
        </w:rPr>
        <w:t>version </w:t>
      </w:r>
      <w:r>
        <w:rPr/>
        <w:t>of </w:t>
      </w:r>
      <w:r>
        <w:rPr>
          <w:spacing w:val="-3"/>
        </w:rPr>
        <w:t>the </w:t>
      </w:r>
      <w:r>
        <w:rPr/>
        <w:t>app</w:t>
      </w:r>
      <w:r>
        <w:rPr>
          <w:spacing w:val="-13"/>
        </w:rPr>
        <w:t> </w:t>
      </w:r>
      <w:r>
        <w:rPr>
          <w:spacing w:val="-3"/>
        </w:rPr>
        <w:t>are</w:t>
      </w:r>
    </w:p>
    <w:p>
      <w:pPr>
        <w:pStyle w:val="BodyText"/>
        <w:spacing w:line="122" w:lineRule="exact" w:before="10"/>
        <w:ind w:left="694"/>
      </w:pPr>
      <w:r>
        <w:rPr>
          <w:spacing w:val="-3"/>
        </w:rPr>
        <w:t>quite </w:t>
      </w:r>
      <w:r>
        <w:rPr/>
        <w:t>low </w:t>
      </w:r>
      <w:r>
        <w:rPr>
          <w:spacing w:val="-3"/>
        </w:rPr>
        <w:t>compared </w:t>
      </w:r>
      <w:r>
        <w:rPr/>
        <w:t>to the </w:t>
      </w:r>
      <w:r>
        <w:rPr>
          <w:spacing w:val="-3"/>
        </w:rPr>
        <w:t>Android version </w:t>
      </w:r>
      <w:r>
        <w:rPr/>
        <w:t>as the </w:t>
      </w:r>
      <w:r>
        <w:rPr>
          <w:spacing w:val="-3"/>
        </w:rPr>
        <w:t>Tensorflow</w:t>
      </w:r>
    </w:p>
    <w:p>
      <w:pPr>
        <w:spacing w:after="0" w:line="122" w:lineRule="exact"/>
        <w:sectPr>
          <w:type w:val="continuous"/>
          <w:pgSz w:w="12240" w:h="15840"/>
          <w:pgMar w:top="1200" w:bottom="440" w:left="620" w:right="1340"/>
          <w:cols w:num="3" w:equalWidth="0">
            <w:col w:w="3794" w:space="40"/>
            <w:col w:w="774" w:space="39"/>
            <w:col w:w="5633"/>
          </w:cols>
        </w:sectPr>
      </w:pPr>
    </w:p>
    <w:p>
      <w:pPr>
        <w:tabs>
          <w:tab w:pos="1091" w:val="left" w:leader="none"/>
          <w:tab w:pos="2018" w:val="left" w:leader="none"/>
          <w:tab w:pos="2944" w:val="left" w:leader="none"/>
          <w:tab w:pos="4101" w:val="right" w:leader="none"/>
        </w:tabs>
        <w:spacing w:line="176" w:lineRule="exact" w:before="0"/>
        <w:ind w:left="127" w:right="0" w:firstLine="0"/>
        <w:jc w:val="center"/>
        <w:rPr>
          <w:sz w:val="16"/>
        </w:rPr>
      </w:pPr>
      <w:r>
        <w:rPr>
          <w:b/>
          <w:sz w:val="16"/>
        </w:rPr>
        <w:t>NHR</w:t>
        <w:tab/>
      </w:r>
      <w:r>
        <w:rPr>
          <w:sz w:val="16"/>
        </w:rPr>
        <w:t>63.6</w:t>
        <w:tab/>
        <w:t>27.9</w:t>
        <w:tab/>
        <w:t>98.9</w:t>
        <w:tab/>
        <w:t>99</w:t>
      </w:r>
    </w:p>
    <w:p>
      <w:pPr>
        <w:tabs>
          <w:tab w:pos="515" w:val="left" w:leader="none"/>
          <w:tab w:pos="1471" w:val="left" w:leader="none"/>
          <w:tab w:pos="2397" w:val="left" w:leader="none"/>
          <w:tab w:pos="3323" w:val="left" w:leader="none"/>
          <w:tab w:pos="4255" w:val="left" w:leader="none"/>
          <w:tab w:pos="4859" w:val="left" w:leader="none"/>
        </w:tabs>
        <w:spacing w:before="3"/>
        <w:ind w:left="213" w:right="0" w:firstLine="0"/>
        <w:jc w:val="center"/>
        <w:rPr>
          <w:sz w:val="16"/>
        </w:rPr>
      </w:pPr>
      <w:r>
        <w:rPr>
          <w:b/>
          <w:w w:val="99"/>
          <w:sz w:val="16"/>
          <w:u w:val="single"/>
        </w:rPr>
        <w:t> </w:t>
      </w:r>
      <w:r>
        <w:rPr>
          <w:b/>
          <w:sz w:val="16"/>
          <w:u w:val="single"/>
        </w:rPr>
        <w:tab/>
        <w:t>SHR</w:t>
        <w:tab/>
      </w:r>
      <w:r>
        <w:rPr>
          <w:sz w:val="16"/>
          <w:u w:val="single"/>
        </w:rPr>
        <w:t>86.9</w:t>
        <w:tab/>
        <w:t>97.3</w:t>
        <w:tab/>
        <w:t>86.4</w:t>
        <w:tab/>
        <w:t>91.3</w:t>
        <w:tab/>
      </w:r>
    </w:p>
    <w:p>
      <w:pPr>
        <w:pStyle w:val="BodyText"/>
        <w:spacing w:line="249" w:lineRule="auto" w:before="118"/>
        <w:ind w:left="253"/>
      </w:pPr>
      <w:r>
        <w:rPr/>
        <w:br w:type="column"/>
      </w:r>
      <w:r>
        <w:rPr/>
        <w:t>API</w:t>
      </w:r>
      <w:r>
        <w:rPr>
          <w:spacing w:val="-9"/>
        </w:rPr>
        <w:t> </w:t>
      </w:r>
      <w:r>
        <w:rPr>
          <w:spacing w:val="-3"/>
        </w:rPr>
        <w:t>on</w:t>
      </w:r>
      <w:r>
        <w:rPr>
          <w:spacing w:val="-2"/>
        </w:rPr>
        <w:t> </w:t>
      </w:r>
      <w:r>
        <w:rPr>
          <w:spacing w:val="-3"/>
        </w:rPr>
        <w:t>Android</w:t>
      </w:r>
      <w:r>
        <w:rPr>
          <w:spacing w:val="-9"/>
        </w:rPr>
        <w:t> </w:t>
      </w:r>
      <w:r>
        <w:rPr/>
        <w:t>runs</w:t>
      </w:r>
      <w:r>
        <w:rPr>
          <w:spacing w:val="-10"/>
        </w:rPr>
        <w:t> </w:t>
      </w:r>
      <w:r>
        <w:rPr/>
        <w:t>in</w:t>
      </w:r>
      <w:r>
        <w:rPr>
          <w:spacing w:val="-8"/>
        </w:rPr>
        <w:t> </w:t>
      </w:r>
      <w:r>
        <w:rPr>
          <w:spacing w:val="-3"/>
        </w:rPr>
        <w:t>Java</w:t>
      </w:r>
      <w:r>
        <w:rPr>
          <w:spacing w:val="-6"/>
        </w:rPr>
        <w:t> </w:t>
      </w:r>
      <w:r>
        <w:rPr>
          <w:spacing w:val="-3"/>
        </w:rPr>
        <w:t>causing </w:t>
      </w:r>
      <w:r>
        <w:rPr>
          <w:spacing w:val="-4"/>
        </w:rPr>
        <w:t>more</w:t>
      </w:r>
      <w:r>
        <w:rPr>
          <w:spacing w:val="-6"/>
        </w:rPr>
        <w:t> </w:t>
      </w:r>
      <w:r>
        <w:rPr/>
        <w:t>CPU</w:t>
      </w:r>
      <w:r>
        <w:rPr>
          <w:spacing w:val="-10"/>
        </w:rPr>
        <w:t> </w:t>
      </w:r>
      <w:r>
        <w:rPr>
          <w:spacing w:val="-4"/>
        </w:rPr>
        <w:t>consumption. </w:t>
      </w:r>
      <w:r>
        <w:rPr>
          <w:spacing w:val="-3"/>
        </w:rPr>
        <w:t>Although</w:t>
      </w:r>
      <w:r>
        <w:rPr>
          <w:spacing w:val="-14"/>
        </w:rPr>
        <w:t> </w:t>
      </w:r>
      <w:r>
        <w:rPr>
          <w:spacing w:val="-3"/>
        </w:rPr>
        <w:t>both</w:t>
      </w:r>
      <w:r>
        <w:rPr>
          <w:spacing w:val="-14"/>
        </w:rPr>
        <w:t> </w:t>
      </w:r>
      <w:r>
        <w:rPr/>
        <w:t>the</w:t>
      </w:r>
      <w:r>
        <w:rPr>
          <w:spacing w:val="-12"/>
        </w:rPr>
        <w:t> </w:t>
      </w:r>
      <w:r>
        <w:rPr/>
        <w:t>iOS</w:t>
      </w:r>
      <w:r>
        <w:rPr>
          <w:spacing w:val="-16"/>
        </w:rPr>
        <w:t> </w:t>
      </w:r>
      <w:r>
        <w:rPr/>
        <w:t>and</w:t>
      </w:r>
      <w:r>
        <w:rPr>
          <w:spacing w:val="-8"/>
        </w:rPr>
        <w:t> </w:t>
      </w:r>
      <w:r>
        <w:rPr>
          <w:spacing w:val="-3"/>
        </w:rPr>
        <w:t>Android</w:t>
      </w:r>
      <w:r>
        <w:rPr>
          <w:spacing w:val="-14"/>
        </w:rPr>
        <w:t> </w:t>
      </w:r>
      <w:r>
        <w:rPr>
          <w:spacing w:val="-3"/>
        </w:rPr>
        <w:t>versions</w:t>
      </w:r>
      <w:r>
        <w:rPr>
          <w:spacing w:val="-11"/>
        </w:rPr>
        <w:t> </w:t>
      </w:r>
      <w:r>
        <w:rPr>
          <w:spacing w:val="-3"/>
        </w:rPr>
        <w:t>of</w:t>
      </w:r>
      <w:r>
        <w:rPr>
          <w:spacing w:val="-14"/>
        </w:rPr>
        <w:t> </w:t>
      </w:r>
      <w:r>
        <w:rPr/>
        <w:t>the</w:t>
      </w:r>
      <w:r>
        <w:rPr>
          <w:spacing w:val="-12"/>
        </w:rPr>
        <w:t> </w:t>
      </w:r>
      <w:r>
        <w:rPr>
          <w:spacing w:val="-3"/>
        </w:rPr>
        <w:t>app</w:t>
      </w:r>
      <w:r>
        <w:rPr>
          <w:spacing w:val="-13"/>
        </w:rPr>
        <w:t> </w:t>
      </w:r>
      <w:r>
        <w:rPr>
          <w:spacing w:val="-3"/>
        </w:rPr>
        <w:t>exhibit</w:t>
      </w:r>
    </w:p>
    <w:p>
      <w:pPr>
        <w:spacing w:after="0" w:line="249" w:lineRule="auto"/>
        <w:sectPr>
          <w:type w:val="continuous"/>
          <w:pgSz w:w="12240" w:h="15840"/>
          <w:pgMar w:top="1200" w:bottom="440" w:left="620" w:right="1340"/>
          <w:cols w:num="2" w:equalWidth="0">
            <w:col w:w="4940" w:space="147"/>
            <w:col w:w="5193"/>
          </w:cols>
        </w:sectPr>
      </w:pPr>
    </w:p>
    <w:p>
      <w:pPr>
        <w:pStyle w:val="BodyText"/>
        <w:spacing w:before="2"/>
        <w:rPr>
          <w:sz w:val="10"/>
        </w:rPr>
      </w:pPr>
    </w:p>
    <w:p>
      <w:pPr>
        <w:pStyle w:val="BodyText"/>
        <w:ind w:left="262"/>
      </w:pPr>
      <w:r>
        <w:rPr/>
        <w:drawing>
          <wp:inline distT="0" distB="0" distL="0" distR="0">
            <wp:extent cx="2722826" cy="4984623"/>
            <wp:effectExtent l="0" t="0" r="0" b="0"/>
            <wp:docPr id="21" name="image10.png"/>
            <wp:cNvGraphicFramePr>
              <a:graphicFrameLocks noChangeAspect="1"/>
            </wp:cNvGraphicFramePr>
            <a:graphic>
              <a:graphicData uri="http://schemas.openxmlformats.org/drawingml/2006/picture">
                <pic:pic>
                  <pic:nvPicPr>
                    <pic:cNvPr id="22" name="image10.png"/>
                    <pic:cNvPicPr/>
                  </pic:nvPicPr>
                  <pic:blipFill>
                    <a:blip r:embed="rId18" cstate="print"/>
                    <a:stretch>
                      <a:fillRect/>
                    </a:stretch>
                  </pic:blipFill>
                  <pic:spPr>
                    <a:xfrm>
                      <a:off x="0" y="0"/>
                      <a:ext cx="2722826" cy="4984623"/>
                    </a:xfrm>
                    <a:prstGeom prst="rect">
                      <a:avLst/>
                    </a:prstGeom>
                  </pic:spPr>
                </pic:pic>
              </a:graphicData>
            </a:graphic>
          </wp:inline>
        </w:drawing>
      </w:r>
      <w:r>
        <w:rPr/>
      </w:r>
    </w:p>
    <w:p>
      <w:pPr>
        <w:spacing w:line="249" w:lineRule="auto" w:before="71"/>
        <w:ind w:left="263" w:right="58" w:firstLine="0"/>
        <w:jc w:val="both"/>
        <w:rPr>
          <w:rFonts w:ascii="Arial"/>
          <w:b/>
          <w:sz w:val="14"/>
        </w:rPr>
      </w:pPr>
      <w:r>
        <w:rPr>
          <w:rFonts w:ascii="Arial"/>
          <w:b/>
          <w:color w:val="00629B"/>
          <w:sz w:val="14"/>
        </w:rPr>
        <w:t>FIGURE 9. </w:t>
      </w:r>
      <w:r>
        <w:rPr>
          <w:rFonts w:ascii="Arial"/>
          <w:b/>
          <w:sz w:val="14"/>
        </w:rPr>
        <w:t>Example waveforms of a real-time speech signal in noisy background together with the VAD output shown in the form of binary signals indicating the presence and absence of speech activity.</w:t>
      </w:r>
    </w:p>
    <w:p>
      <w:pPr>
        <w:pStyle w:val="BodyText"/>
        <w:rPr>
          <w:rFonts w:ascii="Arial"/>
          <w:b/>
          <w:sz w:val="14"/>
        </w:rPr>
      </w:pPr>
    </w:p>
    <w:p>
      <w:pPr>
        <w:pStyle w:val="BodyText"/>
        <w:spacing w:before="6"/>
        <w:rPr>
          <w:rFonts w:ascii="Arial"/>
          <w:b/>
          <w:sz w:val="18"/>
        </w:rPr>
      </w:pPr>
    </w:p>
    <w:p>
      <w:pPr>
        <w:pStyle w:val="BodyText"/>
        <w:spacing w:line="249" w:lineRule="auto"/>
        <w:ind w:left="119" w:right="38"/>
        <w:jc w:val="both"/>
      </w:pPr>
      <w:r>
        <w:rPr/>
        <w:t>low </w:t>
      </w:r>
      <w:r>
        <w:rPr>
          <w:spacing w:val="-4"/>
        </w:rPr>
        <w:t>memory </w:t>
      </w:r>
      <w:r>
        <w:rPr>
          <w:spacing w:val="-3"/>
        </w:rPr>
        <w:t>consumption, </w:t>
      </w:r>
      <w:r>
        <w:rPr/>
        <w:t>the </w:t>
      </w:r>
      <w:r>
        <w:rPr>
          <w:spacing w:val="-4"/>
        </w:rPr>
        <w:t>memory </w:t>
      </w:r>
      <w:r>
        <w:rPr>
          <w:spacing w:val="-3"/>
        </w:rPr>
        <w:t>consumption </w:t>
      </w:r>
      <w:r>
        <w:rPr/>
        <w:t>is lower for the </w:t>
      </w:r>
      <w:r>
        <w:rPr>
          <w:spacing w:val="-3"/>
        </w:rPr>
        <w:t>Android version </w:t>
      </w:r>
      <w:r>
        <w:rPr>
          <w:spacing w:val="-4"/>
        </w:rPr>
        <w:t>than </w:t>
      </w:r>
      <w:r>
        <w:rPr/>
        <w:t>the </w:t>
      </w:r>
      <w:r>
        <w:rPr>
          <w:spacing w:val="-2"/>
        </w:rPr>
        <w:t>iOS </w:t>
      </w:r>
      <w:r>
        <w:rPr>
          <w:spacing w:val="-3"/>
        </w:rPr>
        <w:t>version </w:t>
      </w:r>
      <w:r>
        <w:rPr>
          <w:spacing w:val="-4"/>
        </w:rPr>
        <w:t>because </w:t>
      </w:r>
      <w:r>
        <w:rPr/>
        <w:t>the </w:t>
      </w:r>
      <w:r>
        <w:rPr>
          <w:spacing w:val="-3"/>
        </w:rPr>
        <w:t>GUI elements </w:t>
      </w:r>
      <w:r>
        <w:rPr/>
        <w:t>in iOS are </w:t>
      </w:r>
      <w:r>
        <w:rPr>
          <w:spacing w:val="-3"/>
        </w:rPr>
        <w:t>written </w:t>
      </w:r>
      <w:r>
        <w:rPr/>
        <w:t>in </w:t>
      </w:r>
      <w:r>
        <w:rPr>
          <w:spacing w:val="-4"/>
        </w:rPr>
        <w:t>Swift </w:t>
      </w:r>
      <w:r>
        <w:rPr>
          <w:spacing w:val="-3"/>
        </w:rPr>
        <w:t>which occupy </w:t>
      </w:r>
      <w:r>
        <w:rPr>
          <w:spacing w:val="-4"/>
        </w:rPr>
        <w:t>more </w:t>
      </w:r>
      <w:r>
        <w:rPr>
          <w:spacing w:val="-3"/>
        </w:rPr>
        <w:t>memory </w:t>
      </w:r>
      <w:r>
        <w:rPr/>
        <w:t>than </w:t>
      </w:r>
      <w:r>
        <w:rPr>
          <w:spacing w:val="-3"/>
        </w:rPr>
        <w:t>the ones </w:t>
      </w:r>
      <w:r>
        <w:rPr>
          <w:spacing w:val="-4"/>
        </w:rPr>
        <w:t>written </w:t>
      </w:r>
      <w:r>
        <w:rPr/>
        <w:t>in Java for</w:t>
      </w:r>
      <w:r>
        <w:rPr>
          <w:spacing w:val="-37"/>
        </w:rPr>
        <w:t> </w:t>
      </w:r>
      <w:r>
        <w:rPr>
          <w:spacing w:val="-3"/>
        </w:rPr>
        <w:t>the Android </w:t>
      </w:r>
      <w:r>
        <w:rPr>
          <w:spacing w:val="-4"/>
        </w:rPr>
        <w:t>version. </w:t>
      </w:r>
      <w:r>
        <w:rPr/>
        <w:t>The </w:t>
      </w:r>
      <w:r>
        <w:rPr>
          <w:spacing w:val="-4"/>
        </w:rPr>
        <w:t>memory </w:t>
      </w:r>
      <w:r>
        <w:rPr>
          <w:spacing w:val="-3"/>
        </w:rPr>
        <w:t>consumption </w:t>
      </w:r>
      <w:r>
        <w:rPr/>
        <w:t>of </w:t>
      </w:r>
      <w:r>
        <w:rPr>
          <w:spacing w:val="-3"/>
        </w:rPr>
        <w:t>the </w:t>
      </w:r>
      <w:r>
        <w:rPr>
          <w:spacing w:val="-2"/>
        </w:rPr>
        <w:t>iOS </w:t>
      </w:r>
      <w:r>
        <w:rPr>
          <w:spacing w:val="-3"/>
        </w:rPr>
        <w:t>version </w:t>
      </w:r>
      <w:r>
        <w:rPr>
          <w:spacing w:val="-4"/>
        </w:rPr>
        <w:t>without </w:t>
      </w:r>
      <w:r>
        <w:rPr>
          <w:spacing w:val="-3"/>
        </w:rPr>
        <w:t>starting </w:t>
      </w:r>
      <w:r>
        <w:rPr/>
        <w:t>the</w:t>
      </w:r>
      <w:r>
        <w:rPr>
          <w:spacing w:val="-13"/>
        </w:rPr>
        <w:t> </w:t>
      </w:r>
      <w:r>
        <w:rPr>
          <w:spacing w:val="-3"/>
        </w:rPr>
        <w:t>app</w:t>
      </w:r>
      <w:r>
        <w:rPr>
          <w:spacing w:val="-16"/>
        </w:rPr>
        <w:t> </w:t>
      </w:r>
      <w:r>
        <w:rPr/>
        <w:t>is</w:t>
      </w:r>
      <w:r>
        <w:rPr>
          <w:spacing w:val="-17"/>
        </w:rPr>
        <w:t> </w:t>
      </w:r>
      <w:r>
        <w:rPr>
          <w:spacing w:val="-4"/>
        </w:rPr>
        <w:t>17.5</w:t>
      </w:r>
      <w:r>
        <w:rPr>
          <w:spacing w:val="-10"/>
        </w:rPr>
        <w:t> </w:t>
      </w:r>
      <w:r>
        <w:rPr>
          <w:spacing w:val="-4"/>
        </w:rPr>
        <w:t>MB</w:t>
      </w:r>
      <w:r>
        <w:rPr>
          <w:spacing w:val="-15"/>
        </w:rPr>
        <w:t> </w:t>
      </w:r>
      <w:r>
        <w:rPr>
          <w:spacing w:val="-3"/>
        </w:rPr>
        <w:t>and</w:t>
      </w:r>
      <w:r>
        <w:rPr>
          <w:spacing w:val="-15"/>
        </w:rPr>
        <w:t> </w:t>
      </w:r>
      <w:r>
        <w:rPr>
          <w:spacing w:val="-3"/>
        </w:rPr>
        <w:t>after</w:t>
      </w:r>
      <w:r>
        <w:rPr>
          <w:spacing w:val="-15"/>
        </w:rPr>
        <w:t> </w:t>
      </w:r>
      <w:r>
        <w:rPr>
          <w:spacing w:val="-3"/>
        </w:rPr>
        <w:t>starting</w:t>
      </w:r>
      <w:r>
        <w:rPr>
          <w:spacing w:val="-15"/>
        </w:rPr>
        <w:t> </w:t>
      </w:r>
      <w:r>
        <w:rPr>
          <w:spacing w:val="-3"/>
        </w:rPr>
        <w:t>the</w:t>
      </w:r>
      <w:r>
        <w:rPr>
          <w:spacing w:val="-13"/>
        </w:rPr>
        <w:t> </w:t>
      </w:r>
      <w:r>
        <w:rPr/>
        <w:t>app</w:t>
      </w:r>
      <w:r>
        <w:rPr>
          <w:spacing w:val="-15"/>
        </w:rPr>
        <w:t> </w:t>
      </w:r>
      <w:r>
        <w:rPr/>
        <w:t>is</w:t>
      </w:r>
      <w:r>
        <w:rPr>
          <w:spacing w:val="-17"/>
        </w:rPr>
        <w:t> </w:t>
      </w:r>
      <w:r>
        <w:rPr/>
        <w:t>20.8</w:t>
      </w:r>
      <w:r>
        <w:rPr>
          <w:spacing w:val="-16"/>
        </w:rPr>
        <w:t> </w:t>
      </w:r>
      <w:r>
        <w:rPr>
          <w:spacing w:val="-3"/>
        </w:rPr>
        <w:t>MB,</w:t>
      </w:r>
      <w:r>
        <w:rPr>
          <w:spacing w:val="-12"/>
        </w:rPr>
        <w:t> </w:t>
      </w:r>
      <w:r>
        <w:rPr>
          <w:spacing w:val="-3"/>
        </w:rPr>
        <w:t>which means the </w:t>
      </w:r>
      <w:r>
        <w:rPr>
          <w:spacing w:val="-4"/>
        </w:rPr>
        <w:t>actual memory footprint </w:t>
      </w:r>
      <w:r>
        <w:rPr/>
        <w:t>of </w:t>
      </w:r>
      <w:r>
        <w:rPr>
          <w:spacing w:val="-3"/>
        </w:rPr>
        <w:t>the algorithm </w:t>
      </w:r>
      <w:r>
        <w:rPr/>
        <w:t>is</w:t>
      </w:r>
      <w:r>
        <w:rPr>
          <w:spacing w:val="-38"/>
        </w:rPr>
        <w:t> </w:t>
      </w:r>
      <w:r>
        <w:rPr>
          <w:spacing w:val="-3"/>
        </w:rPr>
        <w:t>only 3.3 </w:t>
      </w:r>
      <w:r>
        <w:rPr/>
        <w:t>MB in </w:t>
      </w:r>
      <w:r>
        <w:rPr>
          <w:spacing w:val="-4"/>
        </w:rPr>
        <w:t>iOS. </w:t>
      </w:r>
      <w:r>
        <w:rPr/>
        <w:t>This </w:t>
      </w:r>
      <w:r>
        <w:rPr>
          <w:spacing w:val="-3"/>
        </w:rPr>
        <w:t>shows </w:t>
      </w:r>
      <w:r>
        <w:rPr/>
        <w:t>that the </w:t>
      </w:r>
      <w:r>
        <w:rPr>
          <w:spacing w:val="-3"/>
        </w:rPr>
        <w:t>app does </w:t>
      </w:r>
      <w:r>
        <w:rPr>
          <w:spacing w:val="-4"/>
        </w:rPr>
        <w:t>not </w:t>
      </w:r>
      <w:r>
        <w:rPr>
          <w:spacing w:val="-3"/>
        </w:rPr>
        <w:t>crowd the CPU </w:t>
      </w:r>
      <w:r>
        <w:rPr/>
        <w:t>and the </w:t>
      </w:r>
      <w:r>
        <w:rPr>
          <w:spacing w:val="-4"/>
        </w:rPr>
        <w:t>memory </w:t>
      </w:r>
      <w:r>
        <w:rPr>
          <w:spacing w:val="-3"/>
        </w:rPr>
        <w:t>resources of</w:t>
      </w:r>
      <w:r>
        <w:rPr>
          <w:spacing w:val="-10"/>
        </w:rPr>
        <w:t> </w:t>
      </w:r>
      <w:r>
        <w:rPr>
          <w:spacing w:val="-4"/>
        </w:rPr>
        <w:t>smartphones.</w:t>
      </w:r>
    </w:p>
    <w:p>
      <w:pPr>
        <w:pStyle w:val="BodyText"/>
        <w:spacing w:line="249" w:lineRule="auto" w:before="7"/>
        <w:ind w:left="119" w:right="39" w:firstLine="201"/>
        <w:jc w:val="both"/>
      </w:pPr>
      <w:r>
        <w:rPr/>
        <w:t>The </w:t>
      </w:r>
      <w:r>
        <w:rPr>
          <w:spacing w:val="-3"/>
        </w:rPr>
        <w:t>GUI </w:t>
      </w:r>
      <w:r>
        <w:rPr/>
        <w:t>of </w:t>
      </w:r>
      <w:r>
        <w:rPr>
          <w:spacing w:val="-3"/>
        </w:rPr>
        <w:t>the </w:t>
      </w:r>
      <w:r>
        <w:rPr/>
        <w:t>app is </w:t>
      </w:r>
      <w:r>
        <w:rPr>
          <w:spacing w:val="-3"/>
        </w:rPr>
        <w:t>displayed </w:t>
      </w:r>
      <w:r>
        <w:rPr/>
        <w:t>in </w:t>
      </w:r>
      <w:r>
        <w:rPr>
          <w:spacing w:val="-4"/>
        </w:rPr>
        <w:t>Figure </w:t>
      </w:r>
      <w:r>
        <w:rPr/>
        <w:t>12 for </w:t>
      </w:r>
      <w:r>
        <w:rPr>
          <w:spacing w:val="-3"/>
        </w:rPr>
        <w:t>both the </w:t>
      </w:r>
      <w:r>
        <w:rPr/>
        <w:t>iOS</w:t>
      </w:r>
      <w:r>
        <w:rPr>
          <w:spacing w:val="-18"/>
        </w:rPr>
        <w:t> </w:t>
      </w:r>
      <w:r>
        <w:rPr/>
        <w:t>and</w:t>
      </w:r>
      <w:r>
        <w:rPr>
          <w:spacing w:val="-16"/>
        </w:rPr>
        <w:t> </w:t>
      </w:r>
      <w:r>
        <w:rPr>
          <w:spacing w:val="-3"/>
        </w:rPr>
        <w:t>Android</w:t>
      </w:r>
      <w:r>
        <w:rPr>
          <w:spacing w:val="-11"/>
        </w:rPr>
        <w:t> </w:t>
      </w:r>
      <w:r>
        <w:rPr>
          <w:spacing w:val="-3"/>
        </w:rPr>
        <w:t>versions.</w:t>
      </w:r>
      <w:r>
        <w:rPr>
          <w:spacing w:val="-13"/>
        </w:rPr>
        <w:t> </w:t>
      </w:r>
      <w:r>
        <w:rPr/>
        <w:t>The</w:t>
      </w:r>
      <w:r>
        <w:rPr>
          <w:spacing w:val="-13"/>
        </w:rPr>
        <w:t> </w:t>
      </w:r>
      <w:r>
        <w:rPr>
          <w:spacing w:val="-3"/>
        </w:rPr>
        <w:t>GUI</w:t>
      </w:r>
      <w:r>
        <w:rPr>
          <w:spacing w:val="-11"/>
        </w:rPr>
        <w:t> </w:t>
      </w:r>
      <w:r>
        <w:rPr>
          <w:spacing w:val="-3"/>
        </w:rPr>
        <w:t>consists</w:t>
      </w:r>
      <w:r>
        <w:rPr>
          <w:spacing w:val="-18"/>
        </w:rPr>
        <w:t> </w:t>
      </w:r>
      <w:r>
        <w:rPr/>
        <w:t>of</w:t>
      </w:r>
      <w:r>
        <w:rPr>
          <w:spacing w:val="-16"/>
        </w:rPr>
        <w:t> </w:t>
      </w:r>
      <w:r>
        <w:rPr/>
        <w:t>buttons</w:t>
      </w:r>
      <w:r>
        <w:rPr>
          <w:spacing w:val="-18"/>
        </w:rPr>
        <w:t> </w:t>
      </w:r>
      <w:r>
        <w:rPr/>
        <w:t>to</w:t>
      </w:r>
      <w:r>
        <w:rPr>
          <w:spacing w:val="-10"/>
        </w:rPr>
        <w:t> </w:t>
      </w:r>
      <w:r>
        <w:rPr>
          <w:spacing w:val="-3"/>
        </w:rPr>
        <w:t>start </w:t>
      </w:r>
      <w:r>
        <w:rPr/>
        <w:t>and </w:t>
      </w:r>
      <w:r>
        <w:rPr>
          <w:spacing w:val="-3"/>
        </w:rPr>
        <w:t>stop </w:t>
      </w:r>
      <w:r>
        <w:rPr/>
        <w:t>the </w:t>
      </w:r>
      <w:r>
        <w:rPr>
          <w:spacing w:val="-3"/>
        </w:rPr>
        <w:t>app, </w:t>
      </w:r>
      <w:r>
        <w:rPr/>
        <w:t>a </w:t>
      </w:r>
      <w:r>
        <w:rPr>
          <w:spacing w:val="-4"/>
        </w:rPr>
        <w:t>switch </w:t>
      </w:r>
      <w:r>
        <w:rPr/>
        <w:t>to </w:t>
      </w:r>
      <w:r>
        <w:rPr>
          <w:spacing w:val="-4"/>
        </w:rPr>
        <w:t>store </w:t>
      </w:r>
      <w:r>
        <w:rPr/>
        <w:t>the audio </w:t>
      </w:r>
      <w:r>
        <w:rPr>
          <w:spacing w:val="-4"/>
        </w:rPr>
        <w:t>signal </w:t>
      </w:r>
      <w:r>
        <w:rPr/>
        <w:t>from </w:t>
      </w:r>
      <w:r>
        <w:rPr>
          <w:spacing w:val="-3"/>
        </w:rPr>
        <w:t>the smartphone </w:t>
      </w:r>
      <w:r>
        <w:rPr>
          <w:spacing w:val="-4"/>
        </w:rPr>
        <w:t>microphone, </w:t>
      </w:r>
      <w:r>
        <w:rPr/>
        <w:t>a </w:t>
      </w:r>
      <w:r>
        <w:rPr>
          <w:spacing w:val="-3"/>
        </w:rPr>
        <w:t>display of </w:t>
      </w:r>
      <w:r>
        <w:rPr/>
        <w:t>the </w:t>
      </w:r>
      <w:r>
        <w:rPr>
          <w:spacing w:val="-3"/>
        </w:rPr>
        <w:t>CNN classification outcome, and </w:t>
      </w:r>
      <w:r>
        <w:rPr/>
        <w:t>a </w:t>
      </w:r>
      <w:r>
        <w:rPr>
          <w:spacing w:val="-3"/>
        </w:rPr>
        <w:t>slider </w:t>
      </w:r>
      <w:r>
        <w:rPr/>
        <w:t>to </w:t>
      </w:r>
      <w:r>
        <w:rPr>
          <w:spacing w:val="-3"/>
        </w:rPr>
        <w:t>update the GUI display</w:t>
      </w:r>
      <w:r>
        <w:rPr>
          <w:spacing w:val="-7"/>
        </w:rPr>
        <w:t> </w:t>
      </w:r>
      <w:r>
        <w:rPr>
          <w:spacing w:val="-4"/>
        </w:rPr>
        <w:t>rate.</w:t>
      </w:r>
    </w:p>
    <w:p>
      <w:pPr>
        <w:pStyle w:val="BodyText"/>
        <w:spacing w:line="249" w:lineRule="auto" w:before="4"/>
        <w:ind w:left="119" w:right="39"/>
        <w:jc w:val="both"/>
      </w:pPr>
      <w:r>
        <w:rPr/>
        <w:t>A </w:t>
      </w:r>
      <w:r>
        <w:rPr>
          <w:spacing w:val="-3"/>
        </w:rPr>
        <w:t>video clip of </w:t>
      </w:r>
      <w:r>
        <w:rPr/>
        <w:t>the </w:t>
      </w:r>
      <w:r>
        <w:rPr>
          <w:spacing w:val="-3"/>
        </w:rPr>
        <w:t>developed CNN VAD </w:t>
      </w:r>
      <w:r>
        <w:rPr/>
        <w:t>app </w:t>
      </w:r>
      <w:r>
        <w:rPr>
          <w:spacing w:val="-3"/>
        </w:rPr>
        <w:t>running </w:t>
      </w:r>
      <w:r>
        <w:rPr/>
        <w:t>in </w:t>
      </w:r>
      <w:r>
        <w:rPr>
          <w:spacing w:val="-3"/>
        </w:rPr>
        <w:t>real- time </w:t>
      </w:r>
      <w:r>
        <w:rPr/>
        <w:t>can </w:t>
      </w:r>
      <w:r>
        <w:rPr>
          <w:spacing w:val="-3"/>
        </w:rPr>
        <w:t>be viewed </w:t>
      </w:r>
      <w:r>
        <w:rPr/>
        <w:t>at this </w:t>
      </w:r>
      <w:r>
        <w:rPr>
          <w:spacing w:val="-3"/>
        </w:rPr>
        <w:t>link:</w:t>
      </w:r>
      <w:hyperlink r:id="rId19">
        <w:r>
          <w:rPr>
            <w:spacing w:val="-3"/>
          </w:rPr>
          <w:t> </w:t>
        </w:r>
        <w:r>
          <w:rPr>
            <w:spacing w:val="-4"/>
          </w:rPr>
          <w:t>www.utdallas.edu/~kehtar/CNN-VAD.mp4.</w:t>
        </w:r>
      </w:hyperlink>
    </w:p>
    <w:p>
      <w:pPr>
        <w:pStyle w:val="BodyText"/>
        <w:spacing w:before="11" w:after="39"/>
        <w:rPr>
          <w:sz w:val="9"/>
        </w:rPr>
      </w:pPr>
      <w:r>
        <w:rPr/>
        <w:br w:type="column"/>
      </w:r>
      <w:r>
        <w:rPr>
          <w:sz w:val="9"/>
        </w:rPr>
      </w:r>
    </w:p>
    <w:p>
      <w:pPr>
        <w:pStyle w:val="BodyText"/>
        <w:ind w:left="823"/>
      </w:pPr>
      <w:r>
        <w:rPr/>
        <w:drawing>
          <wp:inline distT="0" distB="0" distL="0" distR="0">
            <wp:extent cx="2098906" cy="2738437"/>
            <wp:effectExtent l="0" t="0" r="0" b="0"/>
            <wp:docPr id="23" name="image11.png"/>
            <wp:cNvGraphicFramePr>
              <a:graphicFrameLocks noChangeAspect="1"/>
            </wp:cNvGraphicFramePr>
            <a:graphic>
              <a:graphicData uri="http://schemas.openxmlformats.org/drawingml/2006/picture">
                <pic:pic>
                  <pic:nvPicPr>
                    <pic:cNvPr id="24" name="image11.png"/>
                    <pic:cNvPicPr/>
                  </pic:nvPicPr>
                  <pic:blipFill>
                    <a:blip r:embed="rId20" cstate="print"/>
                    <a:stretch>
                      <a:fillRect/>
                    </a:stretch>
                  </pic:blipFill>
                  <pic:spPr>
                    <a:xfrm>
                      <a:off x="0" y="0"/>
                      <a:ext cx="2098906" cy="2738437"/>
                    </a:xfrm>
                    <a:prstGeom prst="rect">
                      <a:avLst/>
                    </a:prstGeom>
                  </pic:spPr>
                </pic:pic>
              </a:graphicData>
            </a:graphic>
          </wp:inline>
        </w:drawing>
      </w:r>
      <w:r>
        <w:rPr/>
      </w:r>
    </w:p>
    <w:p>
      <w:pPr>
        <w:pStyle w:val="BodyText"/>
        <w:rPr>
          <w:sz w:val="13"/>
        </w:rPr>
      </w:pPr>
    </w:p>
    <w:p>
      <w:pPr>
        <w:spacing w:line="249" w:lineRule="auto" w:before="0"/>
        <w:ind w:left="181" w:right="272" w:firstLine="0"/>
        <w:jc w:val="both"/>
        <w:rPr>
          <w:rFonts w:ascii="Arial"/>
          <w:b/>
          <w:sz w:val="14"/>
        </w:rPr>
      </w:pPr>
      <w:r>
        <w:rPr>
          <w:rFonts w:ascii="Arial"/>
          <w:b/>
          <w:color w:val="00629B"/>
          <w:sz w:val="14"/>
        </w:rPr>
        <w:t>FIGURE 10. </w:t>
      </w:r>
      <w:r>
        <w:rPr>
          <w:rFonts w:ascii="Arial"/>
          <w:b/>
          <w:sz w:val="14"/>
        </w:rPr>
        <w:t>Frame processing time with and without multi-threading on iPhone 7 showing that multi-threading enables processing times to remain within the permissible 1.3 ms real-time processing.</w:t>
      </w:r>
    </w:p>
    <w:p>
      <w:pPr>
        <w:pStyle w:val="BodyText"/>
        <w:rPr>
          <w:rFonts w:ascii="Arial"/>
          <w:b/>
          <w:sz w:val="13"/>
        </w:rPr>
      </w:pPr>
      <w:r>
        <w:rPr/>
        <w:pict>
          <v:group style="position:absolute;margin-left:301.525391pt;margin-top:9.476151pt;width:229.25pt;height:44.05pt;mso-position-horizontal-relative:page;mso-position-vertical-relative:paragraph;z-index:-15724544;mso-wrap-distance-left:0;mso-wrap-distance-right:0" coordorigin="6031,190" coordsize="4585,881">
            <v:shape style="position:absolute;left:6045;top:204;width:4557;height:851" type="#_x0000_t75" stroked="false">
              <v:imagedata r:id="rId21" o:title=""/>
            </v:shape>
            <v:rect style="position:absolute;left:6038;top:197;width:4570;height:866" filled="false" stroked="true" strokeweight=".749618pt" strokecolor="#000000">
              <v:stroke dashstyle="solid"/>
            </v:rect>
            <w10:wrap type="topAndBottom"/>
          </v:group>
        </w:pict>
      </w:r>
    </w:p>
    <w:p>
      <w:pPr>
        <w:pStyle w:val="BodyText"/>
        <w:rPr>
          <w:rFonts w:ascii="Arial"/>
          <w:b/>
          <w:sz w:val="11"/>
        </w:rPr>
      </w:pPr>
    </w:p>
    <w:p>
      <w:pPr>
        <w:spacing w:before="0"/>
        <w:ind w:left="2367" w:right="2462" w:firstLine="0"/>
        <w:jc w:val="center"/>
        <w:rPr>
          <w:rFonts w:ascii="Arial"/>
          <w:b/>
          <w:sz w:val="14"/>
        </w:rPr>
      </w:pPr>
      <w:r>
        <w:rPr>
          <w:rFonts w:ascii="Arial"/>
          <w:b/>
          <w:sz w:val="14"/>
        </w:rPr>
        <w:t>(a)</w:t>
      </w:r>
    </w:p>
    <w:p>
      <w:pPr>
        <w:pStyle w:val="BodyText"/>
        <w:spacing w:before="7"/>
        <w:rPr>
          <w:rFonts w:ascii="Arial"/>
          <w:b/>
          <w:sz w:val="2"/>
        </w:rPr>
      </w:pPr>
    </w:p>
    <w:p>
      <w:pPr>
        <w:pStyle w:val="BodyText"/>
        <w:ind w:left="227"/>
        <w:rPr>
          <w:rFonts w:ascii="Arial"/>
        </w:rPr>
      </w:pPr>
      <w:r>
        <w:rPr>
          <w:rFonts w:ascii="Arial"/>
        </w:rPr>
        <w:pict>
          <v:group style="width:224.6pt;height:96.85pt;mso-position-horizontal-relative:char;mso-position-vertical-relative:line" coordorigin="0,0" coordsize="4492,1937">
            <v:shape style="position:absolute;left:15;top:15;width:4464;height:1907" type="#_x0000_t75" stroked="false">
              <v:imagedata r:id="rId22" o:title=""/>
            </v:shape>
            <v:rect style="position:absolute;left:7;top:7;width:4477;height:1922" filled="false" stroked="true" strokeweight=".749618pt" strokecolor="#000000">
              <v:stroke dashstyle="solid"/>
            </v:rect>
          </v:group>
        </w:pict>
      </w:r>
      <w:r>
        <w:rPr>
          <w:rFonts w:ascii="Arial"/>
        </w:rPr>
      </w:r>
    </w:p>
    <w:p>
      <w:pPr>
        <w:pStyle w:val="BodyText"/>
        <w:spacing w:before="10"/>
        <w:rPr>
          <w:rFonts w:ascii="Arial"/>
          <w:b/>
          <w:sz w:val="12"/>
        </w:rPr>
      </w:pPr>
    </w:p>
    <w:p>
      <w:pPr>
        <w:spacing w:before="0"/>
        <w:ind w:left="2375" w:right="2461" w:firstLine="0"/>
        <w:jc w:val="center"/>
        <w:rPr>
          <w:rFonts w:ascii="Arial"/>
          <w:b/>
          <w:sz w:val="14"/>
        </w:rPr>
      </w:pPr>
      <w:r>
        <w:rPr>
          <w:rFonts w:ascii="Arial"/>
          <w:b/>
          <w:sz w:val="14"/>
        </w:rPr>
        <w:t>(b)</w:t>
      </w:r>
    </w:p>
    <w:p>
      <w:pPr>
        <w:pStyle w:val="BodyText"/>
        <w:spacing w:before="8"/>
        <w:rPr>
          <w:rFonts w:ascii="Arial"/>
          <w:b/>
          <w:sz w:val="12"/>
        </w:rPr>
      </w:pPr>
    </w:p>
    <w:p>
      <w:pPr>
        <w:spacing w:line="249" w:lineRule="auto" w:before="0"/>
        <w:ind w:left="181" w:right="266" w:firstLine="0"/>
        <w:jc w:val="both"/>
        <w:rPr>
          <w:rFonts w:ascii="Arial"/>
          <w:b/>
          <w:sz w:val="14"/>
        </w:rPr>
      </w:pPr>
      <w:r>
        <w:rPr>
          <w:rFonts w:ascii="Arial"/>
          <w:b/>
          <w:color w:val="00629B"/>
          <w:sz w:val="14"/>
        </w:rPr>
        <w:t>FIGURE 11. </w:t>
      </w:r>
      <w:r>
        <w:rPr>
          <w:rFonts w:ascii="Arial"/>
          <w:b/>
          <w:sz w:val="14"/>
        </w:rPr>
        <w:t>CPU and memory consumption for (a) iOS and (b) Android versions of the</w:t>
      </w:r>
      <w:r>
        <w:rPr>
          <w:rFonts w:ascii="Arial"/>
          <w:b/>
          <w:spacing w:val="-4"/>
          <w:sz w:val="14"/>
        </w:rPr>
        <w:t> </w:t>
      </w:r>
      <w:r>
        <w:rPr>
          <w:rFonts w:ascii="Arial"/>
          <w:b/>
          <w:sz w:val="14"/>
        </w:rPr>
        <w:t>app.</w:t>
      </w:r>
    </w:p>
    <w:p>
      <w:pPr>
        <w:pStyle w:val="BodyText"/>
        <w:rPr>
          <w:rFonts w:ascii="Arial"/>
          <w:b/>
          <w:sz w:val="14"/>
        </w:rPr>
      </w:pPr>
    </w:p>
    <w:p>
      <w:pPr>
        <w:pStyle w:val="BodyText"/>
        <w:spacing w:before="4"/>
        <w:rPr>
          <w:rFonts w:ascii="Arial"/>
          <w:b/>
          <w:sz w:val="18"/>
        </w:rPr>
      </w:pPr>
    </w:p>
    <w:p>
      <w:pPr>
        <w:pStyle w:val="ListParagraph"/>
        <w:numPr>
          <w:ilvl w:val="0"/>
          <w:numId w:val="1"/>
        </w:numPr>
        <w:tabs>
          <w:tab w:pos="436" w:val="left" w:leader="none"/>
        </w:tabs>
        <w:spacing w:line="240" w:lineRule="auto" w:before="0" w:after="0"/>
        <w:ind w:left="436" w:right="0" w:hanging="317"/>
        <w:jc w:val="left"/>
        <w:rPr>
          <w:rFonts w:ascii="Arial"/>
          <w:b/>
          <w:sz w:val="18"/>
        </w:rPr>
      </w:pPr>
      <w:r>
        <w:rPr>
          <w:rFonts w:ascii="Arial"/>
          <w:b/>
          <w:color w:val="00629B"/>
          <w:sz w:val="18"/>
        </w:rPr>
        <w:t>CONCLUSION</w:t>
      </w:r>
    </w:p>
    <w:p>
      <w:pPr>
        <w:pStyle w:val="BodyText"/>
        <w:spacing w:line="249" w:lineRule="auto" w:before="10"/>
        <w:ind w:left="119" w:right="110"/>
        <w:jc w:val="both"/>
      </w:pPr>
      <w:r>
        <w:rPr/>
        <w:t>This </w:t>
      </w:r>
      <w:r>
        <w:rPr>
          <w:spacing w:val="-3"/>
        </w:rPr>
        <w:t>paper </w:t>
      </w:r>
      <w:r>
        <w:rPr/>
        <w:t>has </w:t>
      </w:r>
      <w:r>
        <w:rPr>
          <w:spacing w:val="-3"/>
        </w:rPr>
        <w:t>provided </w:t>
      </w:r>
      <w:r>
        <w:rPr/>
        <w:t>a </w:t>
      </w:r>
      <w:r>
        <w:rPr>
          <w:spacing w:val="-4"/>
        </w:rPr>
        <w:t>convolutional </w:t>
      </w:r>
      <w:r>
        <w:rPr>
          <w:spacing w:val="-3"/>
        </w:rPr>
        <w:t>neural network smartphone </w:t>
      </w:r>
      <w:r>
        <w:rPr/>
        <w:t>app to perform </w:t>
      </w:r>
      <w:r>
        <w:rPr>
          <w:spacing w:val="-3"/>
        </w:rPr>
        <w:t>voice activity </w:t>
      </w:r>
      <w:r>
        <w:rPr>
          <w:spacing w:val="-4"/>
        </w:rPr>
        <w:t>detection </w:t>
      </w:r>
      <w:r>
        <w:rPr/>
        <w:t>in </w:t>
      </w:r>
      <w:r>
        <w:rPr>
          <w:spacing w:val="-3"/>
        </w:rPr>
        <w:t>real- time with </w:t>
      </w:r>
      <w:r>
        <w:rPr/>
        <w:t>low </w:t>
      </w:r>
      <w:r>
        <w:rPr>
          <w:spacing w:val="-3"/>
        </w:rPr>
        <w:t>audio latency. The </w:t>
      </w:r>
      <w:r>
        <w:rPr/>
        <w:t>app has been </w:t>
      </w:r>
      <w:r>
        <w:rPr>
          <w:spacing w:val="-3"/>
        </w:rPr>
        <w:t>developed </w:t>
      </w:r>
      <w:r>
        <w:rPr/>
        <w:t>for </w:t>
      </w:r>
      <w:r>
        <w:rPr>
          <w:spacing w:val="-3"/>
        </w:rPr>
        <w:t>both Android </w:t>
      </w:r>
      <w:r>
        <w:rPr/>
        <w:t>and iOS </w:t>
      </w:r>
      <w:r>
        <w:rPr>
          <w:spacing w:val="-4"/>
        </w:rPr>
        <w:t>smartphones. </w:t>
      </w:r>
      <w:r>
        <w:rPr>
          <w:spacing w:val="-3"/>
        </w:rPr>
        <w:t>The architecture </w:t>
      </w:r>
      <w:r>
        <w:rPr/>
        <w:t>of </w:t>
      </w:r>
      <w:r>
        <w:rPr>
          <w:spacing w:val="-3"/>
        </w:rPr>
        <w:t>the convolutional neural network has </w:t>
      </w:r>
      <w:r>
        <w:rPr/>
        <w:t>been </w:t>
      </w:r>
      <w:r>
        <w:rPr>
          <w:spacing w:val="-4"/>
        </w:rPr>
        <w:t>optimized </w:t>
      </w:r>
      <w:r>
        <w:rPr/>
        <w:t>to </w:t>
      </w:r>
      <w:r>
        <w:rPr>
          <w:spacing w:val="-3"/>
        </w:rPr>
        <w:t>allow audio frames </w:t>
      </w:r>
      <w:r>
        <w:rPr/>
        <w:t>to </w:t>
      </w:r>
      <w:r>
        <w:rPr>
          <w:spacing w:val="-3"/>
        </w:rPr>
        <w:t>be processed </w:t>
      </w:r>
      <w:r>
        <w:rPr/>
        <w:t>in </w:t>
      </w:r>
      <w:r>
        <w:rPr>
          <w:spacing w:val="-3"/>
        </w:rPr>
        <w:t>real-time without </w:t>
      </w:r>
      <w:r>
        <w:rPr/>
        <w:t>any </w:t>
      </w:r>
      <w:r>
        <w:rPr>
          <w:spacing w:val="-3"/>
        </w:rPr>
        <w:t>frames getting skipped while maintaining high accuracy </w:t>
      </w:r>
      <w:r>
        <w:rPr/>
        <w:t>of </w:t>
      </w:r>
      <w:r>
        <w:rPr>
          <w:spacing w:val="-3"/>
        </w:rPr>
        <w:t>voice activity </w:t>
      </w:r>
      <w:r>
        <w:rPr>
          <w:spacing w:val="-4"/>
        </w:rPr>
        <w:t>detection. </w:t>
      </w:r>
      <w:r>
        <w:rPr>
          <w:spacing w:val="-3"/>
        </w:rPr>
        <w:t>Multi-threading </w:t>
      </w:r>
      <w:r>
        <w:rPr/>
        <w:t>has been </w:t>
      </w:r>
      <w:r>
        <w:rPr>
          <w:spacing w:val="-3"/>
        </w:rPr>
        <w:t>utilized which makes the </w:t>
      </w:r>
      <w:r>
        <w:rPr/>
        <w:t>app to </w:t>
      </w:r>
      <w:r>
        <w:rPr>
          <w:spacing w:val="-4"/>
        </w:rPr>
        <w:t>run </w:t>
      </w:r>
      <w:r>
        <w:rPr/>
        <w:t>in </w:t>
      </w:r>
      <w:r>
        <w:rPr>
          <w:spacing w:val="-4"/>
        </w:rPr>
        <w:t>parallel </w:t>
      </w:r>
      <w:r>
        <w:rPr/>
        <w:t>to </w:t>
      </w:r>
      <w:r>
        <w:rPr>
          <w:spacing w:val="-3"/>
        </w:rPr>
        <w:t>the </w:t>
      </w:r>
      <w:r>
        <w:rPr>
          <w:spacing w:val="-4"/>
        </w:rPr>
        <w:t>main </w:t>
      </w:r>
      <w:r>
        <w:rPr>
          <w:spacing w:val="-3"/>
        </w:rPr>
        <w:t>audio </w:t>
      </w:r>
      <w:r>
        <w:rPr/>
        <w:t>path thus </w:t>
      </w:r>
      <w:r>
        <w:rPr>
          <w:spacing w:val="-3"/>
        </w:rPr>
        <w:t>providing </w:t>
      </w:r>
      <w:r>
        <w:rPr/>
        <w:t>a </w:t>
      </w:r>
      <w:r>
        <w:rPr>
          <w:spacing w:val="-4"/>
        </w:rPr>
        <w:t>computationally efficient </w:t>
      </w:r>
      <w:r>
        <w:rPr>
          <w:spacing w:val="-3"/>
        </w:rPr>
        <w:t>framework </w:t>
      </w:r>
      <w:r>
        <w:rPr/>
        <w:t>for </w:t>
      </w:r>
      <w:r>
        <w:rPr>
          <w:spacing w:val="-3"/>
        </w:rPr>
        <w:t>running </w:t>
      </w:r>
      <w:r>
        <w:rPr/>
        <w:t>other </w:t>
      </w:r>
      <w:r>
        <w:rPr>
          <w:spacing w:val="-4"/>
        </w:rPr>
        <w:t>signal processing </w:t>
      </w:r>
      <w:r>
        <w:rPr>
          <w:spacing w:val="-3"/>
        </w:rPr>
        <w:t>modules </w:t>
      </w:r>
      <w:r>
        <w:rPr/>
        <w:t>in </w:t>
      </w:r>
      <w:r>
        <w:rPr>
          <w:spacing w:val="-4"/>
        </w:rPr>
        <w:t>real-time. </w:t>
      </w:r>
      <w:r>
        <w:rPr>
          <w:spacing w:val="-3"/>
        </w:rPr>
        <w:t>The results obtained </w:t>
      </w:r>
      <w:r>
        <w:rPr>
          <w:spacing w:val="-4"/>
        </w:rPr>
        <w:t>indicate that </w:t>
      </w:r>
      <w:r>
        <w:rPr/>
        <w:t>the </w:t>
      </w:r>
      <w:r>
        <w:rPr>
          <w:spacing w:val="-3"/>
        </w:rPr>
        <w:t>developed </w:t>
      </w:r>
      <w:r>
        <w:rPr/>
        <w:t>app </w:t>
      </w:r>
      <w:r>
        <w:rPr>
          <w:spacing w:val="-3"/>
        </w:rPr>
        <w:t>based on convolutional neural network outperforms the previously developed app based on </w:t>
      </w:r>
      <w:r>
        <w:rPr/>
        <w:t>random </w:t>
      </w:r>
      <w:r>
        <w:rPr>
          <w:spacing w:val="-3"/>
        </w:rPr>
        <w:t>forest.</w:t>
      </w:r>
    </w:p>
    <w:p>
      <w:pPr>
        <w:spacing w:after="0" w:line="249" w:lineRule="auto"/>
        <w:jc w:val="both"/>
        <w:sectPr>
          <w:pgSz w:w="12240" w:h="15840"/>
          <w:pgMar w:header="36" w:footer="742" w:top="1200" w:bottom="940" w:left="620" w:right="1340"/>
          <w:cols w:num="2" w:equalWidth="0">
            <w:col w:w="4985" w:space="237"/>
            <w:col w:w="5058"/>
          </w:cols>
        </w:sectPr>
      </w:pPr>
    </w:p>
    <w:p>
      <w:pPr>
        <w:pStyle w:val="BodyText"/>
      </w:pPr>
    </w:p>
    <w:p>
      <w:pPr>
        <w:pStyle w:val="BodyText"/>
        <w:spacing w:before="5"/>
        <w:rPr>
          <w:sz w:val="11"/>
        </w:rPr>
      </w:pPr>
    </w:p>
    <w:p>
      <w:pPr>
        <w:pStyle w:val="BodyText"/>
        <w:ind w:left="350"/>
      </w:pPr>
      <w:r>
        <w:rPr/>
        <w:pict>
          <v:group style="width:221.45pt;height:193.5pt;mso-position-horizontal-relative:char;mso-position-vertical-relative:line" coordorigin="0,0" coordsize="4429,3870">
            <v:shape style="position:absolute;left:55;top:40;width:2108;height:3700" type="#_x0000_t75" stroked="false">
              <v:imagedata r:id="rId23" o:title=""/>
            </v:shape>
            <v:rect style="position:absolute;left:7;top:7;width:2174;height:3855" filled="false" stroked="true" strokeweight=".749618pt" strokecolor="#000000">
              <v:stroke dashstyle="solid"/>
            </v:rect>
            <v:shape style="position:absolute;left:2255;top:15;width:2160;height:3840" type="#_x0000_t75" stroked="false">
              <v:imagedata r:id="rId24" o:title=""/>
            </v:shape>
            <v:rect style="position:absolute;left:2247;top:7;width:2174;height:3854" filled="false" stroked="true" strokeweight=".749618pt" strokecolor="#000000">
              <v:stroke dashstyle="solid"/>
            </v:rect>
          </v:group>
        </w:pict>
      </w:r>
      <w:r>
        <w:rPr/>
      </w:r>
    </w:p>
    <w:p>
      <w:pPr>
        <w:pStyle w:val="BodyText"/>
        <w:spacing w:before="7"/>
        <w:rPr>
          <w:sz w:val="11"/>
        </w:rPr>
      </w:pPr>
    </w:p>
    <w:p>
      <w:pPr>
        <w:pStyle w:val="ListParagraph"/>
        <w:numPr>
          <w:ilvl w:val="1"/>
          <w:numId w:val="1"/>
        </w:numPr>
        <w:tabs>
          <w:tab w:pos="3555" w:val="left" w:leader="none"/>
          <w:tab w:pos="3556" w:val="left" w:leader="none"/>
        </w:tabs>
        <w:spacing w:line="240" w:lineRule="auto" w:before="0" w:after="0"/>
        <w:ind w:left="3556" w:right="0" w:hanging="2160"/>
        <w:jc w:val="left"/>
        <w:rPr>
          <w:rFonts w:ascii="Arial"/>
          <w:b/>
          <w:sz w:val="14"/>
        </w:rPr>
      </w:pPr>
      <w:r>
        <w:rPr>
          <w:rFonts w:ascii="Arial"/>
          <w:b/>
          <w:sz w:val="14"/>
        </w:rPr>
        <w:t>(b)</w:t>
      </w:r>
    </w:p>
    <w:p>
      <w:pPr>
        <w:pStyle w:val="BodyText"/>
        <w:spacing w:before="8"/>
        <w:rPr>
          <w:rFonts w:ascii="Arial"/>
          <w:b/>
          <w:sz w:val="12"/>
        </w:rPr>
      </w:pPr>
    </w:p>
    <w:p>
      <w:pPr>
        <w:spacing w:before="0"/>
        <w:ind w:left="263" w:right="0" w:firstLine="0"/>
        <w:jc w:val="left"/>
        <w:rPr>
          <w:rFonts w:ascii="Arial"/>
          <w:b/>
          <w:sz w:val="14"/>
        </w:rPr>
      </w:pPr>
      <w:r>
        <w:rPr>
          <w:rFonts w:ascii="Arial"/>
          <w:b/>
          <w:color w:val="00629B"/>
          <w:sz w:val="14"/>
        </w:rPr>
        <w:t>FIGURE 12. </w:t>
      </w:r>
      <w:r>
        <w:rPr>
          <w:rFonts w:ascii="Arial"/>
          <w:b/>
          <w:sz w:val="14"/>
        </w:rPr>
        <w:t>GUIs of (a) iOS and (b) Android versions of the app.</w:t>
      </w:r>
    </w:p>
    <w:p>
      <w:pPr>
        <w:pStyle w:val="BodyText"/>
        <w:rPr>
          <w:rFonts w:ascii="Arial"/>
          <w:b/>
          <w:sz w:val="14"/>
        </w:rPr>
      </w:pPr>
    </w:p>
    <w:p>
      <w:pPr>
        <w:pStyle w:val="BodyText"/>
        <w:spacing w:before="4"/>
        <w:rPr>
          <w:rFonts w:ascii="Arial"/>
          <w:b/>
          <w:sz w:val="13"/>
        </w:rPr>
      </w:pPr>
    </w:p>
    <w:p>
      <w:pPr>
        <w:spacing w:before="1"/>
        <w:ind w:left="119" w:right="0" w:firstLine="0"/>
        <w:jc w:val="left"/>
        <w:rPr>
          <w:rFonts w:ascii="Arial"/>
          <w:b/>
          <w:sz w:val="18"/>
        </w:rPr>
      </w:pPr>
      <w:r>
        <w:rPr>
          <w:rFonts w:ascii="Arial"/>
          <w:b/>
          <w:color w:val="00629B"/>
          <w:sz w:val="18"/>
        </w:rPr>
        <w:t>REFERENCES</w:t>
      </w:r>
    </w:p>
    <w:p>
      <w:pPr>
        <w:pStyle w:val="ListParagraph"/>
        <w:numPr>
          <w:ilvl w:val="0"/>
          <w:numId w:val="5"/>
        </w:numPr>
        <w:tabs>
          <w:tab w:pos="480" w:val="left" w:leader="none"/>
        </w:tabs>
        <w:spacing w:line="240" w:lineRule="auto" w:before="4" w:after="0"/>
        <w:ind w:left="479" w:right="41" w:hanging="360"/>
        <w:jc w:val="both"/>
        <w:rPr>
          <w:sz w:val="16"/>
        </w:rPr>
      </w:pPr>
      <w:r>
        <w:rPr>
          <w:sz w:val="16"/>
        </w:rPr>
        <w:t>F. Saki and N. Kehtarnavaz, “Automatic switching between noise classification and speech enhancement for hearing aid devices,” in </w:t>
      </w:r>
      <w:r>
        <w:rPr>
          <w:i/>
          <w:sz w:val="16"/>
        </w:rPr>
        <w:t>Proceedings of the IEEE International Engineering in Medicine and </w:t>
      </w:r>
      <w:r>
        <w:rPr>
          <w:i/>
          <w:sz w:val="16"/>
        </w:rPr>
        <w:t>Biology Conference (EMBC)</w:t>
      </w:r>
      <w:r>
        <w:rPr>
          <w:sz w:val="16"/>
        </w:rPr>
        <w:t>, 2016, pp.</w:t>
      </w:r>
      <w:r>
        <w:rPr>
          <w:spacing w:val="-11"/>
          <w:sz w:val="16"/>
        </w:rPr>
        <w:t> </w:t>
      </w:r>
      <w:r>
        <w:rPr>
          <w:sz w:val="16"/>
        </w:rPr>
        <w:t>736–739.</w:t>
      </w:r>
    </w:p>
    <w:p>
      <w:pPr>
        <w:pStyle w:val="ListParagraph"/>
        <w:numPr>
          <w:ilvl w:val="0"/>
          <w:numId w:val="5"/>
        </w:numPr>
        <w:tabs>
          <w:tab w:pos="480" w:val="left" w:leader="none"/>
        </w:tabs>
        <w:spacing w:line="240" w:lineRule="auto" w:before="0" w:after="0"/>
        <w:ind w:left="479" w:right="38" w:hanging="360"/>
        <w:jc w:val="both"/>
        <w:rPr>
          <w:sz w:val="16"/>
        </w:rPr>
      </w:pPr>
      <w:r>
        <w:rPr>
          <w:sz w:val="16"/>
        </w:rPr>
        <w:t>A.</w:t>
      </w:r>
      <w:r>
        <w:rPr>
          <w:spacing w:val="-12"/>
          <w:sz w:val="16"/>
        </w:rPr>
        <w:t> </w:t>
      </w:r>
      <w:r>
        <w:rPr>
          <w:sz w:val="16"/>
        </w:rPr>
        <w:t>Sehgal,</w:t>
      </w:r>
      <w:r>
        <w:rPr>
          <w:spacing w:val="-11"/>
          <w:sz w:val="16"/>
        </w:rPr>
        <w:t> </w:t>
      </w:r>
      <w:r>
        <w:rPr>
          <w:sz w:val="16"/>
        </w:rPr>
        <w:t>F.</w:t>
      </w:r>
      <w:r>
        <w:rPr>
          <w:spacing w:val="-7"/>
          <w:sz w:val="16"/>
        </w:rPr>
        <w:t> </w:t>
      </w:r>
      <w:r>
        <w:rPr>
          <w:sz w:val="16"/>
        </w:rPr>
        <w:t>Saki,</w:t>
      </w:r>
      <w:r>
        <w:rPr>
          <w:spacing w:val="-11"/>
          <w:sz w:val="16"/>
        </w:rPr>
        <w:t> </w:t>
      </w:r>
      <w:r>
        <w:rPr>
          <w:sz w:val="16"/>
        </w:rPr>
        <w:t>and</w:t>
      </w:r>
      <w:r>
        <w:rPr>
          <w:spacing w:val="-8"/>
          <w:sz w:val="16"/>
        </w:rPr>
        <w:t> </w:t>
      </w:r>
      <w:r>
        <w:rPr>
          <w:sz w:val="16"/>
        </w:rPr>
        <w:t>N.</w:t>
      </w:r>
      <w:r>
        <w:rPr>
          <w:spacing w:val="-11"/>
          <w:sz w:val="16"/>
        </w:rPr>
        <w:t> </w:t>
      </w:r>
      <w:r>
        <w:rPr>
          <w:sz w:val="16"/>
        </w:rPr>
        <w:t>Kehtarnavaz,</w:t>
      </w:r>
      <w:r>
        <w:rPr>
          <w:spacing w:val="-12"/>
          <w:sz w:val="16"/>
        </w:rPr>
        <w:t> </w:t>
      </w:r>
      <w:r>
        <w:rPr>
          <w:sz w:val="16"/>
        </w:rPr>
        <w:t>“Real-time</w:t>
      </w:r>
      <w:r>
        <w:rPr>
          <w:spacing w:val="-8"/>
          <w:sz w:val="16"/>
        </w:rPr>
        <w:t> </w:t>
      </w:r>
      <w:r>
        <w:rPr>
          <w:sz w:val="16"/>
        </w:rPr>
        <w:t>implementation</w:t>
      </w:r>
      <w:r>
        <w:rPr>
          <w:spacing w:val="-8"/>
          <w:sz w:val="16"/>
        </w:rPr>
        <w:t> </w:t>
      </w:r>
      <w:r>
        <w:rPr>
          <w:sz w:val="16"/>
        </w:rPr>
        <w:t>of voice</w:t>
      </w:r>
      <w:r>
        <w:rPr>
          <w:spacing w:val="-9"/>
          <w:sz w:val="16"/>
        </w:rPr>
        <w:t> </w:t>
      </w:r>
      <w:r>
        <w:rPr>
          <w:sz w:val="16"/>
        </w:rPr>
        <w:t>activity</w:t>
      </w:r>
      <w:r>
        <w:rPr>
          <w:spacing w:val="-13"/>
          <w:sz w:val="16"/>
        </w:rPr>
        <w:t> </w:t>
      </w:r>
      <w:r>
        <w:rPr>
          <w:sz w:val="16"/>
        </w:rPr>
        <w:t>detector</w:t>
      </w:r>
      <w:r>
        <w:rPr>
          <w:spacing w:val="-10"/>
          <w:sz w:val="16"/>
        </w:rPr>
        <w:t> </w:t>
      </w:r>
      <w:r>
        <w:rPr>
          <w:sz w:val="16"/>
        </w:rPr>
        <w:t>on</w:t>
      </w:r>
      <w:r>
        <w:rPr>
          <w:spacing w:val="-8"/>
          <w:sz w:val="16"/>
        </w:rPr>
        <w:t> </w:t>
      </w:r>
      <w:r>
        <w:rPr>
          <w:sz w:val="16"/>
        </w:rPr>
        <w:t>ARM</w:t>
      </w:r>
      <w:r>
        <w:rPr>
          <w:spacing w:val="-12"/>
          <w:sz w:val="16"/>
        </w:rPr>
        <w:t> </w:t>
      </w:r>
      <w:r>
        <w:rPr>
          <w:sz w:val="16"/>
        </w:rPr>
        <w:t>embedded</w:t>
      </w:r>
      <w:r>
        <w:rPr>
          <w:spacing w:val="-8"/>
          <w:sz w:val="16"/>
        </w:rPr>
        <w:t> </w:t>
      </w:r>
      <w:r>
        <w:rPr>
          <w:sz w:val="16"/>
        </w:rPr>
        <w:t>processor</w:t>
      </w:r>
      <w:r>
        <w:rPr>
          <w:spacing w:val="-10"/>
          <w:sz w:val="16"/>
        </w:rPr>
        <w:t> </w:t>
      </w:r>
      <w:r>
        <w:rPr>
          <w:sz w:val="16"/>
        </w:rPr>
        <w:t>of</w:t>
      </w:r>
      <w:r>
        <w:rPr>
          <w:spacing w:val="-11"/>
          <w:sz w:val="16"/>
        </w:rPr>
        <w:t> </w:t>
      </w:r>
      <w:r>
        <w:rPr>
          <w:sz w:val="16"/>
        </w:rPr>
        <w:t>smartphones,” in </w:t>
      </w:r>
      <w:r>
        <w:rPr>
          <w:i/>
          <w:sz w:val="16"/>
        </w:rPr>
        <w:t>Proceedings of the IEEE International Symposium on Industrial </w:t>
      </w:r>
      <w:r>
        <w:rPr>
          <w:i/>
          <w:sz w:val="16"/>
        </w:rPr>
        <w:t>Electronics (ISIE)</w:t>
      </w:r>
      <w:r>
        <w:rPr>
          <w:sz w:val="16"/>
        </w:rPr>
        <w:t>, 2017, pp.</w:t>
      </w:r>
      <w:r>
        <w:rPr>
          <w:spacing w:val="-10"/>
          <w:sz w:val="16"/>
        </w:rPr>
        <w:t> </w:t>
      </w:r>
      <w:r>
        <w:rPr>
          <w:sz w:val="16"/>
        </w:rPr>
        <w:t>1285–1290.</w:t>
      </w:r>
    </w:p>
    <w:p>
      <w:pPr>
        <w:pStyle w:val="ListParagraph"/>
        <w:numPr>
          <w:ilvl w:val="0"/>
          <w:numId w:val="5"/>
        </w:numPr>
        <w:tabs>
          <w:tab w:pos="480" w:val="left" w:leader="none"/>
        </w:tabs>
        <w:spacing w:line="240" w:lineRule="auto" w:before="2" w:after="0"/>
        <w:ind w:left="479" w:right="42" w:hanging="360"/>
        <w:jc w:val="both"/>
        <w:rPr>
          <w:sz w:val="16"/>
        </w:rPr>
      </w:pPr>
      <w:r>
        <w:rPr>
          <w:sz w:val="16"/>
        </w:rPr>
        <w:t>Pew Research Center, “Demographics of Mobile Device Ownership and Adoption in the United States,” </w:t>
      </w:r>
      <w:r>
        <w:rPr>
          <w:i/>
          <w:sz w:val="16"/>
        </w:rPr>
        <w:t>Pew Research Centre</w:t>
      </w:r>
      <w:r>
        <w:rPr>
          <w:sz w:val="16"/>
        </w:rPr>
        <w:t>, 2017. [Online]. Available:</w:t>
      </w:r>
      <w:r>
        <w:rPr>
          <w:spacing w:val="-15"/>
          <w:sz w:val="16"/>
        </w:rPr>
        <w:t> </w:t>
      </w:r>
      <w:hyperlink r:id="rId25">
        <w:r>
          <w:rPr>
            <w:sz w:val="16"/>
          </w:rPr>
          <w:t>http://www.pewinternet.org/fact-sheet/mobile/.</w:t>
        </w:r>
      </w:hyperlink>
    </w:p>
    <w:p>
      <w:pPr>
        <w:pStyle w:val="ListParagraph"/>
        <w:numPr>
          <w:ilvl w:val="0"/>
          <w:numId w:val="5"/>
        </w:numPr>
        <w:tabs>
          <w:tab w:pos="480" w:val="left" w:leader="none"/>
        </w:tabs>
        <w:spacing w:line="240" w:lineRule="auto" w:before="0" w:after="0"/>
        <w:ind w:left="479" w:right="38" w:hanging="360"/>
        <w:jc w:val="both"/>
        <w:rPr>
          <w:sz w:val="16"/>
        </w:rPr>
      </w:pPr>
      <w:r>
        <w:rPr>
          <w:sz w:val="16"/>
        </w:rPr>
        <w:t>Apple, “Hearing Accessibility - iPhone - Apple,” 2017. [Online]. Available:</w:t>
      </w:r>
      <w:r>
        <w:rPr>
          <w:spacing w:val="-6"/>
          <w:sz w:val="16"/>
        </w:rPr>
        <w:t> </w:t>
      </w:r>
      <w:r>
        <w:rPr>
          <w:sz w:val="16"/>
        </w:rPr>
        <w:t>https://</w:t>
      </w:r>
      <w:hyperlink r:id="rId26">
        <w:r>
          <w:rPr>
            <w:sz w:val="16"/>
          </w:rPr>
          <w:t>www.apple.com/accessibility/iphone/hearing/.</w:t>
        </w:r>
      </w:hyperlink>
    </w:p>
    <w:p>
      <w:pPr>
        <w:pStyle w:val="ListParagraph"/>
        <w:numPr>
          <w:ilvl w:val="0"/>
          <w:numId w:val="5"/>
        </w:numPr>
        <w:tabs>
          <w:tab w:pos="480" w:val="left" w:leader="none"/>
        </w:tabs>
        <w:spacing w:line="240" w:lineRule="auto" w:before="0" w:after="0"/>
        <w:ind w:left="479" w:right="40" w:hanging="360"/>
        <w:jc w:val="both"/>
        <w:rPr>
          <w:sz w:val="16"/>
        </w:rPr>
      </w:pPr>
      <w:r>
        <w:rPr>
          <w:sz w:val="16"/>
        </w:rPr>
        <w:t>F.</w:t>
      </w:r>
      <w:r>
        <w:rPr>
          <w:spacing w:val="-6"/>
          <w:sz w:val="16"/>
        </w:rPr>
        <w:t> </w:t>
      </w:r>
      <w:r>
        <w:rPr>
          <w:sz w:val="16"/>
        </w:rPr>
        <w:t>Saki,</w:t>
      </w:r>
      <w:r>
        <w:rPr>
          <w:spacing w:val="-10"/>
          <w:sz w:val="16"/>
        </w:rPr>
        <w:t> </w:t>
      </w:r>
      <w:r>
        <w:rPr>
          <w:sz w:val="16"/>
        </w:rPr>
        <w:t>A.</w:t>
      </w:r>
      <w:r>
        <w:rPr>
          <w:spacing w:val="-6"/>
          <w:sz w:val="16"/>
        </w:rPr>
        <w:t> </w:t>
      </w:r>
      <w:r>
        <w:rPr>
          <w:sz w:val="16"/>
        </w:rPr>
        <w:t>Sehgal,</w:t>
      </w:r>
      <w:r>
        <w:rPr>
          <w:spacing w:val="-10"/>
          <w:sz w:val="16"/>
        </w:rPr>
        <w:t> </w:t>
      </w:r>
      <w:r>
        <w:rPr>
          <w:sz w:val="16"/>
        </w:rPr>
        <w:t>I.</w:t>
      </w:r>
      <w:r>
        <w:rPr>
          <w:spacing w:val="-5"/>
          <w:sz w:val="16"/>
        </w:rPr>
        <w:t> </w:t>
      </w:r>
      <w:r>
        <w:rPr>
          <w:sz w:val="16"/>
        </w:rPr>
        <w:t>Panahi,</w:t>
      </w:r>
      <w:r>
        <w:rPr>
          <w:spacing w:val="-10"/>
          <w:sz w:val="16"/>
        </w:rPr>
        <w:t> </w:t>
      </w:r>
      <w:r>
        <w:rPr>
          <w:sz w:val="16"/>
        </w:rPr>
        <w:t>and</w:t>
      </w:r>
      <w:r>
        <w:rPr>
          <w:spacing w:val="-7"/>
          <w:sz w:val="16"/>
        </w:rPr>
        <w:t> </w:t>
      </w:r>
      <w:r>
        <w:rPr>
          <w:sz w:val="16"/>
        </w:rPr>
        <w:t>N.</w:t>
      </w:r>
      <w:r>
        <w:rPr>
          <w:spacing w:val="-10"/>
          <w:sz w:val="16"/>
        </w:rPr>
        <w:t> </w:t>
      </w:r>
      <w:r>
        <w:rPr>
          <w:sz w:val="16"/>
        </w:rPr>
        <w:t>Kehtarnavaz,</w:t>
      </w:r>
      <w:r>
        <w:rPr>
          <w:spacing w:val="-10"/>
          <w:sz w:val="16"/>
        </w:rPr>
        <w:t> </w:t>
      </w:r>
      <w:r>
        <w:rPr>
          <w:sz w:val="16"/>
        </w:rPr>
        <w:t>“Smartphone-based real-time classification of noise signals using subband features and random forest classifier,” in </w:t>
      </w:r>
      <w:r>
        <w:rPr>
          <w:i/>
          <w:sz w:val="16"/>
        </w:rPr>
        <w:t>Proceedings of the IEEE International </w:t>
      </w:r>
      <w:r>
        <w:rPr>
          <w:i/>
          <w:sz w:val="16"/>
        </w:rPr>
        <w:t>Conference on Acoustics, Speech and Signal Processing (ICASSP)</w:t>
      </w:r>
      <w:r>
        <w:rPr>
          <w:sz w:val="16"/>
        </w:rPr>
        <w:t>, 2016, pp.</w:t>
      </w:r>
      <w:r>
        <w:rPr>
          <w:spacing w:val="-6"/>
          <w:sz w:val="16"/>
        </w:rPr>
        <w:t> </w:t>
      </w:r>
      <w:r>
        <w:rPr>
          <w:sz w:val="16"/>
        </w:rPr>
        <w:t>2204–2208.</w:t>
      </w:r>
    </w:p>
    <w:p>
      <w:pPr>
        <w:pStyle w:val="ListParagraph"/>
        <w:numPr>
          <w:ilvl w:val="0"/>
          <w:numId w:val="5"/>
        </w:numPr>
        <w:tabs>
          <w:tab w:pos="480" w:val="left" w:leader="none"/>
        </w:tabs>
        <w:spacing w:line="240" w:lineRule="auto" w:before="0" w:after="0"/>
        <w:ind w:left="479" w:right="38" w:hanging="360"/>
        <w:jc w:val="both"/>
        <w:rPr>
          <w:sz w:val="16"/>
        </w:rPr>
      </w:pPr>
      <w:r>
        <w:rPr>
          <w:sz w:val="16"/>
        </w:rPr>
        <w:t>A. Bhattacharya, A. Sehgal, and N. Kehtarnavaz, “Low-latency smartphone</w:t>
      </w:r>
      <w:r>
        <w:rPr>
          <w:spacing w:val="-9"/>
          <w:sz w:val="16"/>
        </w:rPr>
        <w:t> </w:t>
      </w:r>
      <w:r>
        <w:rPr>
          <w:sz w:val="16"/>
        </w:rPr>
        <w:t>app</w:t>
      </w:r>
      <w:r>
        <w:rPr>
          <w:spacing w:val="-9"/>
          <w:sz w:val="16"/>
        </w:rPr>
        <w:t> </w:t>
      </w:r>
      <w:r>
        <w:rPr>
          <w:sz w:val="16"/>
        </w:rPr>
        <w:t>for</w:t>
      </w:r>
      <w:r>
        <w:rPr>
          <w:spacing w:val="-10"/>
          <w:sz w:val="16"/>
        </w:rPr>
        <w:t> </w:t>
      </w:r>
      <w:r>
        <w:rPr>
          <w:sz w:val="16"/>
        </w:rPr>
        <w:t>real-time</w:t>
      </w:r>
      <w:r>
        <w:rPr>
          <w:spacing w:val="-9"/>
          <w:sz w:val="16"/>
        </w:rPr>
        <w:t> </w:t>
      </w:r>
      <w:r>
        <w:rPr>
          <w:sz w:val="16"/>
        </w:rPr>
        <w:t>noise</w:t>
      </w:r>
      <w:r>
        <w:rPr>
          <w:spacing w:val="-9"/>
          <w:sz w:val="16"/>
        </w:rPr>
        <w:t> </w:t>
      </w:r>
      <w:r>
        <w:rPr>
          <w:sz w:val="16"/>
        </w:rPr>
        <w:t>reduction</w:t>
      </w:r>
      <w:r>
        <w:rPr>
          <w:spacing w:val="-7"/>
          <w:sz w:val="16"/>
        </w:rPr>
        <w:t> </w:t>
      </w:r>
      <w:r>
        <w:rPr>
          <w:sz w:val="16"/>
        </w:rPr>
        <w:t>of</w:t>
      </w:r>
      <w:r>
        <w:rPr>
          <w:spacing w:val="-11"/>
          <w:sz w:val="16"/>
        </w:rPr>
        <w:t> </w:t>
      </w:r>
      <w:r>
        <w:rPr>
          <w:sz w:val="16"/>
        </w:rPr>
        <w:t>noisy</w:t>
      </w:r>
      <w:r>
        <w:rPr>
          <w:spacing w:val="-8"/>
          <w:sz w:val="16"/>
        </w:rPr>
        <w:t> </w:t>
      </w:r>
      <w:r>
        <w:rPr>
          <w:sz w:val="16"/>
        </w:rPr>
        <w:t>speech</w:t>
      </w:r>
      <w:r>
        <w:rPr>
          <w:spacing w:val="-9"/>
          <w:sz w:val="16"/>
        </w:rPr>
        <w:t> </w:t>
      </w:r>
      <w:r>
        <w:rPr>
          <w:sz w:val="16"/>
        </w:rPr>
        <w:t>signals,” in </w:t>
      </w:r>
      <w:r>
        <w:rPr>
          <w:i/>
          <w:sz w:val="16"/>
        </w:rPr>
        <w:t>Proceedings of the IEEE International Symposium on Industrial </w:t>
      </w:r>
      <w:r>
        <w:rPr>
          <w:i/>
          <w:sz w:val="16"/>
        </w:rPr>
        <w:t>Electronics (ISIE)</w:t>
      </w:r>
      <w:r>
        <w:rPr>
          <w:sz w:val="16"/>
        </w:rPr>
        <w:t>, 2017, pp.</w:t>
      </w:r>
      <w:r>
        <w:rPr>
          <w:spacing w:val="-10"/>
          <w:sz w:val="16"/>
        </w:rPr>
        <w:t> </w:t>
      </w:r>
      <w:r>
        <w:rPr>
          <w:sz w:val="16"/>
        </w:rPr>
        <w:t>1280–1284.</w:t>
      </w:r>
    </w:p>
    <w:p>
      <w:pPr>
        <w:pStyle w:val="ListParagraph"/>
        <w:numPr>
          <w:ilvl w:val="0"/>
          <w:numId w:val="5"/>
        </w:numPr>
        <w:tabs>
          <w:tab w:pos="480" w:val="left" w:leader="none"/>
          <w:tab w:pos="1909" w:val="left" w:leader="none"/>
          <w:tab w:pos="3425" w:val="left" w:leader="none"/>
        </w:tabs>
        <w:spacing w:line="240" w:lineRule="auto" w:before="0" w:after="0"/>
        <w:ind w:left="479" w:right="38" w:hanging="360"/>
        <w:jc w:val="both"/>
        <w:rPr>
          <w:sz w:val="16"/>
        </w:rPr>
      </w:pPr>
      <w:r>
        <w:rPr>
          <w:sz w:val="16"/>
        </w:rPr>
        <w:t>Telecommunication Standardization Sector Of ITU, “ITU-T Recommendation database,” </w:t>
      </w:r>
      <w:r>
        <w:rPr>
          <w:i/>
          <w:sz w:val="16"/>
        </w:rPr>
        <w:t>Recommendation ITU-T Y.2060</w:t>
      </w:r>
      <w:r>
        <w:rPr>
          <w:sz w:val="16"/>
        </w:rPr>
        <w:t>, 2012. [Online].</w:t>
        <w:tab/>
        <w:t>Available:</w:t>
        <w:tab/>
      </w:r>
      <w:hyperlink r:id="rId27">
        <w:r>
          <w:rPr>
            <w:sz w:val="16"/>
          </w:rPr>
          <w:t>http://www.itu.int/ITU-</w:t>
        </w:r>
      </w:hyperlink>
      <w:r>
        <w:rPr>
          <w:sz w:val="16"/>
        </w:rPr>
        <w:t> T/recommendations/rec.aspx?rec=3946.</w:t>
      </w:r>
    </w:p>
    <w:p>
      <w:pPr>
        <w:pStyle w:val="ListParagraph"/>
        <w:numPr>
          <w:ilvl w:val="0"/>
          <w:numId w:val="5"/>
        </w:numPr>
        <w:tabs>
          <w:tab w:pos="480" w:val="left" w:leader="none"/>
        </w:tabs>
        <w:spacing w:line="240" w:lineRule="auto" w:before="0" w:after="0"/>
        <w:ind w:left="479" w:right="46" w:hanging="360"/>
        <w:jc w:val="both"/>
        <w:rPr>
          <w:sz w:val="16"/>
        </w:rPr>
      </w:pPr>
      <w:r>
        <w:rPr>
          <w:sz w:val="16"/>
        </w:rPr>
        <w:t>J. Sohn, N. S. Kim, and W. Sung, “A statistical model-based voice activity detection,” </w:t>
      </w:r>
      <w:r>
        <w:rPr>
          <w:i/>
          <w:sz w:val="16"/>
        </w:rPr>
        <w:t>IEEE Signal Processing Letters</w:t>
      </w:r>
      <w:r>
        <w:rPr>
          <w:sz w:val="16"/>
        </w:rPr>
        <w:t>, vol. 6, no. 1, pp. 1–3, Jan.</w:t>
      </w:r>
      <w:r>
        <w:rPr>
          <w:spacing w:val="-6"/>
          <w:sz w:val="16"/>
        </w:rPr>
        <w:t> </w:t>
      </w:r>
      <w:r>
        <w:rPr>
          <w:sz w:val="16"/>
        </w:rPr>
        <w:t>1999.</w:t>
      </w:r>
    </w:p>
    <w:p>
      <w:pPr>
        <w:pStyle w:val="ListParagraph"/>
        <w:numPr>
          <w:ilvl w:val="0"/>
          <w:numId w:val="5"/>
        </w:numPr>
        <w:tabs>
          <w:tab w:pos="480" w:val="left" w:leader="none"/>
        </w:tabs>
        <w:spacing w:line="240" w:lineRule="auto" w:before="0" w:after="0"/>
        <w:ind w:left="479" w:right="42" w:hanging="360"/>
        <w:jc w:val="both"/>
        <w:rPr>
          <w:sz w:val="16"/>
        </w:rPr>
      </w:pPr>
      <w:r>
        <w:rPr>
          <w:sz w:val="16"/>
        </w:rPr>
        <w:t>S. Gazor and W. Zhang, “A soft voice activity detector based on a laplacian-gaussian model,” </w:t>
      </w:r>
      <w:r>
        <w:rPr>
          <w:i/>
          <w:sz w:val="16"/>
        </w:rPr>
        <w:t>IEEE Transactions on Speech and Audio </w:t>
      </w:r>
      <w:r>
        <w:rPr>
          <w:i/>
          <w:sz w:val="16"/>
        </w:rPr>
        <w:t>Processing</w:t>
      </w:r>
      <w:r>
        <w:rPr>
          <w:sz w:val="16"/>
        </w:rPr>
        <w:t>, vol. 11, no. 5, pp. 498–505, Sep.</w:t>
      </w:r>
      <w:r>
        <w:rPr>
          <w:spacing w:val="-22"/>
          <w:sz w:val="16"/>
        </w:rPr>
        <w:t> </w:t>
      </w:r>
      <w:r>
        <w:rPr>
          <w:sz w:val="16"/>
        </w:rPr>
        <w:t>2003.</w:t>
      </w:r>
    </w:p>
    <w:p>
      <w:pPr>
        <w:pStyle w:val="ListParagraph"/>
        <w:numPr>
          <w:ilvl w:val="0"/>
          <w:numId w:val="5"/>
        </w:numPr>
        <w:tabs>
          <w:tab w:pos="480" w:val="left" w:leader="none"/>
        </w:tabs>
        <w:spacing w:line="240" w:lineRule="auto" w:before="0" w:after="0"/>
        <w:ind w:left="479" w:right="47" w:hanging="360"/>
        <w:jc w:val="both"/>
        <w:rPr>
          <w:sz w:val="16"/>
        </w:rPr>
      </w:pPr>
      <w:r>
        <w:rPr>
          <w:sz w:val="16"/>
        </w:rPr>
        <w:t>J. Ramirez, J. C. Segura, C. Benitez, L. Garcia, and A. Rubio, “Statistical voice activity detection using a multiple observation likelihood</w:t>
      </w:r>
      <w:r>
        <w:rPr>
          <w:spacing w:val="-3"/>
          <w:sz w:val="16"/>
        </w:rPr>
        <w:t> </w:t>
      </w:r>
      <w:r>
        <w:rPr>
          <w:sz w:val="16"/>
        </w:rPr>
        <w:t>ratio</w:t>
      </w:r>
      <w:r>
        <w:rPr>
          <w:spacing w:val="-2"/>
          <w:sz w:val="16"/>
        </w:rPr>
        <w:t> </w:t>
      </w:r>
      <w:r>
        <w:rPr>
          <w:sz w:val="16"/>
        </w:rPr>
        <w:t>test,”</w:t>
      </w:r>
      <w:r>
        <w:rPr>
          <w:spacing w:val="-3"/>
          <w:sz w:val="16"/>
        </w:rPr>
        <w:t> </w:t>
      </w:r>
      <w:r>
        <w:rPr>
          <w:i/>
          <w:sz w:val="16"/>
        </w:rPr>
        <w:t>IEEE</w:t>
      </w:r>
      <w:r>
        <w:rPr>
          <w:i/>
          <w:spacing w:val="-5"/>
          <w:sz w:val="16"/>
        </w:rPr>
        <w:t> </w:t>
      </w:r>
      <w:r>
        <w:rPr>
          <w:i/>
          <w:sz w:val="16"/>
        </w:rPr>
        <w:t>Signal</w:t>
      </w:r>
      <w:r>
        <w:rPr>
          <w:i/>
          <w:spacing w:val="-6"/>
          <w:sz w:val="16"/>
        </w:rPr>
        <w:t> </w:t>
      </w:r>
      <w:r>
        <w:rPr>
          <w:i/>
          <w:sz w:val="16"/>
        </w:rPr>
        <w:t>Processing</w:t>
      </w:r>
      <w:r>
        <w:rPr>
          <w:i/>
          <w:spacing w:val="-2"/>
          <w:sz w:val="16"/>
        </w:rPr>
        <w:t> </w:t>
      </w:r>
      <w:r>
        <w:rPr>
          <w:i/>
          <w:sz w:val="16"/>
        </w:rPr>
        <w:t>Letters</w:t>
      </w:r>
      <w:r>
        <w:rPr>
          <w:sz w:val="16"/>
        </w:rPr>
        <w:t>,</w:t>
      </w:r>
      <w:r>
        <w:rPr>
          <w:spacing w:val="-5"/>
          <w:sz w:val="16"/>
        </w:rPr>
        <w:t> </w:t>
      </w:r>
      <w:r>
        <w:rPr>
          <w:sz w:val="16"/>
        </w:rPr>
        <w:t>vol.</w:t>
      </w:r>
      <w:r>
        <w:rPr>
          <w:spacing w:val="-5"/>
          <w:sz w:val="16"/>
        </w:rPr>
        <w:t> </w:t>
      </w:r>
      <w:r>
        <w:rPr>
          <w:sz w:val="16"/>
        </w:rPr>
        <w:t>12,</w:t>
      </w:r>
      <w:r>
        <w:rPr>
          <w:spacing w:val="-5"/>
          <w:sz w:val="16"/>
        </w:rPr>
        <w:t> </w:t>
      </w:r>
      <w:r>
        <w:rPr>
          <w:sz w:val="16"/>
        </w:rPr>
        <w:t>no.</w:t>
      </w:r>
      <w:r>
        <w:rPr>
          <w:spacing w:val="-5"/>
          <w:sz w:val="16"/>
        </w:rPr>
        <w:t> </w:t>
      </w:r>
      <w:r>
        <w:rPr>
          <w:sz w:val="16"/>
        </w:rPr>
        <w:t>10, pp. 689–692, Oct.</w:t>
      </w:r>
      <w:r>
        <w:rPr>
          <w:spacing w:val="-9"/>
          <w:sz w:val="16"/>
        </w:rPr>
        <w:t> </w:t>
      </w:r>
      <w:r>
        <w:rPr>
          <w:sz w:val="16"/>
        </w:rPr>
        <w:t>2005.</w:t>
      </w:r>
    </w:p>
    <w:p>
      <w:pPr>
        <w:pStyle w:val="ListParagraph"/>
        <w:numPr>
          <w:ilvl w:val="0"/>
          <w:numId w:val="5"/>
        </w:numPr>
        <w:tabs>
          <w:tab w:pos="480" w:val="left" w:leader="none"/>
        </w:tabs>
        <w:spacing w:line="240" w:lineRule="auto" w:before="0" w:after="0"/>
        <w:ind w:left="479" w:right="43" w:hanging="360"/>
        <w:jc w:val="both"/>
        <w:rPr>
          <w:sz w:val="16"/>
        </w:rPr>
      </w:pPr>
      <w:r>
        <w:rPr>
          <w:sz w:val="16"/>
        </w:rPr>
        <w:t>J.</w:t>
      </w:r>
      <w:r>
        <w:rPr>
          <w:spacing w:val="-9"/>
          <w:sz w:val="16"/>
        </w:rPr>
        <w:t> </w:t>
      </w:r>
      <w:r>
        <w:rPr>
          <w:sz w:val="16"/>
        </w:rPr>
        <w:t>W.</w:t>
      </w:r>
      <w:r>
        <w:rPr>
          <w:spacing w:val="-5"/>
          <w:sz w:val="16"/>
        </w:rPr>
        <w:t> </w:t>
      </w:r>
      <w:r>
        <w:rPr>
          <w:sz w:val="16"/>
        </w:rPr>
        <w:t>Shin,</w:t>
      </w:r>
      <w:r>
        <w:rPr>
          <w:spacing w:val="-9"/>
          <w:sz w:val="16"/>
        </w:rPr>
        <w:t> </w:t>
      </w:r>
      <w:r>
        <w:rPr>
          <w:spacing w:val="2"/>
          <w:sz w:val="16"/>
        </w:rPr>
        <w:t>J.</w:t>
      </w:r>
      <w:r>
        <w:rPr>
          <w:spacing w:val="-9"/>
          <w:sz w:val="16"/>
        </w:rPr>
        <w:t> </w:t>
      </w:r>
      <w:r>
        <w:rPr>
          <w:spacing w:val="2"/>
          <w:sz w:val="16"/>
        </w:rPr>
        <w:t>H.</w:t>
      </w:r>
      <w:r>
        <w:rPr>
          <w:spacing w:val="-4"/>
          <w:sz w:val="16"/>
        </w:rPr>
        <w:t> </w:t>
      </w:r>
      <w:r>
        <w:rPr>
          <w:sz w:val="16"/>
        </w:rPr>
        <w:t>Chang,</w:t>
      </w:r>
      <w:r>
        <w:rPr>
          <w:spacing w:val="-9"/>
          <w:sz w:val="16"/>
        </w:rPr>
        <w:t> </w:t>
      </w:r>
      <w:r>
        <w:rPr>
          <w:sz w:val="16"/>
        </w:rPr>
        <w:t>S.</w:t>
      </w:r>
      <w:r>
        <w:rPr>
          <w:spacing w:val="-4"/>
          <w:sz w:val="16"/>
        </w:rPr>
        <w:t> </w:t>
      </w:r>
      <w:r>
        <w:rPr>
          <w:sz w:val="16"/>
        </w:rPr>
        <w:t>Barbara,</w:t>
      </w:r>
      <w:r>
        <w:rPr>
          <w:spacing w:val="-9"/>
          <w:sz w:val="16"/>
        </w:rPr>
        <w:t> </w:t>
      </w:r>
      <w:r>
        <w:rPr>
          <w:spacing w:val="2"/>
          <w:sz w:val="16"/>
        </w:rPr>
        <w:t>H.</w:t>
      </w:r>
      <w:r>
        <w:rPr>
          <w:spacing w:val="-4"/>
          <w:sz w:val="16"/>
        </w:rPr>
        <w:t> </w:t>
      </w:r>
      <w:r>
        <w:rPr>
          <w:sz w:val="16"/>
        </w:rPr>
        <w:t>S.</w:t>
      </w:r>
      <w:r>
        <w:rPr>
          <w:spacing w:val="-4"/>
          <w:sz w:val="16"/>
        </w:rPr>
        <w:t> </w:t>
      </w:r>
      <w:r>
        <w:rPr>
          <w:sz w:val="16"/>
        </w:rPr>
        <w:t>Yun,</w:t>
      </w:r>
      <w:r>
        <w:rPr>
          <w:spacing w:val="-9"/>
          <w:sz w:val="16"/>
        </w:rPr>
        <w:t> </w:t>
      </w:r>
      <w:r>
        <w:rPr>
          <w:sz w:val="16"/>
        </w:rPr>
        <w:t>and</w:t>
      </w:r>
      <w:r>
        <w:rPr>
          <w:spacing w:val="-5"/>
          <w:sz w:val="16"/>
        </w:rPr>
        <w:t> </w:t>
      </w:r>
      <w:r>
        <w:rPr>
          <w:sz w:val="16"/>
        </w:rPr>
        <w:t>N.</w:t>
      </w:r>
      <w:r>
        <w:rPr>
          <w:spacing w:val="-4"/>
          <w:sz w:val="16"/>
        </w:rPr>
        <w:t> </w:t>
      </w:r>
      <w:r>
        <w:rPr>
          <w:sz w:val="16"/>
        </w:rPr>
        <w:t>S.</w:t>
      </w:r>
      <w:r>
        <w:rPr>
          <w:spacing w:val="-4"/>
          <w:sz w:val="16"/>
        </w:rPr>
        <w:t> </w:t>
      </w:r>
      <w:r>
        <w:rPr>
          <w:sz w:val="16"/>
        </w:rPr>
        <w:t>Kim,</w:t>
      </w:r>
      <w:r>
        <w:rPr>
          <w:spacing w:val="-5"/>
          <w:sz w:val="16"/>
        </w:rPr>
        <w:t> </w:t>
      </w:r>
      <w:r>
        <w:rPr>
          <w:sz w:val="16"/>
        </w:rPr>
        <w:t>“Voice Activity Detection based on Generalized </w:t>
      </w:r>
      <w:r>
        <w:rPr>
          <w:spacing w:val="-3"/>
          <w:sz w:val="16"/>
        </w:rPr>
        <w:t>Gamma </w:t>
      </w:r>
      <w:r>
        <w:rPr>
          <w:sz w:val="16"/>
        </w:rPr>
        <w:t>Distribution,” in </w:t>
      </w:r>
      <w:r>
        <w:rPr>
          <w:i/>
          <w:sz w:val="16"/>
        </w:rPr>
        <w:t>Proceedings of the IEEE International Conference on Acoustics, </w:t>
      </w:r>
      <w:r>
        <w:rPr>
          <w:i/>
          <w:sz w:val="16"/>
        </w:rPr>
        <w:t>Speech and Signal Processing (ICASSP)</w:t>
      </w:r>
      <w:r>
        <w:rPr>
          <w:sz w:val="16"/>
        </w:rPr>
        <w:t>, 2005, pp.</w:t>
      </w:r>
      <w:r>
        <w:rPr>
          <w:spacing w:val="-14"/>
          <w:sz w:val="16"/>
        </w:rPr>
        <w:t> </w:t>
      </w:r>
      <w:r>
        <w:rPr>
          <w:sz w:val="16"/>
        </w:rPr>
        <w:t>781–784.</w:t>
      </w:r>
    </w:p>
    <w:p>
      <w:pPr>
        <w:pStyle w:val="ListParagraph"/>
        <w:numPr>
          <w:ilvl w:val="0"/>
          <w:numId w:val="5"/>
        </w:numPr>
        <w:tabs>
          <w:tab w:pos="480" w:val="left" w:leader="none"/>
        </w:tabs>
        <w:spacing w:line="240" w:lineRule="auto" w:before="0" w:after="0"/>
        <w:ind w:left="479" w:right="41" w:hanging="360"/>
        <w:jc w:val="both"/>
        <w:rPr>
          <w:sz w:val="16"/>
        </w:rPr>
      </w:pPr>
      <w:r>
        <w:rPr>
          <w:sz w:val="16"/>
        </w:rPr>
        <w:t>D.</w:t>
      </w:r>
      <w:r>
        <w:rPr>
          <w:spacing w:val="-9"/>
          <w:sz w:val="16"/>
        </w:rPr>
        <w:t> </w:t>
      </w:r>
      <w:r>
        <w:rPr>
          <w:sz w:val="16"/>
        </w:rPr>
        <w:t>Enqing,</w:t>
      </w:r>
      <w:r>
        <w:rPr>
          <w:spacing w:val="-9"/>
          <w:sz w:val="16"/>
        </w:rPr>
        <w:t> </w:t>
      </w:r>
      <w:r>
        <w:rPr>
          <w:sz w:val="16"/>
        </w:rPr>
        <w:t>L.</w:t>
      </w:r>
      <w:r>
        <w:rPr>
          <w:spacing w:val="-9"/>
          <w:sz w:val="16"/>
        </w:rPr>
        <w:t> </w:t>
      </w:r>
      <w:r>
        <w:rPr>
          <w:sz w:val="16"/>
        </w:rPr>
        <w:t>Guizhong,</w:t>
      </w:r>
      <w:r>
        <w:rPr>
          <w:spacing w:val="-5"/>
          <w:sz w:val="16"/>
        </w:rPr>
        <w:t> </w:t>
      </w:r>
      <w:r>
        <w:rPr>
          <w:sz w:val="16"/>
        </w:rPr>
        <w:t>Z.</w:t>
      </w:r>
      <w:r>
        <w:rPr>
          <w:spacing w:val="-9"/>
          <w:sz w:val="16"/>
        </w:rPr>
        <w:t> </w:t>
      </w:r>
      <w:r>
        <w:rPr>
          <w:sz w:val="16"/>
        </w:rPr>
        <w:t>Yatong,</w:t>
      </w:r>
      <w:r>
        <w:rPr>
          <w:spacing w:val="-9"/>
          <w:sz w:val="16"/>
        </w:rPr>
        <w:t> </w:t>
      </w:r>
      <w:r>
        <w:rPr>
          <w:sz w:val="16"/>
        </w:rPr>
        <w:t>and</w:t>
      </w:r>
      <w:r>
        <w:rPr>
          <w:spacing w:val="-5"/>
          <w:sz w:val="16"/>
        </w:rPr>
        <w:t> </w:t>
      </w:r>
      <w:r>
        <w:rPr>
          <w:sz w:val="16"/>
        </w:rPr>
        <w:t>Z.</w:t>
      </w:r>
      <w:r>
        <w:rPr>
          <w:spacing w:val="-9"/>
          <w:sz w:val="16"/>
        </w:rPr>
        <w:t> </w:t>
      </w:r>
      <w:r>
        <w:rPr>
          <w:sz w:val="16"/>
        </w:rPr>
        <w:t>Xiaodi,</w:t>
      </w:r>
      <w:r>
        <w:rPr>
          <w:spacing w:val="-9"/>
          <w:sz w:val="16"/>
        </w:rPr>
        <w:t> </w:t>
      </w:r>
      <w:r>
        <w:rPr>
          <w:sz w:val="16"/>
        </w:rPr>
        <w:t>“Applying</w:t>
      </w:r>
      <w:r>
        <w:rPr>
          <w:spacing w:val="-5"/>
          <w:sz w:val="16"/>
        </w:rPr>
        <w:t> </w:t>
      </w:r>
      <w:r>
        <w:rPr>
          <w:sz w:val="16"/>
        </w:rPr>
        <w:t>support vector machines to voice activity detection,” in </w:t>
      </w:r>
      <w:r>
        <w:rPr>
          <w:i/>
          <w:sz w:val="16"/>
        </w:rPr>
        <w:t>Proceedings of the </w:t>
      </w:r>
      <w:r>
        <w:rPr>
          <w:i/>
          <w:sz w:val="16"/>
        </w:rPr>
        <w:t>IEEE</w:t>
      </w:r>
      <w:r>
        <w:rPr>
          <w:i/>
          <w:spacing w:val="-9"/>
          <w:sz w:val="16"/>
        </w:rPr>
        <w:t> </w:t>
      </w:r>
      <w:r>
        <w:rPr>
          <w:i/>
          <w:sz w:val="16"/>
        </w:rPr>
        <w:t>International</w:t>
      </w:r>
      <w:r>
        <w:rPr>
          <w:i/>
          <w:spacing w:val="-13"/>
          <w:sz w:val="16"/>
        </w:rPr>
        <w:t> </w:t>
      </w:r>
      <w:r>
        <w:rPr>
          <w:i/>
          <w:sz w:val="16"/>
        </w:rPr>
        <w:t>Conference</w:t>
      </w:r>
      <w:r>
        <w:rPr>
          <w:i/>
          <w:spacing w:val="-10"/>
          <w:sz w:val="16"/>
        </w:rPr>
        <w:t> </w:t>
      </w:r>
      <w:r>
        <w:rPr>
          <w:i/>
          <w:sz w:val="16"/>
        </w:rPr>
        <w:t>on</w:t>
      </w:r>
      <w:r>
        <w:rPr>
          <w:i/>
          <w:spacing w:val="-9"/>
          <w:sz w:val="16"/>
        </w:rPr>
        <w:t> </w:t>
      </w:r>
      <w:r>
        <w:rPr>
          <w:i/>
          <w:sz w:val="16"/>
        </w:rPr>
        <w:t>Signal</w:t>
      </w:r>
      <w:r>
        <w:rPr>
          <w:i/>
          <w:spacing w:val="-14"/>
          <w:sz w:val="16"/>
        </w:rPr>
        <w:t> </w:t>
      </w:r>
      <w:r>
        <w:rPr>
          <w:i/>
          <w:sz w:val="16"/>
        </w:rPr>
        <w:t>Processing</w:t>
      </w:r>
      <w:r>
        <w:rPr>
          <w:sz w:val="16"/>
        </w:rPr>
        <w:t>,</w:t>
      </w:r>
      <w:r>
        <w:rPr>
          <w:spacing w:val="-13"/>
          <w:sz w:val="16"/>
        </w:rPr>
        <w:t> </w:t>
      </w:r>
      <w:r>
        <w:rPr>
          <w:sz w:val="16"/>
        </w:rPr>
        <w:t>2002,</w:t>
      </w:r>
      <w:r>
        <w:rPr>
          <w:spacing w:val="-13"/>
          <w:sz w:val="16"/>
        </w:rPr>
        <w:t> </w:t>
      </w:r>
      <w:r>
        <w:rPr>
          <w:sz w:val="16"/>
        </w:rPr>
        <w:t>pp.</w:t>
      </w:r>
      <w:r>
        <w:rPr>
          <w:spacing w:val="-13"/>
          <w:sz w:val="16"/>
        </w:rPr>
        <w:t> </w:t>
      </w:r>
      <w:r>
        <w:rPr>
          <w:sz w:val="16"/>
        </w:rPr>
        <w:t>1124–</w:t>
      </w:r>
    </w:p>
    <w:p>
      <w:pPr>
        <w:spacing w:line="183" w:lineRule="exact" w:before="81"/>
        <w:ind w:left="479" w:right="0" w:firstLine="0"/>
        <w:jc w:val="left"/>
        <w:rPr>
          <w:sz w:val="16"/>
        </w:rPr>
      </w:pPr>
      <w:r>
        <w:rPr/>
        <w:br w:type="column"/>
      </w:r>
      <w:r>
        <w:rPr>
          <w:sz w:val="16"/>
        </w:rPr>
        <w:t>1127.</w:t>
      </w:r>
    </w:p>
    <w:p>
      <w:pPr>
        <w:pStyle w:val="ListParagraph"/>
        <w:numPr>
          <w:ilvl w:val="0"/>
          <w:numId w:val="5"/>
        </w:numPr>
        <w:tabs>
          <w:tab w:pos="480" w:val="left" w:leader="none"/>
        </w:tabs>
        <w:spacing w:line="240" w:lineRule="auto" w:before="0" w:after="0"/>
        <w:ind w:left="479" w:right="113" w:hanging="360"/>
        <w:jc w:val="both"/>
        <w:rPr>
          <w:sz w:val="16"/>
        </w:rPr>
      </w:pPr>
      <w:r>
        <w:rPr>
          <w:sz w:val="16"/>
        </w:rPr>
        <w:t>J. Ramirez, P. Yelamos, J. M. Gorriz, J. C. Segura, and L. Garcia, “Speech / Non-Speech discrimination combining advanced feature extraction and SVM learning,” in </w:t>
      </w:r>
      <w:r>
        <w:rPr>
          <w:i/>
          <w:sz w:val="16"/>
        </w:rPr>
        <w:t>Proceedings of Interspeech</w:t>
      </w:r>
      <w:r>
        <w:rPr>
          <w:sz w:val="16"/>
        </w:rPr>
        <w:t>,</w:t>
      </w:r>
      <w:r>
        <w:rPr>
          <w:spacing w:val="-20"/>
          <w:sz w:val="16"/>
        </w:rPr>
        <w:t> </w:t>
      </w:r>
      <w:r>
        <w:rPr>
          <w:sz w:val="16"/>
        </w:rPr>
        <w:t>2006.</w:t>
      </w:r>
    </w:p>
    <w:p>
      <w:pPr>
        <w:pStyle w:val="ListParagraph"/>
        <w:numPr>
          <w:ilvl w:val="0"/>
          <w:numId w:val="5"/>
        </w:numPr>
        <w:tabs>
          <w:tab w:pos="480" w:val="left" w:leader="none"/>
        </w:tabs>
        <w:spacing w:line="240" w:lineRule="auto" w:before="0" w:after="0"/>
        <w:ind w:left="479" w:right="120" w:hanging="360"/>
        <w:jc w:val="both"/>
        <w:rPr>
          <w:sz w:val="16"/>
        </w:rPr>
      </w:pPr>
      <w:r>
        <w:rPr>
          <w:sz w:val="16"/>
        </w:rPr>
        <w:t>Q. H. Jo, J. H. Chang, J. W. Shin, and N. S. Kim, “Statistical model- based voice activity detection using support vector machine,” </w:t>
      </w:r>
      <w:r>
        <w:rPr>
          <w:i/>
          <w:sz w:val="16"/>
        </w:rPr>
        <w:t>IET </w:t>
      </w:r>
      <w:r>
        <w:rPr>
          <w:i/>
          <w:sz w:val="16"/>
        </w:rPr>
        <w:t>Signal Processing</w:t>
      </w:r>
      <w:r>
        <w:rPr>
          <w:sz w:val="16"/>
        </w:rPr>
        <w:t>, vol. 3, no. 3, pp. 205–210, May</w:t>
      </w:r>
      <w:r>
        <w:rPr>
          <w:spacing w:val="-24"/>
          <w:sz w:val="16"/>
        </w:rPr>
        <w:t> </w:t>
      </w:r>
      <w:r>
        <w:rPr>
          <w:sz w:val="16"/>
        </w:rPr>
        <w:t>2009.</w:t>
      </w:r>
    </w:p>
    <w:p>
      <w:pPr>
        <w:pStyle w:val="ListParagraph"/>
        <w:numPr>
          <w:ilvl w:val="0"/>
          <w:numId w:val="5"/>
        </w:numPr>
        <w:tabs>
          <w:tab w:pos="480" w:val="left" w:leader="none"/>
        </w:tabs>
        <w:spacing w:line="240" w:lineRule="auto" w:before="0" w:after="0"/>
        <w:ind w:left="479" w:right="111" w:hanging="360"/>
        <w:jc w:val="both"/>
        <w:rPr>
          <w:sz w:val="16"/>
        </w:rPr>
      </w:pPr>
      <w:r>
        <w:rPr>
          <w:sz w:val="16"/>
        </w:rPr>
        <w:t>X. Zhang and J. Wu, “Deep Belief Networks Based Voice Activity Detection,” </w:t>
      </w:r>
      <w:r>
        <w:rPr>
          <w:i/>
          <w:sz w:val="16"/>
        </w:rPr>
        <w:t>IEEE Transactions on Audio, Speech and Language </w:t>
      </w:r>
      <w:r>
        <w:rPr>
          <w:i/>
          <w:sz w:val="16"/>
        </w:rPr>
        <w:t>Processing</w:t>
      </w:r>
      <w:r>
        <w:rPr>
          <w:sz w:val="16"/>
        </w:rPr>
        <w:t>, vol. 21, no. 4, pp. 697–710, Apr.</w:t>
      </w:r>
      <w:r>
        <w:rPr>
          <w:spacing w:val="-22"/>
          <w:sz w:val="16"/>
        </w:rPr>
        <w:t> </w:t>
      </w:r>
      <w:r>
        <w:rPr>
          <w:sz w:val="16"/>
        </w:rPr>
        <w:t>2013.</w:t>
      </w:r>
    </w:p>
    <w:p>
      <w:pPr>
        <w:pStyle w:val="ListParagraph"/>
        <w:numPr>
          <w:ilvl w:val="0"/>
          <w:numId w:val="5"/>
        </w:numPr>
        <w:tabs>
          <w:tab w:pos="480" w:val="left" w:leader="none"/>
        </w:tabs>
        <w:spacing w:line="240" w:lineRule="auto" w:before="0" w:after="0"/>
        <w:ind w:left="479" w:right="111" w:hanging="360"/>
        <w:jc w:val="both"/>
        <w:rPr>
          <w:sz w:val="16"/>
        </w:rPr>
      </w:pPr>
      <w:r>
        <w:rPr>
          <w:sz w:val="16"/>
        </w:rPr>
        <w:t>T. Hughes and K. Mierle, “Recurrent Neural Networks for Voice Activity Detection,” in </w:t>
      </w:r>
      <w:r>
        <w:rPr>
          <w:i/>
          <w:sz w:val="16"/>
        </w:rPr>
        <w:t>Proceedings of the IEEE International </w:t>
      </w:r>
      <w:r>
        <w:rPr>
          <w:i/>
          <w:sz w:val="16"/>
        </w:rPr>
        <w:t>Conference on Acoustics, Speech and Signal Processing (ICASSP)</w:t>
      </w:r>
      <w:r>
        <w:rPr>
          <w:sz w:val="16"/>
        </w:rPr>
        <w:t>, 2013, pp.</w:t>
      </w:r>
      <w:r>
        <w:rPr>
          <w:spacing w:val="-6"/>
          <w:sz w:val="16"/>
        </w:rPr>
        <w:t> </w:t>
      </w:r>
      <w:r>
        <w:rPr>
          <w:sz w:val="16"/>
        </w:rPr>
        <w:t>7378–7382.</w:t>
      </w:r>
    </w:p>
    <w:p>
      <w:pPr>
        <w:pStyle w:val="ListParagraph"/>
        <w:numPr>
          <w:ilvl w:val="0"/>
          <w:numId w:val="5"/>
        </w:numPr>
        <w:tabs>
          <w:tab w:pos="480" w:val="left" w:leader="none"/>
        </w:tabs>
        <w:spacing w:line="240" w:lineRule="auto" w:before="0" w:after="0"/>
        <w:ind w:left="479" w:right="114" w:hanging="360"/>
        <w:jc w:val="both"/>
        <w:rPr>
          <w:sz w:val="16"/>
        </w:rPr>
      </w:pPr>
      <w:r>
        <w:rPr>
          <w:sz w:val="16"/>
        </w:rPr>
        <w:t>S. Thomas, S. Ganapathy, G. Saon, and H. Soltau, “Analyzing convolutional neural networks for speech activity detection in mismatched acoustic conditions,” in </w:t>
      </w:r>
      <w:r>
        <w:rPr>
          <w:i/>
          <w:sz w:val="16"/>
        </w:rPr>
        <w:t>Proceedings of the IEEE </w:t>
      </w:r>
      <w:r>
        <w:rPr>
          <w:i/>
          <w:sz w:val="16"/>
        </w:rPr>
        <w:t>International</w:t>
      </w:r>
      <w:r>
        <w:rPr>
          <w:i/>
          <w:spacing w:val="-10"/>
          <w:sz w:val="16"/>
        </w:rPr>
        <w:t> </w:t>
      </w:r>
      <w:r>
        <w:rPr>
          <w:i/>
          <w:sz w:val="16"/>
        </w:rPr>
        <w:t>Conference</w:t>
      </w:r>
      <w:r>
        <w:rPr>
          <w:i/>
          <w:spacing w:val="-7"/>
          <w:sz w:val="16"/>
        </w:rPr>
        <w:t> </w:t>
      </w:r>
      <w:r>
        <w:rPr>
          <w:i/>
          <w:sz w:val="16"/>
        </w:rPr>
        <w:t>on</w:t>
      </w:r>
      <w:r>
        <w:rPr>
          <w:i/>
          <w:spacing w:val="-5"/>
          <w:sz w:val="16"/>
        </w:rPr>
        <w:t> </w:t>
      </w:r>
      <w:r>
        <w:rPr>
          <w:i/>
          <w:sz w:val="16"/>
        </w:rPr>
        <w:t>Acoustics,</w:t>
      </w:r>
      <w:r>
        <w:rPr>
          <w:i/>
          <w:spacing w:val="-10"/>
          <w:sz w:val="16"/>
        </w:rPr>
        <w:t> </w:t>
      </w:r>
      <w:r>
        <w:rPr>
          <w:i/>
          <w:sz w:val="16"/>
        </w:rPr>
        <w:t>Speech</w:t>
      </w:r>
      <w:r>
        <w:rPr>
          <w:i/>
          <w:spacing w:val="-6"/>
          <w:sz w:val="16"/>
        </w:rPr>
        <w:t> </w:t>
      </w:r>
      <w:r>
        <w:rPr>
          <w:i/>
          <w:sz w:val="16"/>
        </w:rPr>
        <w:t>and</w:t>
      </w:r>
      <w:r>
        <w:rPr>
          <w:i/>
          <w:spacing w:val="-6"/>
          <w:sz w:val="16"/>
        </w:rPr>
        <w:t> </w:t>
      </w:r>
      <w:r>
        <w:rPr>
          <w:i/>
          <w:sz w:val="16"/>
        </w:rPr>
        <w:t>Signal</w:t>
      </w:r>
      <w:r>
        <w:rPr>
          <w:i/>
          <w:spacing w:val="-9"/>
          <w:sz w:val="16"/>
        </w:rPr>
        <w:t> </w:t>
      </w:r>
      <w:r>
        <w:rPr>
          <w:i/>
          <w:sz w:val="16"/>
        </w:rPr>
        <w:t>Processing (ICASSP)</w:t>
      </w:r>
      <w:r>
        <w:rPr>
          <w:sz w:val="16"/>
        </w:rPr>
        <w:t>, 2014, pp.</w:t>
      </w:r>
      <w:r>
        <w:rPr>
          <w:spacing w:val="-9"/>
          <w:sz w:val="16"/>
        </w:rPr>
        <w:t> </w:t>
      </w:r>
      <w:r>
        <w:rPr>
          <w:sz w:val="16"/>
        </w:rPr>
        <w:t>2519–2523.</w:t>
      </w:r>
    </w:p>
    <w:p>
      <w:pPr>
        <w:pStyle w:val="ListParagraph"/>
        <w:numPr>
          <w:ilvl w:val="0"/>
          <w:numId w:val="5"/>
        </w:numPr>
        <w:tabs>
          <w:tab w:pos="480" w:val="left" w:leader="none"/>
        </w:tabs>
        <w:spacing w:line="240" w:lineRule="auto" w:before="0" w:after="0"/>
        <w:ind w:left="479" w:right="114" w:hanging="360"/>
        <w:jc w:val="both"/>
        <w:rPr>
          <w:sz w:val="16"/>
        </w:rPr>
      </w:pPr>
      <w:r>
        <w:rPr>
          <w:sz w:val="16"/>
        </w:rPr>
        <w:t>Y. Obuchi, “Framewise speech-nonspeech classification by neural networks for voice activity detection with statistical noise suppression,”</w:t>
      </w:r>
      <w:r>
        <w:rPr>
          <w:spacing w:val="-11"/>
          <w:sz w:val="16"/>
        </w:rPr>
        <w:t> </w:t>
      </w:r>
      <w:r>
        <w:rPr>
          <w:sz w:val="16"/>
        </w:rPr>
        <w:t>in</w:t>
      </w:r>
      <w:r>
        <w:rPr>
          <w:spacing w:val="-10"/>
          <w:sz w:val="16"/>
        </w:rPr>
        <w:t> </w:t>
      </w:r>
      <w:r>
        <w:rPr>
          <w:i/>
          <w:sz w:val="16"/>
        </w:rPr>
        <w:t>Proceedings</w:t>
      </w:r>
      <w:r>
        <w:rPr>
          <w:i/>
          <w:spacing w:val="-11"/>
          <w:sz w:val="16"/>
        </w:rPr>
        <w:t> </w:t>
      </w:r>
      <w:r>
        <w:rPr>
          <w:i/>
          <w:sz w:val="16"/>
        </w:rPr>
        <w:t>of</w:t>
      </w:r>
      <w:r>
        <w:rPr>
          <w:i/>
          <w:spacing w:val="-13"/>
          <w:sz w:val="16"/>
        </w:rPr>
        <w:t> </w:t>
      </w:r>
      <w:r>
        <w:rPr>
          <w:i/>
          <w:sz w:val="16"/>
        </w:rPr>
        <w:t>the</w:t>
      </w:r>
      <w:r>
        <w:rPr>
          <w:i/>
          <w:spacing w:val="-6"/>
          <w:sz w:val="16"/>
        </w:rPr>
        <w:t> </w:t>
      </w:r>
      <w:r>
        <w:rPr>
          <w:i/>
          <w:sz w:val="16"/>
        </w:rPr>
        <w:t>IEEE</w:t>
      </w:r>
      <w:r>
        <w:rPr>
          <w:i/>
          <w:spacing w:val="-9"/>
          <w:sz w:val="16"/>
        </w:rPr>
        <w:t> </w:t>
      </w:r>
      <w:r>
        <w:rPr>
          <w:i/>
          <w:sz w:val="16"/>
        </w:rPr>
        <w:t>International</w:t>
      </w:r>
      <w:r>
        <w:rPr>
          <w:i/>
          <w:spacing w:val="-12"/>
          <w:sz w:val="16"/>
        </w:rPr>
        <w:t> </w:t>
      </w:r>
      <w:r>
        <w:rPr>
          <w:i/>
          <w:sz w:val="16"/>
        </w:rPr>
        <w:t>Conference</w:t>
      </w:r>
      <w:r>
        <w:rPr>
          <w:i/>
          <w:spacing w:val="-11"/>
          <w:sz w:val="16"/>
        </w:rPr>
        <w:t> </w:t>
      </w:r>
      <w:r>
        <w:rPr>
          <w:i/>
          <w:sz w:val="16"/>
        </w:rPr>
        <w:t>on </w:t>
      </w:r>
      <w:r>
        <w:rPr>
          <w:i/>
          <w:sz w:val="16"/>
        </w:rPr>
        <w:t>Acoustics, Speech and Signal Processing (ICASSP)</w:t>
      </w:r>
      <w:r>
        <w:rPr>
          <w:sz w:val="16"/>
        </w:rPr>
        <w:t>, 2016, pp. 5715– 5719.</w:t>
      </w:r>
    </w:p>
    <w:p>
      <w:pPr>
        <w:pStyle w:val="ListParagraph"/>
        <w:numPr>
          <w:ilvl w:val="0"/>
          <w:numId w:val="5"/>
        </w:numPr>
        <w:tabs>
          <w:tab w:pos="480" w:val="left" w:leader="none"/>
        </w:tabs>
        <w:spacing w:line="240" w:lineRule="auto" w:before="2" w:after="0"/>
        <w:ind w:left="479" w:right="116" w:hanging="360"/>
        <w:jc w:val="both"/>
        <w:rPr>
          <w:sz w:val="16"/>
        </w:rPr>
      </w:pPr>
      <w:r>
        <w:rPr>
          <w:sz w:val="16"/>
        </w:rPr>
        <w:t>N.</w:t>
      </w:r>
      <w:r>
        <w:rPr>
          <w:spacing w:val="-15"/>
          <w:sz w:val="16"/>
        </w:rPr>
        <w:t> </w:t>
      </w:r>
      <w:r>
        <w:rPr>
          <w:sz w:val="16"/>
        </w:rPr>
        <w:t>Lezzoum,</w:t>
      </w:r>
      <w:r>
        <w:rPr>
          <w:spacing w:val="-10"/>
          <w:sz w:val="16"/>
        </w:rPr>
        <w:t> </w:t>
      </w:r>
      <w:r>
        <w:rPr>
          <w:sz w:val="16"/>
        </w:rPr>
        <w:t>G.</w:t>
      </w:r>
      <w:r>
        <w:rPr>
          <w:spacing w:val="-10"/>
          <w:sz w:val="16"/>
        </w:rPr>
        <w:t> </w:t>
      </w:r>
      <w:r>
        <w:rPr>
          <w:sz w:val="16"/>
        </w:rPr>
        <w:t>Gagnon,</w:t>
      </w:r>
      <w:r>
        <w:rPr>
          <w:spacing w:val="-15"/>
          <w:sz w:val="16"/>
        </w:rPr>
        <w:t> </w:t>
      </w:r>
      <w:r>
        <w:rPr>
          <w:sz w:val="16"/>
        </w:rPr>
        <w:t>and</w:t>
      </w:r>
      <w:r>
        <w:rPr>
          <w:spacing w:val="-11"/>
          <w:sz w:val="16"/>
        </w:rPr>
        <w:t> </w:t>
      </w:r>
      <w:r>
        <w:rPr>
          <w:sz w:val="16"/>
        </w:rPr>
        <w:t>J.</w:t>
      </w:r>
      <w:r>
        <w:rPr>
          <w:spacing w:val="-14"/>
          <w:sz w:val="16"/>
        </w:rPr>
        <w:t> </w:t>
      </w:r>
      <w:r>
        <w:rPr>
          <w:sz w:val="16"/>
        </w:rPr>
        <w:t>Voix,</w:t>
      </w:r>
      <w:r>
        <w:rPr>
          <w:spacing w:val="-10"/>
          <w:sz w:val="16"/>
        </w:rPr>
        <w:t> </w:t>
      </w:r>
      <w:r>
        <w:rPr>
          <w:sz w:val="16"/>
        </w:rPr>
        <w:t>“Voice</w:t>
      </w:r>
      <w:r>
        <w:rPr>
          <w:spacing w:val="-12"/>
          <w:sz w:val="16"/>
        </w:rPr>
        <w:t> </w:t>
      </w:r>
      <w:r>
        <w:rPr>
          <w:sz w:val="16"/>
        </w:rPr>
        <w:t>activity</w:t>
      </w:r>
      <w:r>
        <w:rPr>
          <w:spacing w:val="-11"/>
          <w:sz w:val="16"/>
        </w:rPr>
        <w:t> </w:t>
      </w:r>
      <w:r>
        <w:rPr>
          <w:sz w:val="16"/>
        </w:rPr>
        <w:t>detection</w:t>
      </w:r>
      <w:r>
        <w:rPr>
          <w:spacing w:val="-11"/>
          <w:sz w:val="16"/>
        </w:rPr>
        <w:t> </w:t>
      </w:r>
      <w:r>
        <w:rPr>
          <w:sz w:val="16"/>
        </w:rPr>
        <w:t>system for smart earphones,” </w:t>
      </w:r>
      <w:r>
        <w:rPr>
          <w:i/>
          <w:sz w:val="16"/>
        </w:rPr>
        <w:t>IEEE Transactions on Consumer Electronics</w:t>
      </w:r>
      <w:r>
        <w:rPr>
          <w:sz w:val="16"/>
        </w:rPr>
        <w:t>, vol. 60, no. 4, pp. 737–744, Nov.</w:t>
      </w:r>
      <w:r>
        <w:rPr>
          <w:spacing w:val="-16"/>
          <w:sz w:val="16"/>
        </w:rPr>
        <w:t> </w:t>
      </w:r>
      <w:r>
        <w:rPr>
          <w:sz w:val="16"/>
        </w:rPr>
        <w:t>2014.</w:t>
      </w:r>
    </w:p>
    <w:p>
      <w:pPr>
        <w:pStyle w:val="ListParagraph"/>
        <w:numPr>
          <w:ilvl w:val="0"/>
          <w:numId w:val="5"/>
        </w:numPr>
        <w:tabs>
          <w:tab w:pos="480" w:val="left" w:leader="none"/>
        </w:tabs>
        <w:spacing w:line="240" w:lineRule="auto" w:before="0" w:after="0"/>
        <w:ind w:left="479" w:right="122" w:hanging="360"/>
        <w:jc w:val="both"/>
        <w:rPr>
          <w:sz w:val="16"/>
        </w:rPr>
      </w:pPr>
      <w:r>
        <w:rPr>
          <w:sz w:val="16"/>
        </w:rPr>
        <w:t>M. Huzaifah, “Comparison of Time-Frequency Representations for Environmental Sound Classification using Convolutional Neural Networks,” arXiv:1706.07156 [cs.CV], Jun.</w:t>
      </w:r>
      <w:r>
        <w:rPr>
          <w:spacing w:val="-24"/>
          <w:sz w:val="16"/>
        </w:rPr>
        <w:t> </w:t>
      </w:r>
      <w:r>
        <w:rPr>
          <w:sz w:val="16"/>
        </w:rPr>
        <w:t>2017.</w:t>
      </w:r>
    </w:p>
    <w:p>
      <w:pPr>
        <w:pStyle w:val="ListParagraph"/>
        <w:numPr>
          <w:ilvl w:val="0"/>
          <w:numId w:val="5"/>
        </w:numPr>
        <w:tabs>
          <w:tab w:pos="480" w:val="left" w:leader="none"/>
        </w:tabs>
        <w:spacing w:line="240" w:lineRule="auto" w:before="0" w:after="0"/>
        <w:ind w:left="479" w:right="116" w:hanging="360"/>
        <w:jc w:val="both"/>
        <w:rPr>
          <w:sz w:val="16"/>
        </w:rPr>
      </w:pPr>
      <w:r>
        <w:rPr>
          <w:sz w:val="16"/>
        </w:rPr>
        <w:t>S. S. Stevens, J. Volkmann, and E. B. Newman, “A Scale for the Measurement of the Psychological Magnitude Pitch,” </w:t>
      </w:r>
      <w:r>
        <w:rPr>
          <w:i/>
          <w:sz w:val="16"/>
        </w:rPr>
        <w:t>Journal of the </w:t>
      </w:r>
      <w:r>
        <w:rPr>
          <w:i/>
          <w:sz w:val="16"/>
        </w:rPr>
        <w:t>Acoustical Society of America</w:t>
      </w:r>
      <w:r>
        <w:rPr>
          <w:sz w:val="16"/>
        </w:rPr>
        <w:t>, vol. 8, no. 3, pp. 185–190, Jan.</w:t>
      </w:r>
      <w:r>
        <w:rPr>
          <w:spacing w:val="-22"/>
          <w:sz w:val="16"/>
        </w:rPr>
        <w:t> </w:t>
      </w:r>
      <w:r>
        <w:rPr>
          <w:sz w:val="16"/>
        </w:rPr>
        <w:t>1937.</w:t>
      </w:r>
    </w:p>
    <w:p>
      <w:pPr>
        <w:pStyle w:val="ListParagraph"/>
        <w:numPr>
          <w:ilvl w:val="0"/>
          <w:numId w:val="5"/>
        </w:numPr>
        <w:tabs>
          <w:tab w:pos="480" w:val="left" w:leader="none"/>
        </w:tabs>
        <w:spacing w:line="240" w:lineRule="auto" w:before="0" w:after="0"/>
        <w:ind w:left="479" w:right="114" w:hanging="360"/>
        <w:jc w:val="both"/>
        <w:rPr>
          <w:sz w:val="16"/>
        </w:rPr>
      </w:pPr>
      <w:r>
        <w:rPr>
          <w:sz w:val="16"/>
        </w:rPr>
        <w:t>Y. Lecun, L. Bottou, Y. Bengio, and P. Haffner, “Gradient-based learning applied to document recognition,” </w:t>
      </w:r>
      <w:r>
        <w:rPr>
          <w:i/>
          <w:sz w:val="16"/>
        </w:rPr>
        <w:t>Proceedings of the IEEE</w:t>
      </w:r>
      <w:r>
        <w:rPr>
          <w:sz w:val="16"/>
        </w:rPr>
        <w:t>, vol. 86, no. 11, pp. 2278–2324, Nov.</w:t>
      </w:r>
      <w:r>
        <w:rPr>
          <w:spacing w:val="-20"/>
          <w:sz w:val="16"/>
        </w:rPr>
        <w:t> </w:t>
      </w:r>
      <w:r>
        <w:rPr>
          <w:sz w:val="16"/>
        </w:rPr>
        <w:t>1998.</w:t>
      </w:r>
    </w:p>
    <w:p>
      <w:pPr>
        <w:pStyle w:val="ListParagraph"/>
        <w:numPr>
          <w:ilvl w:val="0"/>
          <w:numId w:val="5"/>
        </w:numPr>
        <w:tabs>
          <w:tab w:pos="480" w:val="left" w:leader="none"/>
        </w:tabs>
        <w:spacing w:line="240" w:lineRule="auto" w:before="0" w:after="0"/>
        <w:ind w:left="479" w:right="114" w:hanging="360"/>
        <w:jc w:val="both"/>
        <w:rPr>
          <w:sz w:val="16"/>
        </w:rPr>
      </w:pPr>
      <w:r>
        <w:rPr>
          <w:sz w:val="16"/>
        </w:rPr>
        <w:t>L. Deng, G. Hinton, and B. Kingsbury, “New types of deep neural network learning for speech recognition and related applications: an overview,” in </w:t>
      </w:r>
      <w:r>
        <w:rPr>
          <w:i/>
          <w:sz w:val="16"/>
        </w:rPr>
        <w:t>Proceedings of the IEEE International Conference on </w:t>
      </w:r>
      <w:r>
        <w:rPr>
          <w:i/>
          <w:sz w:val="16"/>
        </w:rPr>
        <w:t>Acoustics, Speech and Signal Processing (ICASSP)</w:t>
      </w:r>
      <w:r>
        <w:rPr>
          <w:sz w:val="16"/>
        </w:rPr>
        <w:t>, 2013, pp. 8599– 8603.</w:t>
      </w:r>
    </w:p>
    <w:p>
      <w:pPr>
        <w:pStyle w:val="ListParagraph"/>
        <w:numPr>
          <w:ilvl w:val="0"/>
          <w:numId w:val="5"/>
        </w:numPr>
        <w:tabs>
          <w:tab w:pos="480" w:val="left" w:leader="none"/>
        </w:tabs>
        <w:spacing w:line="244" w:lineRule="auto" w:before="0" w:after="0"/>
        <w:ind w:left="479" w:right="117" w:hanging="360"/>
        <w:jc w:val="both"/>
        <w:rPr>
          <w:sz w:val="16"/>
        </w:rPr>
      </w:pPr>
      <w:r>
        <w:rPr>
          <w:sz w:val="16"/>
        </w:rPr>
        <w:t>Google, “TensorFlow,” 2017. [Online]. Available: https://</w:t>
      </w:r>
      <w:hyperlink r:id="rId28">
        <w:r>
          <w:rPr>
            <w:sz w:val="16"/>
          </w:rPr>
          <w:t>www.tensorflow.org/.</w:t>
        </w:r>
      </w:hyperlink>
    </w:p>
    <w:p>
      <w:pPr>
        <w:pStyle w:val="ListParagraph"/>
        <w:numPr>
          <w:ilvl w:val="0"/>
          <w:numId w:val="5"/>
        </w:numPr>
        <w:tabs>
          <w:tab w:pos="480" w:val="left" w:leader="none"/>
          <w:tab w:pos="2269" w:val="left" w:leader="none"/>
          <w:tab w:pos="4275" w:val="left" w:leader="none"/>
        </w:tabs>
        <w:spacing w:line="240" w:lineRule="auto" w:before="0" w:after="0"/>
        <w:ind w:left="479" w:right="111" w:hanging="360"/>
        <w:jc w:val="left"/>
        <w:rPr>
          <w:sz w:val="16"/>
        </w:rPr>
      </w:pPr>
      <w:r>
        <w:rPr>
          <w:sz w:val="16"/>
        </w:rPr>
        <w:t>N. Kehtarnavaz, S. Parris, and A. Sehgal, </w:t>
      </w:r>
      <w:r>
        <w:rPr>
          <w:i/>
          <w:sz w:val="16"/>
        </w:rPr>
        <w:t>Smartphone-Based Real- </w:t>
      </w:r>
      <w:r>
        <w:rPr>
          <w:i/>
          <w:sz w:val="16"/>
        </w:rPr>
        <w:t>Time Digital Signal Processing</w:t>
      </w:r>
      <w:r>
        <w:rPr>
          <w:sz w:val="16"/>
        </w:rPr>
        <w:t>, Morgan and Claypool Publishers, 2015.</w:t>
        <w:tab/>
        <w:t>[Online].</w:t>
        <w:tab/>
      </w:r>
      <w:r>
        <w:rPr>
          <w:w w:val="95"/>
          <w:sz w:val="16"/>
        </w:rPr>
        <w:t>Available: </w:t>
      </w:r>
      <w:hyperlink r:id="rId29">
        <w:r>
          <w:rPr>
            <w:sz w:val="16"/>
          </w:rPr>
          <w:t>http://www.morganclaypool.com/doi/abs/10.2200/S00666ED1V01Y</w:t>
        </w:r>
      </w:hyperlink>
      <w:r>
        <w:rPr>
          <w:sz w:val="16"/>
        </w:rPr>
        <w:t> 201508SPR013.</w:t>
      </w:r>
    </w:p>
    <w:p>
      <w:pPr>
        <w:pStyle w:val="ListParagraph"/>
        <w:numPr>
          <w:ilvl w:val="0"/>
          <w:numId w:val="5"/>
        </w:numPr>
        <w:tabs>
          <w:tab w:pos="480" w:val="left" w:leader="none"/>
          <w:tab w:pos="4270" w:val="left" w:leader="none"/>
        </w:tabs>
        <w:spacing w:line="240" w:lineRule="auto" w:before="0" w:after="0"/>
        <w:ind w:left="479" w:right="116" w:hanging="360"/>
        <w:jc w:val="left"/>
        <w:rPr>
          <w:sz w:val="16"/>
        </w:rPr>
      </w:pPr>
      <w:r>
        <w:rPr>
          <w:sz w:val="16"/>
        </w:rPr>
        <w:t>Apple, “Core Audio | Apple Developer Documentation,” 2017. [Online].</w:t>
        <w:tab/>
      </w:r>
      <w:r>
        <w:rPr>
          <w:w w:val="95"/>
          <w:sz w:val="16"/>
        </w:rPr>
        <w:t>Available:</w:t>
      </w:r>
    </w:p>
    <w:p>
      <w:pPr>
        <w:spacing w:line="181" w:lineRule="exact" w:before="0"/>
        <w:ind w:left="479" w:right="0" w:firstLine="0"/>
        <w:jc w:val="left"/>
        <w:rPr>
          <w:sz w:val="16"/>
        </w:rPr>
      </w:pPr>
      <w:r>
        <w:rPr>
          <w:sz w:val="16"/>
        </w:rPr>
        <w:t>https://developer.apple.com/documentation/coreaudio.</w:t>
      </w:r>
    </w:p>
    <w:p>
      <w:pPr>
        <w:pStyle w:val="ListParagraph"/>
        <w:numPr>
          <w:ilvl w:val="0"/>
          <w:numId w:val="5"/>
        </w:numPr>
        <w:tabs>
          <w:tab w:pos="480" w:val="left" w:leader="none"/>
        </w:tabs>
        <w:spacing w:line="240" w:lineRule="auto" w:before="0" w:after="0"/>
        <w:ind w:left="479" w:right="119" w:hanging="360"/>
        <w:jc w:val="both"/>
        <w:rPr>
          <w:sz w:val="16"/>
        </w:rPr>
      </w:pPr>
      <w:r>
        <w:rPr>
          <w:sz w:val="16"/>
        </w:rPr>
        <w:t>Superpowered, “iOS, OSX and Android Audio SDK, Low Latency, Cross</w:t>
      </w:r>
      <w:r>
        <w:rPr>
          <w:spacing w:val="-8"/>
          <w:sz w:val="16"/>
        </w:rPr>
        <w:t> </w:t>
      </w:r>
      <w:r>
        <w:rPr>
          <w:sz w:val="16"/>
        </w:rPr>
        <w:t>Platform,</w:t>
      </w:r>
      <w:r>
        <w:rPr>
          <w:spacing w:val="-10"/>
          <w:sz w:val="16"/>
        </w:rPr>
        <w:t> </w:t>
      </w:r>
      <w:r>
        <w:rPr>
          <w:sz w:val="16"/>
        </w:rPr>
        <w:t>Free.”</w:t>
      </w:r>
      <w:r>
        <w:rPr>
          <w:spacing w:val="-11"/>
          <w:sz w:val="16"/>
        </w:rPr>
        <w:t> </w:t>
      </w:r>
      <w:r>
        <w:rPr>
          <w:sz w:val="16"/>
        </w:rPr>
        <w:t>[Online].</w:t>
      </w:r>
      <w:r>
        <w:rPr>
          <w:spacing w:val="-14"/>
          <w:sz w:val="16"/>
        </w:rPr>
        <w:t> </w:t>
      </w:r>
      <w:r>
        <w:rPr>
          <w:sz w:val="16"/>
        </w:rPr>
        <w:t>Available:</w:t>
      </w:r>
      <w:r>
        <w:rPr>
          <w:spacing w:val="-13"/>
          <w:sz w:val="16"/>
        </w:rPr>
        <w:t> </w:t>
      </w:r>
      <w:hyperlink r:id="rId30">
        <w:r>
          <w:rPr>
            <w:sz w:val="16"/>
          </w:rPr>
          <w:t>http://superpowered.com/.</w:t>
        </w:r>
      </w:hyperlink>
    </w:p>
    <w:p>
      <w:pPr>
        <w:pStyle w:val="ListParagraph"/>
        <w:numPr>
          <w:ilvl w:val="0"/>
          <w:numId w:val="5"/>
        </w:numPr>
        <w:tabs>
          <w:tab w:pos="480" w:val="left" w:leader="none"/>
        </w:tabs>
        <w:spacing w:line="244" w:lineRule="auto" w:before="0" w:after="0"/>
        <w:ind w:left="479" w:right="120" w:hanging="360"/>
        <w:jc w:val="both"/>
        <w:rPr>
          <w:sz w:val="16"/>
        </w:rPr>
      </w:pPr>
      <w:r>
        <w:rPr>
          <w:sz w:val="16"/>
        </w:rPr>
        <w:t>M. Tyson, “TPCircularBuffer,” 2017. [Online]. Available: https://github.com/michaeltyson/TPCircularBuffer.</w:t>
      </w:r>
    </w:p>
    <w:p>
      <w:pPr>
        <w:pStyle w:val="ListParagraph"/>
        <w:numPr>
          <w:ilvl w:val="0"/>
          <w:numId w:val="5"/>
        </w:numPr>
        <w:tabs>
          <w:tab w:pos="480" w:val="left" w:leader="none"/>
        </w:tabs>
        <w:spacing w:line="237" w:lineRule="auto" w:before="0" w:after="0"/>
        <w:ind w:left="479" w:right="125" w:hanging="360"/>
        <w:jc w:val="both"/>
        <w:rPr>
          <w:sz w:val="16"/>
        </w:rPr>
      </w:pPr>
      <w:r>
        <w:rPr>
          <w:sz w:val="16"/>
        </w:rPr>
        <w:t>D. P. Kingma and J. Ba, “Adam: A Method for Stochastic Optimization,” arXiv:1412.6980 [cs.LG], Dec.</w:t>
      </w:r>
      <w:r>
        <w:rPr>
          <w:spacing w:val="-8"/>
          <w:sz w:val="16"/>
        </w:rPr>
        <w:t> </w:t>
      </w:r>
      <w:r>
        <w:rPr>
          <w:sz w:val="16"/>
        </w:rPr>
        <w:t>2014.</w:t>
      </w:r>
    </w:p>
    <w:p>
      <w:pPr>
        <w:pStyle w:val="ListParagraph"/>
        <w:numPr>
          <w:ilvl w:val="0"/>
          <w:numId w:val="5"/>
        </w:numPr>
        <w:tabs>
          <w:tab w:pos="480" w:val="left" w:leader="none"/>
        </w:tabs>
        <w:spacing w:line="240" w:lineRule="auto" w:before="0" w:after="0"/>
        <w:ind w:left="479" w:right="117" w:hanging="360"/>
        <w:jc w:val="both"/>
        <w:rPr>
          <w:sz w:val="16"/>
        </w:rPr>
      </w:pPr>
      <w:r>
        <w:rPr>
          <w:sz w:val="16"/>
        </w:rPr>
        <w:t>N. Srivastava, G. Hinton, A. Krizhevsky, I. Sutskever, and R. Salakhutdinov,</w:t>
      </w:r>
      <w:r>
        <w:rPr>
          <w:spacing w:val="-6"/>
          <w:sz w:val="16"/>
        </w:rPr>
        <w:t> </w:t>
      </w:r>
      <w:r>
        <w:rPr>
          <w:sz w:val="16"/>
        </w:rPr>
        <w:t>“Dropout:</w:t>
      </w:r>
      <w:r>
        <w:rPr>
          <w:spacing w:val="-6"/>
          <w:sz w:val="16"/>
        </w:rPr>
        <w:t> </w:t>
      </w:r>
      <w:r>
        <w:rPr>
          <w:sz w:val="16"/>
        </w:rPr>
        <w:t>A</w:t>
      </w:r>
      <w:r>
        <w:rPr>
          <w:spacing w:val="-3"/>
          <w:sz w:val="16"/>
        </w:rPr>
        <w:t> </w:t>
      </w:r>
      <w:r>
        <w:rPr>
          <w:sz w:val="16"/>
        </w:rPr>
        <w:t>Simple</w:t>
      </w:r>
      <w:r>
        <w:rPr>
          <w:spacing w:val="-3"/>
          <w:sz w:val="16"/>
        </w:rPr>
        <w:t> </w:t>
      </w:r>
      <w:r>
        <w:rPr>
          <w:sz w:val="16"/>
        </w:rPr>
        <w:t>Way</w:t>
      </w:r>
      <w:r>
        <w:rPr>
          <w:spacing w:val="-7"/>
          <w:sz w:val="16"/>
        </w:rPr>
        <w:t> </w:t>
      </w:r>
      <w:r>
        <w:rPr>
          <w:sz w:val="16"/>
        </w:rPr>
        <w:t>to</w:t>
      </w:r>
      <w:r>
        <w:rPr>
          <w:spacing w:val="-3"/>
          <w:sz w:val="16"/>
        </w:rPr>
        <w:t> </w:t>
      </w:r>
      <w:r>
        <w:rPr>
          <w:sz w:val="16"/>
        </w:rPr>
        <w:t>Prevent</w:t>
      </w:r>
      <w:r>
        <w:rPr>
          <w:spacing w:val="-6"/>
          <w:sz w:val="16"/>
        </w:rPr>
        <w:t> </w:t>
      </w:r>
      <w:r>
        <w:rPr>
          <w:sz w:val="16"/>
        </w:rPr>
        <w:t>Neural</w:t>
      </w:r>
      <w:r>
        <w:rPr>
          <w:spacing w:val="-5"/>
          <w:sz w:val="16"/>
        </w:rPr>
        <w:t> </w:t>
      </w:r>
      <w:r>
        <w:rPr>
          <w:sz w:val="16"/>
        </w:rPr>
        <w:t>Networks from</w:t>
      </w:r>
      <w:r>
        <w:rPr>
          <w:spacing w:val="-16"/>
          <w:sz w:val="16"/>
        </w:rPr>
        <w:t> </w:t>
      </w:r>
      <w:r>
        <w:rPr>
          <w:sz w:val="16"/>
        </w:rPr>
        <w:t>Overfitting,”</w:t>
      </w:r>
      <w:r>
        <w:rPr>
          <w:spacing w:val="-10"/>
          <w:sz w:val="16"/>
        </w:rPr>
        <w:t> </w:t>
      </w:r>
      <w:r>
        <w:rPr>
          <w:i/>
          <w:sz w:val="16"/>
        </w:rPr>
        <w:t>Journal</w:t>
      </w:r>
      <w:r>
        <w:rPr>
          <w:i/>
          <w:spacing w:val="-14"/>
          <w:sz w:val="16"/>
        </w:rPr>
        <w:t> </w:t>
      </w:r>
      <w:r>
        <w:rPr>
          <w:i/>
          <w:sz w:val="16"/>
        </w:rPr>
        <w:t>of</w:t>
      </w:r>
      <w:r>
        <w:rPr>
          <w:i/>
          <w:spacing w:val="-13"/>
          <w:sz w:val="16"/>
        </w:rPr>
        <w:t> </w:t>
      </w:r>
      <w:r>
        <w:rPr>
          <w:i/>
          <w:sz w:val="16"/>
        </w:rPr>
        <w:t>Machine</w:t>
      </w:r>
      <w:r>
        <w:rPr>
          <w:i/>
          <w:spacing w:val="-10"/>
          <w:sz w:val="16"/>
        </w:rPr>
        <w:t> </w:t>
      </w:r>
      <w:r>
        <w:rPr>
          <w:i/>
          <w:sz w:val="16"/>
        </w:rPr>
        <w:t>Learning</w:t>
      </w:r>
      <w:r>
        <w:rPr>
          <w:i/>
          <w:spacing w:val="-10"/>
          <w:sz w:val="16"/>
        </w:rPr>
        <w:t> </w:t>
      </w:r>
      <w:r>
        <w:rPr>
          <w:i/>
          <w:sz w:val="16"/>
        </w:rPr>
        <w:t>Research</w:t>
      </w:r>
      <w:r>
        <w:rPr>
          <w:sz w:val="16"/>
        </w:rPr>
        <w:t>,</w:t>
      </w:r>
      <w:r>
        <w:rPr>
          <w:spacing w:val="-13"/>
          <w:sz w:val="16"/>
        </w:rPr>
        <w:t> </w:t>
      </w:r>
      <w:r>
        <w:rPr>
          <w:sz w:val="16"/>
        </w:rPr>
        <w:t>vol.</w:t>
      </w:r>
      <w:r>
        <w:rPr>
          <w:spacing w:val="-13"/>
          <w:sz w:val="16"/>
        </w:rPr>
        <w:t> </w:t>
      </w:r>
      <w:r>
        <w:rPr>
          <w:sz w:val="16"/>
        </w:rPr>
        <w:t>15,</w:t>
      </w:r>
      <w:r>
        <w:rPr>
          <w:spacing w:val="-14"/>
          <w:sz w:val="16"/>
        </w:rPr>
        <w:t> </w:t>
      </w:r>
      <w:r>
        <w:rPr>
          <w:sz w:val="16"/>
        </w:rPr>
        <w:t>pp. 1929–1958, Jun.</w:t>
      </w:r>
      <w:r>
        <w:rPr>
          <w:spacing w:val="-6"/>
          <w:sz w:val="16"/>
        </w:rPr>
        <w:t> </w:t>
      </w:r>
      <w:r>
        <w:rPr>
          <w:sz w:val="16"/>
        </w:rPr>
        <w:t>2014.</w:t>
      </w:r>
    </w:p>
    <w:p>
      <w:pPr>
        <w:pStyle w:val="ListParagraph"/>
        <w:numPr>
          <w:ilvl w:val="0"/>
          <w:numId w:val="5"/>
        </w:numPr>
        <w:tabs>
          <w:tab w:pos="480" w:val="left" w:leader="none"/>
        </w:tabs>
        <w:spacing w:line="240" w:lineRule="auto" w:before="0" w:after="0"/>
        <w:ind w:left="479" w:right="116" w:hanging="360"/>
        <w:jc w:val="left"/>
        <w:rPr>
          <w:sz w:val="16"/>
        </w:rPr>
      </w:pPr>
      <w:r>
        <w:rPr>
          <w:sz w:val="16"/>
        </w:rPr>
        <w:t>D. R. McCloy, P. E. Souza, R. A. Wright, </w:t>
      </w:r>
      <w:r>
        <w:rPr>
          <w:spacing w:val="2"/>
          <w:sz w:val="16"/>
        </w:rPr>
        <w:t>J. </w:t>
      </w:r>
      <w:r>
        <w:rPr>
          <w:sz w:val="16"/>
        </w:rPr>
        <w:t>Haywood, N., Gehani, and S. Rudolph, “The PN/NC corpus. Version 1.0.,” 2013. [Online]. Available: https://depts.washington.edu/phonlab/resources/pnnc/pnnc1/.</w:t>
      </w:r>
    </w:p>
    <w:p>
      <w:pPr>
        <w:pStyle w:val="ListParagraph"/>
        <w:numPr>
          <w:ilvl w:val="0"/>
          <w:numId w:val="5"/>
        </w:numPr>
        <w:tabs>
          <w:tab w:pos="480" w:val="left" w:leader="none"/>
        </w:tabs>
        <w:spacing w:line="240" w:lineRule="auto" w:before="0" w:after="0"/>
        <w:ind w:left="479" w:right="111" w:hanging="360"/>
        <w:jc w:val="both"/>
        <w:rPr>
          <w:sz w:val="16"/>
        </w:rPr>
      </w:pPr>
      <w:r>
        <w:rPr>
          <w:sz w:val="16"/>
        </w:rPr>
        <w:t>A.</w:t>
      </w:r>
      <w:r>
        <w:rPr>
          <w:spacing w:val="-15"/>
          <w:sz w:val="16"/>
        </w:rPr>
        <w:t> </w:t>
      </w:r>
      <w:r>
        <w:rPr>
          <w:sz w:val="16"/>
        </w:rPr>
        <w:t>Mesaros,</w:t>
      </w:r>
      <w:r>
        <w:rPr>
          <w:spacing w:val="-9"/>
          <w:sz w:val="16"/>
        </w:rPr>
        <w:t> </w:t>
      </w:r>
      <w:r>
        <w:rPr>
          <w:sz w:val="16"/>
        </w:rPr>
        <w:t>T.</w:t>
      </w:r>
      <w:r>
        <w:rPr>
          <w:spacing w:val="-9"/>
          <w:sz w:val="16"/>
        </w:rPr>
        <w:t> </w:t>
      </w:r>
      <w:r>
        <w:rPr>
          <w:sz w:val="16"/>
        </w:rPr>
        <w:t>Heittola,</w:t>
      </w:r>
      <w:r>
        <w:rPr>
          <w:spacing w:val="-14"/>
          <w:sz w:val="16"/>
        </w:rPr>
        <w:t> </w:t>
      </w:r>
      <w:r>
        <w:rPr>
          <w:sz w:val="16"/>
        </w:rPr>
        <w:t>and</w:t>
      </w:r>
      <w:r>
        <w:rPr>
          <w:spacing w:val="-10"/>
          <w:sz w:val="16"/>
        </w:rPr>
        <w:t> </w:t>
      </w:r>
      <w:r>
        <w:rPr>
          <w:sz w:val="16"/>
        </w:rPr>
        <w:t>T.</w:t>
      </w:r>
      <w:r>
        <w:rPr>
          <w:spacing w:val="-13"/>
          <w:sz w:val="16"/>
        </w:rPr>
        <w:t> </w:t>
      </w:r>
      <w:r>
        <w:rPr>
          <w:sz w:val="16"/>
        </w:rPr>
        <w:t>Virtanen,</w:t>
      </w:r>
      <w:r>
        <w:rPr>
          <w:spacing w:val="-14"/>
          <w:sz w:val="16"/>
        </w:rPr>
        <w:t> </w:t>
      </w:r>
      <w:r>
        <w:rPr>
          <w:sz w:val="16"/>
        </w:rPr>
        <w:t>“TUT</w:t>
      </w:r>
      <w:r>
        <w:rPr>
          <w:spacing w:val="-14"/>
          <w:sz w:val="16"/>
        </w:rPr>
        <w:t> </w:t>
      </w:r>
      <w:r>
        <w:rPr>
          <w:sz w:val="16"/>
        </w:rPr>
        <w:t>Acoustic</w:t>
      </w:r>
      <w:r>
        <w:rPr>
          <w:spacing w:val="-7"/>
          <w:sz w:val="16"/>
        </w:rPr>
        <w:t> </w:t>
      </w:r>
      <w:r>
        <w:rPr>
          <w:sz w:val="16"/>
        </w:rPr>
        <w:t>Scenes</w:t>
      </w:r>
      <w:r>
        <w:rPr>
          <w:spacing w:val="-12"/>
          <w:sz w:val="16"/>
        </w:rPr>
        <w:t> </w:t>
      </w:r>
      <w:r>
        <w:rPr>
          <w:sz w:val="16"/>
        </w:rPr>
        <w:t>2017, Development Dataset.” 01-Jan-2017. [Online]. Available: https://zenodo.org/record/400515.</w:t>
      </w:r>
    </w:p>
    <w:p>
      <w:pPr>
        <w:pStyle w:val="ListParagraph"/>
        <w:numPr>
          <w:ilvl w:val="0"/>
          <w:numId w:val="5"/>
        </w:numPr>
        <w:tabs>
          <w:tab w:pos="480" w:val="left" w:leader="none"/>
          <w:tab w:pos="1890" w:val="left" w:leader="none"/>
          <w:tab w:pos="2970" w:val="left" w:leader="none"/>
          <w:tab w:pos="4266" w:val="left" w:leader="none"/>
        </w:tabs>
        <w:spacing w:line="240" w:lineRule="auto" w:before="0" w:after="0"/>
        <w:ind w:left="479" w:right="120" w:hanging="360"/>
        <w:jc w:val="left"/>
        <w:rPr>
          <w:sz w:val="16"/>
        </w:rPr>
      </w:pPr>
      <w:r>
        <w:rPr>
          <w:sz w:val="16"/>
        </w:rPr>
        <w:t>Mathworks, “G.729 Voice Activity Detection - MATLAB &amp; Simulink,”</w:t>
        <w:tab/>
        <w:t>2017.</w:t>
        <w:tab/>
        <w:t>[Online].</w:t>
        <w:tab/>
      </w:r>
      <w:r>
        <w:rPr>
          <w:w w:val="95"/>
          <w:sz w:val="16"/>
        </w:rPr>
        <w:t>Available: </w:t>
      </w:r>
      <w:r>
        <w:rPr>
          <w:sz w:val="16"/>
        </w:rPr>
        <w:t>https://</w:t>
      </w:r>
      <w:hyperlink r:id="rId31">
        <w:r>
          <w:rPr>
            <w:sz w:val="16"/>
          </w:rPr>
          <w:t>www.mathworks.com/help/dsp/examples/g-729-voice-</w:t>
        </w:r>
      </w:hyperlink>
      <w:r>
        <w:rPr>
          <w:sz w:val="16"/>
        </w:rPr>
        <w:t> activity-detection.html.</w:t>
      </w:r>
    </w:p>
    <w:p>
      <w:pPr>
        <w:spacing w:after="0" w:line="240" w:lineRule="auto"/>
        <w:jc w:val="left"/>
        <w:rPr>
          <w:sz w:val="16"/>
        </w:rPr>
        <w:sectPr>
          <w:pgSz w:w="12240" w:h="15840"/>
          <w:pgMar w:header="36" w:footer="742" w:top="1200" w:bottom="940" w:left="620" w:right="1340"/>
          <w:cols w:num="2" w:equalWidth="0">
            <w:col w:w="4985" w:space="237"/>
            <w:col w:w="5058"/>
          </w:cols>
        </w:sectPr>
      </w:pPr>
    </w:p>
    <w:p>
      <w:pPr>
        <w:pStyle w:val="ListParagraph"/>
        <w:numPr>
          <w:ilvl w:val="0"/>
          <w:numId w:val="5"/>
        </w:numPr>
        <w:tabs>
          <w:tab w:pos="480" w:val="left" w:leader="none"/>
          <w:tab w:pos="1021" w:val="left" w:leader="none"/>
          <w:tab w:pos="1952" w:val="left" w:leader="none"/>
          <w:tab w:pos="3326" w:val="left" w:leader="none"/>
          <w:tab w:pos="4267" w:val="left" w:leader="none"/>
        </w:tabs>
        <w:spacing w:line="240" w:lineRule="auto" w:before="81" w:after="0"/>
        <w:ind w:left="479" w:right="5342" w:hanging="360"/>
        <w:jc w:val="left"/>
        <w:rPr>
          <w:sz w:val="16"/>
        </w:rPr>
      </w:pPr>
      <w:r>
        <w:rPr>
          <w:sz w:val="16"/>
        </w:rPr>
        <w:t>M.</w:t>
        <w:tab/>
        <w:t>Brookes,</w:t>
        <w:tab/>
        <w:t>“VOICEBOX.”</w:t>
        <w:tab/>
        <w:t>[Online].</w:t>
        <w:tab/>
      </w:r>
      <w:r>
        <w:rPr>
          <w:w w:val="95"/>
          <w:sz w:val="16"/>
        </w:rPr>
        <w:t>Available: </w:t>
      </w:r>
      <w:hyperlink r:id="rId32">
        <w:r>
          <w:rPr>
            <w:sz w:val="16"/>
          </w:rPr>
          <w:t>http://www.ee.ic.ac.uk/hp/staff/dmb/voicebox/voicebox.html.</w:t>
        </w:r>
      </w:hyperlink>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pPr>
    </w:p>
    <w:p>
      <w:pPr>
        <w:spacing w:line="240" w:lineRule="auto" w:before="0"/>
        <w:ind w:left="1775" w:right="5335" w:firstLine="0"/>
        <w:jc w:val="both"/>
        <w:rPr>
          <w:sz w:val="16"/>
        </w:rPr>
      </w:pPr>
      <w:r>
        <w:rPr/>
        <w:drawing>
          <wp:anchor distT="0" distB="0" distL="0" distR="0" allowOverlap="1" layoutInCell="1" locked="0" behindDoc="1" simplePos="0" relativeHeight="487272448">
            <wp:simplePos x="0" y="0"/>
            <wp:positionH relativeFrom="page">
              <wp:posOffset>505461</wp:posOffset>
            </wp:positionH>
            <wp:positionV relativeFrom="paragraph">
              <wp:posOffset>23239</wp:posOffset>
            </wp:positionV>
            <wp:extent cx="914400" cy="1132204"/>
            <wp:effectExtent l="0" t="0" r="0" b="0"/>
            <wp:wrapNone/>
            <wp:docPr id="25" name="image16.jpeg"/>
            <wp:cNvGraphicFramePr>
              <a:graphicFrameLocks noChangeAspect="1"/>
            </wp:cNvGraphicFramePr>
            <a:graphic>
              <a:graphicData uri="http://schemas.openxmlformats.org/drawingml/2006/picture">
                <pic:pic>
                  <pic:nvPicPr>
                    <pic:cNvPr id="26" name="image16.jpeg"/>
                    <pic:cNvPicPr/>
                  </pic:nvPicPr>
                  <pic:blipFill>
                    <a:blip r:embed="rId33" cstate="print"/>
                    <a:stretch>
                      <a:fillRect/>
                    </a:stretch>
                  </pic:blipFill>
                  <pic:spPr>
                    <a:xfrm>
                      <a:off x="0" y="0"/>
                      <a:ext cx="914400" cy="1132204"/>
                    </a:xfrm>
                    <a:prstGeom prst="rect">
                      <a:avLst/>
                    </a:prstGeom>
                  </pic:spPr>
                </pic:pic>
              </a:graphicData>
            </a:graphic>
          </wp:anchor>
        </w:drawing>
      </w:r>
      <w:r>
        <w:rPr>
          <w:rFonts w:ascii="Arial" w:hAnsi="Arial"/>
          <w:b/>
          <w:sz w:val="16"/>
        </w:rPr>
        <w:t>ABHISHEK SEHGAL </w:t>
      </w:r>
      <w:r>
        <w:rPr>
          <w:sz w:val="16"/>
        </w:rPr>
        <w:t>(S’15) received the B.E. degree in Instrumentation Technology from Visvesvaraya Technological University, Belgaum, India, in 2012 and the MS degree in Electrical Engineering from the University of Texas at Dallas, Richardson, TX, in 2015. He is currently pursuing the Ph.D. degree in the Department of Electrical and Computer Engineering at the University of Texas at Dallas,</w:t>
      </w:r>
    </w:p>
    <w:p>
      <w:pPr>
        <w:spacing w:line="244" w:lineRule="auto" w:before="5"/>
        <w:ind w:left="119" w:right="5335" w:firstLine="1656"/>
        <w:jc w:val="both"/>
        <w:rPr>
          <w:sz w:val="16"/>
        </w:rPr>
      </w:pPr>
      <w:r>
        <w:rPr>
          <w:sz w:val="16"/>
        </w:rPr>
        <w:t>Richardson, TX. His research interests include real-time signal processing, pattern recognition and machine learning.</w:t>
      </w:r>
    </w:p>
    <w:p>
      <w:pPr>
        <w:pStyle w:val="BodyText"/>
        <w:rPr>
          <w:sz w:val="18"/>
        </w:rPr>
      </w:pPr>
    </w:p>
    <w:p>
      <w:pPr>
        <w:pStyle w:val="BodyText"/>
        <w:rPr>
          <w:sz w:val="18"/>
        </w:rPr>
      </w:pPr>
    </w:p>
    <w:p>
      <w:pPr>
        <w:spacing w:before="136"/>
        <w:ind w:left="1804" w:right="0" w:firstLine="0"/>
        <w:jc w:val="both"/>
        <w:rPr>
          <w:sz w:val="16"/>
        </w:rPr>
      </w:pPr>
      <w:r>
        <w:rPr/>
        <w:drawing>
          <wp:anchor distT="0" distB="0" distL="0" distR="0" allowOverlap="1" layoutInCell="1" locked="0" behindDoc="0" simplePos="0" relativeHeight="15734784">
            <wp:simplePos x="0" y="0"/>
            <wp:positionH relativeFrom="page">
              <wp:posOffset>509903</wp:posOffset>
            </wp:positionH>
            <wp:positionV relativeFrom="paragraph">
              <wp:posOffset>107518</wp:posOffset>
            </wp:positionV>
            <wp:extent cx="913765" cy="1123302"/>
            <wp:effectExtent l="0" t="0" r="0" b="0"/>
            <wp:wrapNone/>
            <wp:docPr id="27" name="image17.jpeg"/>
            <wp:cNvGraphicFramePr>
              <a:graphicFrameLocks noChangeAspect="1"/>
            </wp:cNvGraphicFramePr>
            <a:graphic>
              <a:graphicData uri="http://schemas.openxmlformats.org/drawingml/2006/picture">
                <pic:pic>
                  <pic:nvPicPr>
                    <pic:cNvPr id="28" name="image17.jpeg"/>
                    <pic:cNvPicPr/>
                  </pic:nvPicPr>
                  <pic:blipFill>
                    <a:blip r:embed="rId34" cstate="print"/>
                    <a:stretch>
                      <a:fillRect/>
                    </a:stretch>
                  </pic:blipFill>
                  <pic:spPr>
                    <a:xfrm>
                      <a:off x="0" y="0"/>
                      <a:ext cx="913765" cy="1123302"/>
                    </a:xfrm>
                    <a:prstGeom prst="rect">
                      <a:avLst/>
                    </a:prstGeom>
                  </pic:spPr>
                </pic:pic>
              </a:graphicData>
            </a:graphic>
          </wp:anchor>
        </w:drawing>
      </w:r>
      <w:r>
        <w:rPr>
          <w:rFonts w:ascii="Arial" w:hAnsi="Arial"/>
          <w:b/>
          <w:sz w:val="16"/>
        </w:rPr>
        <w:t>NASSER     KEHTARNAVAZ   </w:t>
      </w:r>
      <w:r>
        <w:rPr>
          <w:rFonts w:ascii="Arial" w:hAnsi="Arial"/>
          <w:b/>
          <w:spacing w:val="19"/>
          <w:sz w:val="16"/>
        </w:rPr>
        <w:t> </w:t>
      </w:r>
      <w:r>
        <w:rPr>
          <w:sz w:val="16"/>
        </w:rPr>
        <w:t>(S’82-M’86-</w:t>
      </w:r>
    </w:p>
    <w:p>
      <w:pPr>
        <w:spacing w:line="240" w:lineRule="auto" w:before="3"/>
        <w:ind w:left="1804" w:right="5337" w:firstLine="0"/>
        <w:jc w:val="both"/>
        <w:rPr>
          <w:sz w:val="16"/>
        </w:rPr>
      </w:pPr>
      <w:r>
        <w:rPr>
          <w:sz w:val="16"/>
        </w:rPr>
        <w:t>SM’92-F’12) is an Erik Jonsson Distinguished Professor in the Department of Electrical and Computer</w:t>
      </w:r>
      <w:r>
        <w:rPr>
          <w:spacing w:val="-10"/>
          <w:sz w:val="16"/>
        </w:rPr>
        <w:t> </w:t>
      </w:r>
      <w:r>
        <w:rPr>
          <w:sz w:val="16"/>
        </w:rPr>
        <w:t>Engineering</w:t>
      </w:r>
      <w:r>
        <w:rPr>
          <w:spacing w:val="-8"/>
          <w:sz w:val="16"/>
        </w:rPr>
        <w:t> </w:t>
      </w:r>
      <w:r>
        <w:rPr>
          <w:sz w:val="16"/>
        </w:rPr>
        <w:t>and</w:t>
      </w:r>
      <w:r>
        <w:rPr>
          <w:spacing w:val="-7"/>
          <w:sz w:val="16"/>
        </w:rPr>
        <w:t> </w:t>
      </w:r>
      <w:r>
        <w:rPr>
          <w:sz w:val="16"/>
        </w:rPr>
        <w:t>the</w:t>
      </w:r>
      <w:r>
        <w:rPr>
          <w:spacing w:val="-8"/>
          <w:sz w:val="16"/>
        </w:rPr>
        <w:t> </w:t>
      </w:r>
      <w:r>
        <w:rPr>
          <w:sz w:val="16"/>
        </w:rPr>
        <w:t>Director</w:t>
      </w:r>
      <w:r>
        <w:rPr>
          <w:spacing w:val="-5"/>
          <w:sz w:val="16"/>
        </w:rPr>
        <w:t> </w:t>
      </w:r>
      <w:r>
        <w:rPr>
          <w:sz w:val="16"/>
        </w:rPr>
        <w:t>of</w:t>
      </w:r>
      <w:r>
        <w:rPr>
          <w:spacing w:val="-6"/>
          <w:sz w:val="16"/>
        </w:rPr>
        <w:t> </w:t>
      </w:r>
      <w:r>
        <w:rPr>
          <w:sz w:val="16"/>
        </w:rPr>
        <w:t>Signal and Image Processing Laboratory at the University of Texas at Dallas, Richardson, TX. His research interests include signal and image processing, machine learning, and real-time implementation on embedded processors. He has authored or co-authored 10 books and more</w:t>
      </w:r>
      <w:r>
        <w:rPr>
          <w:spacing w:val="-2"/>
          <w:sz w:val="16"/>
        </w:rPr>
        <w:t> </w:t>
      </w:r>
      <w:r>
        <w:rPr>
          <w:sz w:val="16"/>
        </w:rPr>
        <w:t>than</w:t>
      </w:r>
    </w:p>
    <w:p>
      <w:pPr>
        <w:spacing w:line="240" w:lineRule="auto" w:before="0"/>
        <w:ind w:left="119" w:right="5341" w:firstLine="0"/>
        <w:jc w:val="both"/>
        <w:rPr>
          <w:sz w:val="16"/>
        </w:rPr>
      </w:pPr>
      <w:r>
        <w:rPr>
          <w:sz w:val="16"/>
        </w:rPr>
        <w:t>360 journal papers, conference papers, patents, manuals, and editorials in these areas. He is a Fellow of IEEE, a Fellow of SPIE, a licensed Professional Engineer, and Editor-in-Chief of Journal of Real-Time Image Processing.</w:t>
      </w:r>
    </w:p>
    <w:sectPr>
      <w:pgSz w:w="12240" w:h="15840"/>
      <w:pgMar w:header="36" w:footer="742" w:top="1200" w:bottom="940" w:left="62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DejaVu Serif">
    <w:altName w:val="DejaVu Serif"/>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04pt;margin-top:768.511902pt;width:513.8pt;height:21pt;mso-position-horizontal-relative:page;mso-position-vertical-relative:page;z-index:-16048128" type="#_x0000_t202" filled="false" stroked="false">
          <v:textbox inset="0,0,0,0">
            <w:txbxContent>
              <w:p>
                <w:pPr>
                  <w:spacing w:line="254" w:lineRule="auto" w:before="23"/>
                  <w:ind w:left="2563" w:right="11" w:hanging="2544"/>
                  <w:jc w:val="left"/>
                  <w:rPr>
                    <w:rFonts w:ascii="Georgia"/>
                    <w:sz w:val="16"/>
                  </w:rPr>
                </w:pPr>
                <w:r>
                  <w:rPr>
                    <w:rFonts w:ascii="Georgia"/>
                    <w:smallCaps/>
                    <w:w w:val="72"/>
                    <w:sz w:val="16"/>
                  </w:rPr>
                  <w:t>2169-3536</w:t>
                </w:r>
                <w:r>
                  <w:rPr>
                    <w:rFonts w:ascii="Georgia"/>
                    <w:smallCaps w:val="0"/>
                    <w:spacing w:val="-8"/>
                    <w:sz w:val="16"/>
                  </w:rPr>
                  <w:t> </w:t>
                </w:r>
                <w:r>
                  <w:rPr>
                    <w:rFonts w:ascii="Georgia"/>
                    <w:smallCaps w:val="0"/>
                    <w:w w:val="76"/>
                    <w:sz w:val="16"/>
                  </w:rPr>
                  <w:t>(c)</w:t>
                </w:r>
                <w:r>
                  <w:rPr>
                    <w:rFonts w:ascii="Georgia"/>
                    <w:smallCaps w:val="0"/>
                    <w:spacing w:val="-8"/>
                    <w:sz w:val="16"/>
                  </w:rPr>
                  <w:t> </w:t>
                </w:r>
                <w:r>
                  <w:rPr>
                    <w:rFonts w:ascii="Georgia"/>
                    <w:smallCaps/>
                    <w:w w:val="70"/>
                    <w:sz w:val="16"/>
                  </w:rPr>
                  <w:t>2018</w:t>
                </w:r>
                <w:r>
                  <w:rPr>
                    <w:rFonts w:ascii="Georgia"/>
                    <w:smallCaps w:val="0"/>
                    <w:spacing w:val="-8"/>
                    <w:sz w:val="16"/>
                  </w:rPr>
                  <w:t> </w:t>
                </w:r>
                <w:r>
                  <w:rPr>
                    <w:rFonts w:ascii="Georgia"/>
                    <w:smallCaps w:val="0"/>
                    <w:w w:val="71"/>
                    <w:sz w:val="16"/>
                  </w:rPr>
                  <w:t>IEEE.</w:t>
                </w:r>
                <w:r>
                  <w:rPr>
                    <w:rFonts w:ascii="Georgia"/>
                    <w:smallCaps w:val="0"/>
                    <w:spacing w:val="-8"/>
                    <w:sz w:val="16"/>
                  </w:rPr>
                  <w:t> </w:t>
                </w:r>
                <w:r>
                  <w:rPr>
                    <w:rFonts w:ascii="Georgia"/>
                    <w:smallCaps w:val="0"/>
                    <w:w w:val="74"/>
                    <w:sz w:val="16"/>
                  </w:rPr>
                  <w:t>Translations</w:t>
                </w:r>
                <w:r>
                  <w:rPr>
                    <w:rFonts w:ascii="Georgia"/>
                    <w:smallCaps w:val="0"/>
                    <w:spacing w:val="-8"/>
                    <w:sz w:val="16"/>
                  </w:rPr>
                  <w:t> </w:t>
                </w:r>
                <w:r>
                  <w:rPr>
                    <w:rFonts w:ascii="Georgia"/>
                    <w:smallCaps w:val="0"/>
                    <w:w w:val="74"/>
                    <w:sz w:val="16"/>
                  </w:rPr>
                  <w:t>and</w:t>
                </w:r>
                <w:r>
                  <w:rPr>
                    <w:rFonts w:ascii="Georgia"/>
                    <w:smallCaps w:val="0"/>
                    <w:spacing w:val="-8"/>
                    <w:sz w:val="16"/>
                  </w:rPr>
                  <w:t> </w:t>
                </w:r>
                <w:r>
                  <w:rPr>
                    <w:rFonts w:ascii="Georgia"/>
                    <w:smallCaps w:val="0"/>
                    <w:w w:val="74"/>
                    <w:sz w:val="16"/>
                  </w:rPr>
                  <w:t>content</w:t>
                </w:r>
                <w:r>
                  <w:rPr>
                    <w:rFonts w:ascii="Georgia"/>
                    <w:smallCaps w:val="0"/>
                    <w:spacing w:val="-8"/>
                    <w:sz w:val="16"/>
                  </w:rPr>
                  <w:t> </w:t>
                </w:r>
                <w:r>
                  <w:rPr>
                    <w:rFonts w:ascii="Georgia"/>
                    <w:smallCaps w:val="0"/>
                    <w:w w:val="75"/>
                    <w:sz w:val="16"/>
                  </w:rPr>
                  <w:t>mining</w:t>
                </w:r>
                <w:r>
                  <w:rPr>
                    <w:rFonts w:ascii="Georgia"/>
                    <w:smallCaps w:val="0"/>
                    <w:spacing w:val="-8"/>
                    <w:sz w:val="16"/>
                  </w:rPr>
                  <w:t> </w:t>
                </w:r>
                <w:r>
                  <w:rPr>
                    <w:rFonts w:ascii="Georgia"/>
                    <w:smallCaps w:val="0"/>
                    <w:w w:val="72"/>
                    <w:sz w:val="16"/>
                  </w:rPr>
                  <w:t>are</w:t>
                </w:r>
                <w:r>
                  <w:rPr>
                    <w:rFonts w:ascii="Georgia"/>
                    <w:smallCaps w:val="0"/>
                    <w:spacing w:val="-8"/>
                    <w:sz w:val="16"/>
                  </w:rPr>
                  <w:t> </w:t>
                </w:r>
                <w:r>
                  <w:rPr>
                    <w:rFonts w:ascii="Georgia"/>
                    <w:smallCaps w:val="0"/>
                    <w:w w:val="73"/>
                    <w:sz w:val="16"/>
                  </w:rPr>
                  <w:t>permitted</w:t>
                </w:r>
                <w:r>
                  <w:rPr>
                    <w:rFonts w:ascii="Georgia"/>
                    <w:smallCaps w:val="0"/>
                    <w:spacing w:val="-8"/>
                    <w:sz w:val="16"/>
                  </w:rPr>
                  <w:t> </w:t>
                </w:r>
                <w:r>
                  <w:rPr>
                    <w:rFonts w:ascii="Georgia"/>
                    <w:smallCaps w:val="0"/>
                    <w:w w:val="75"/>
                    <w:sz w:val="16"/>
                  </w:rPr>
                  <w:t>for</w:t>
                </w:r>
                <w:r>
                  <w:rPr>
                    <w:rFonts w:ascii="Georgia"/>
                    <w:smallCaps w:val="0"/>
                    <w:spacing w:val="-8"/>
                    <w:sz w:val="16"/>
                  </w:rPr>
                  <w:t> </w:t>
                </w:r>
                <w:r>
                  <w:rPr>
                    <w:rFonts w:ascii="Georgia"/>
                    <w:smallCaps w:val="0"/>
                    <w:w w:val="74"/>
                    <w:sz w:val="16"/>
                  </w:rPr>
                  <w:t>academic</w:t>
                </w:r>
                <w:r>
                  <w:rPr>
                    <w:rFonts w:ascii="Georgia"/>
                    <w:smallCaps w:val="0"/>
                    <w:spacing w:val="-8"/>
                    <w:sz w:val="16"/>
                  </w:rPr>
                  <w:t> </w:t>
                </w:r>
                <w:r>
                  <w:rPr>
                    <w:rFonts w:ascii="Georgia"/>
                    <w:smallCaps w:val="0"/>
                    <w:w w:val="72"/>
                    <w:sz w:val="16"/>
                  </w:rPr>
                  <w:t>research</w:t>
                </w:r>
                <w:r>
                  <w:rPr>
                    <w:rFonts w:ascii="Georgia"/>
                    <w:smallCaps w:val="0"/>
                    <w:spacing w:val="-8"/>
                    <w:sz w:val="16"/>
                  </w:rPr>
                  <w:t> </w:t>
                </w:r>
                <w:r>
                  <w:rPr>
                    <w:rFonts w:ascii="Georgia"/>
                    <w:smallCaps w:val="0"/>
                    <w:w w:val="75"/>
                    <w:sz w:val="16"/>
                  </w:rPr>
                  <w:t>only.</w:t>
                </w:r>
                <w:r>
                  <w:rPr>
                    <w:rFonts w:ascii="Georgia"/>
                    <w:smallCaps w:val="0"/>
                    <w:spacing w:val="-8"/>
                    <w:sz w:val="16"/>
                  </w:rPr>
                  <w:t> </w:t>
                </w:r>
                <w:r>
                  <w:rPr>
                    <w:rFonts w:ascii="Georgia"/>
                    <w:smallCaps w:val="0"/>
                    <w:w w:val="73"/>
                    <w:sz w:val="16"/>
                  </w:rPr>
                  <w:t>Personal</w:t>
                </w:r>
                <w:r>
                  <w:rPr>
                    <w:rFonts w:ascii="Georgia"/>
                    <w:smallCaps w:val="0"/>
                    <w:spacing w:val="-8"/>
                    <w:sz w:val="16"/>
                  </w:rPr>
                  <w:t> </w:t>
                </w:r>
                <w:r>
                  <w:rPr>
                    <w:rFonts w:ascii="Georgia"/>
                    <w:smallCaps w:val="0"/>
                    <w:w w:val="72"/>
                    <w:sz w:val="16"/>
                  </w:rPr>
                  <w:t>use</w:t>
                </w:r>
                <w:r>
                  <w:rPr>
                    <w:rFonts w:ascii="Georgia"/>
                    <w:smallCaps w:val="0"/>
                    <w:spacing w:val="-8"/>
                    <w:sz w:val="16"/>
                  </w:rPr>
                  <w:t> </w:t>
                </w:r>
                <w:r>
                  <w:rPr>
                    <w:rFonts w:ascii="Georgia"/>
                    <w:smallCaps w:val="0"/>
                    <w:w w:val="71"/>
                    <w:sz w:val="16"/>
                  </w:rPr>
                  <w:t>is</w:t>
                </w:r>
                <w:r>
                  <w:rPr>
                    <w:rFonts w:ascii="Georgia"/>
                    <w:smallCaps w:val="0"/>
                    <w:spacing w:val="-8"/>
                    <w:sz w:val="16"/>
                  </w:rPr>
                  <w:t> </w:t>
                </w:r>
                <w:r>
                  <w:rPr>
                    <w:rFonts w:ascii="Georgia"/>
                    <w:smallCaps w:val="0"/>
                    <w:w w:val="72"/>
                    <w:sz w:val="16"/>
                  </w:rPr>
                  <w:t>also</w:t>
                </w:r>
                <w:r>
                  <w:rPr>
                    <w:rFonts w:ascii="Georgia"/>
                    <w:smallCaps w:val="0"/>
                    <w:spacing w:val="-8"/>
                    <w:sz w:val="16"/>
                  </w:rPr>
                  <w:t> </w:t>
                </w:r>
                <w:r>
                  <w:rPr>
                    <w:rFonts w:ascii="Georgia"/>
                    <w:smallCaps w:val="0"/>
                    <w:w w:val="73"/>
                    <w:sz w:val="16"/>
                  </w:rPr>
                  <w:t>permitted,</w:t>
                </w:r>
                <w:r>
                  <w:rPr>
                    <w:rFonts w:ascii="Georgia"/>
                    <w:smallCaps w:val="0"/>
                    <w:spacing w:val="-8"/>
                    <w:sz w:val="16"/>
                  </w:rPr>
                  <w:t> </w:t>
                </w:r>
                <w:r>
                  <w:rPr>
                    <w:rFonts w:ascii="Georgia"/>
                    <w:smallCaps w:val="0"/>
                    <w:w w:val="74"/>
                    <w:sz w:val="16"/>
                  </w:rPr>
                  <w:t>but</w:t>
                </w:r>
                <w:r>
                  <w:rPr>
                    <w:rFonts w:ascii="Georgia"/>
                    <w:smallCaps w:val="0"/>
                    <w:spacing w:val="-8"/>
                    <w:sz w:val="16"/>
                  </w:rPr>
                  <w:t> </w:t>
                </w:r>
                <w:r>
                  <w:rPr>
                    <w:rFonts w:ascii="Georgia"/>
                    <w:smallCaps w:val="0"/>
                    <w:w w:val="73"/>
                    <w:sz w:val="16"/>
                  </w:rPr>
                  <w:t>republication/redistribution</w:t>
                </w:r>
                <w:r>
                  <w:rPr>
                    <w:rFonts w:ascii="Georgia"/>
                    <w:smallCaps w:val="0"/>
                    <w:spacing w:val="-8"/>
                    <w:sz w:val="16"/>
                  </w:rPr>
                  <w:t> </w:t>
                </w:r>
                <w:r>
                  <w:rPr>
                    <w:rFonts w:ascii="Georgia"/>
                    <w:smallCaps w:val="0"/>
                    <w:w w:val="73"/>
                    <w:sz w:val="16"/>
                  </w:rPr>
                  <w:t>requires</w:t>
                </w:r>
                <w:r>
                  <w:rPr>
                    <w:rFonts w:ascii="Georgia"/>
                    <w:smallCaps w:val="0"/>
                    <w:spacing w:val="-8"/>
                    <w:sz w:val="16"/>
                  </w:rPr>
                  <w:t> </w:t>
                </w:r>
                <w:r>
                  <w:rPr>
                    <w:rFonts w:ascii="Georgia"/>
                    <w:smallCaps w:val="0"/>
                    <w:w w:val="71"/>
                    <w:sz w:val="16"/>
                  </w:rPr>
                  <w:t>IEEE</w:t>
                </w:r>
                <w:r>
                  <w:rPr>
                    <w:rFonts w:ascii="Georgia"/>
                    <w:smallCaps w:val="0"/>
                    <w:spacing w:val="-8"/>
                    <w:sz w:val="16"/>
                  </w:rPr>
                  <w:t> </w:t>
                </w:r>
                <w:r>
                  <w:rPr>
                    <w:rFonts w:ascii="Georgia"/>
                    <w:smallCaps w:val="0"/>
                    <w:w w:val="73"/>
                    <w:sz w:val="16"/>
                  </w:rPr>
                  <w:t>permission.</w:t>
                </w:r>
                <w:r>
                  <w:rPr>
                    <w:rFonts w:ascii="Georgia"/>
                    <w:smallCaps w:val="0"/>
                    <w:spacing w:val="-8"/>
                    <w:sz w:val="16"/>
                  </w:rPr>
                  <w:t> </w:t>
                </w:r>
                <w:r>
                  <w:rPr>
                    <w:rFonts w:ascii="Georgia"/>
                    <w:smallCaps w:val="0"/>
                    <w:w w:val="71"/>
                    <w:sz w:val="16"/>
                  </w:rPr>
                  <w:t>See </w:t>
                </w:r>
                <w:hyperlink r:id="rId1">
                  <w:r>
                    <w:rPr>
                      <w:rFonts w:ascii="Georgia"/>
                      <w:smallCaps w:val="0"/>
                      <w:w w:val="72"/>
                      <w:sz w:val="16"/>
                    </w:rPr>
                    <w:t>http://www.ieee.org/publications_standards/publications/rights/index.html</w:t>
                  </w:r>
                  <w:r>
                    <w:rPr>
                      <w:rFonts w:ascii="Georgia"/>
                      <w:smallCaps w:val="0"/>
                      <w:spacing w:val="-8"/>
                      <w:sz w:val="16"/>
                    </w:rPr>
                    <w:t> </w:t>
                  </w:r>
                </w:hyperlink>
                <w:r>
                  <w:rPr>
                    <w:rFonts w:ascii="Georgia"/>
                    <w:smallCaps w:val="0"/>
                    <w:w w:val="75"/>
                    <w:sz w:val="16"/>
                  </w:rPr>
                  <w:t>for</w:t>
                </w:r>
                <w:r>
                  <w:rPr>
                    <w:rFonts w:ascii="Georgia"/>
                    <w:smallCaps w:val="0"/>
                    <w:spacing w:val="-8"/>
                    <w:sz w:val="16"/>
                  </w:rPr>
                  <w:t> </w:t>
                </w:r>
                <w:r>
                  <w:rPr>
                    <w:rFonts w:ascii="Georgia"/>
                    <w:smallCaps w:val="0"/>
                    <w:w w:val="75"/>
                    <w:sz w:val="16"/>
                  </w:rPr>
                  <w:t>more</w:t>
                </w:r>
                <w:r>
                  <w:rPr>
                    <w:rFonts w:ascii="Georgia"/>
                    <w:smallCaps w:val="0"/>
                    <w:spacing w:val="-8"/>
                    <w:sz w:val="16"/>
                  </w:rPr>
                  <w:t> </w:t>
                </w:r>
                <w:r>
                  <w:rPr>
                    <w:rFonts w:ascii="Georgia"/>
                    <w:smallCaps w:val="0"/>
                    <w:w w:val="74"/>
                    <w:sz w:val="16"/>
                  </w:rPr>
                  <w:t>information.</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5.959999pt;margin-top:743.899902pt;width:53.85pt;height:8pt;mso-position-horizontal-relative:page;mso-position-vertical-relative:page;z-index:-16046080" type="#_x0000_t202" filled="false" stroked="false">
          <v:textbox inset="0,0,0,0">
            <w:txbxContent>
              <w:p>
                <w:pPr>
                  <w:spacing w:before="0"/>
                  <w:ind w:left="20" w:right="0" w:firstLine="0"/>
                  <w:jc w:val="left"/>
                  <w:rPr>
                    <w:rFonts w:ascii="Arial"/>
                    <w:sz w:val="12"/>
                  </w:rPr>
                </w:pPr>
                <w:r>
                  <w:rPr>
                    <w:rFonts w:ascii="Arial"/>
                    <w:sz w:val="12"/>
                  </w:rPr>
                  <w:t>VOLUME XX, 2017</w:t>
                </w:r>
              </w:p>
            </w:txbxContent>
          </v:textbox>
          <w10:wrap type="none"/>
        </v:shape>
      </w:pict>
    </w:r>
    <w:r>
      <w:rPr/>
      <w:pict>
        <v:shape style="position:absolute;margin-left:534.200012pt;margin-top:743.899902pt;width:5.35pt;height:8pt;mso-position-horizontal-relative:page;mso-position-vertical-relative:page;z-index:-16045568" type="#_x0000_t202" filled="false" stroked="false">
          <v:textbox inset="0,0,0,0">
            <w:txbxContent>
              <w:p>
                <w:pPr>
                  <w:spacing w:before="0"/>
                  <w:ind w:left="20" w:right="0" w:firstLine="0"/>
                  <w:jc w:val="left"/>
                  <w:rPr>
                    <w:rFonts w:ascii="Arial"/>
                    <w:sz w:val="12"/>
                  </w:rPr>
                </w:pPr>
                <w:r>
                  <w:rPr>
                    <w:rFonts w:ascii="Arial"/>
                    <w:sz w:val="12"/>
                  </w:rPr>
                  <w:t>9</w:t>
                </w:r>
              </w:p>
            </w:txbxContent>
          </v:textbox>
          <w10:wrap type="none"/>
        </v:shape>
      </w:pict>
    </w:r>
    <w:r>
      <w:rPr/>
      <w:pict>
        <v:shape style="position:absolute;margin-left:49.104pt;margin-top:768.511902pt;width:513.8pt;height:21pt;mso-position-horizontal-relative:page;mso-position-vertical-relative:page;z-index:-16045056" type="#_x0000_t202" filled="false" stroked="false">
          <v:textbox inset="0,0,0,0">
            <w:txbxContent>
              <w:p>
                <w:pPr>
                  <w:spacing w:line="254" w:lineRule="auto" w:before="23"/>
                  <w:ind w:left="2563" w:right="11" w:hanging="2544"/>
                  <w:jc w:val="left"/>
                  <w:rPr>
                    <w:rFonts w:ascii="Georgia"/>
                    <w:sz w:val="16"/>
                  </w:rPr>
                </w:pPr>
                <w:r>
                  <w:rPr>
                    <w:rFonts w:ascii="Georgia"/>
                    <w:smallCaps/>
                    <w:w w:val="72"/>
                    <w:sz w:val="16"/>
                  </w:rPr>
                  <w:t>2169-3536</w:t>
                </w:r>
                <w:r>
                  <w:rPr>
                    <w:rFonts w:ascii="Georgia"/>
                    <w:smallCaps w:val="0"/>
                    <w:spacing w:val="-8"/>
                    <w:sz w:val="16"/>
                  </w:rPr>
                  <w:t> </w:t>
                </w:r>
                <w:r>
                  <w:rPr>
                    <w:rFonts w:ascii="Georgia"/>
                    <w:smallCaps w:val="0"/>
                    <w:w w:val="76"/>
                    <w:sz w:val="16"/>
                  </w:rPr>
                  <w:t>(c)</w:t>
                </w:r>
                <w:r>
                  <w:rPr>
                    <w:rFonts w:ascii="Georgia"/>
                    <w:smallCaps w:val="0"/>
                    <w:spacing w:val="-8"/>
                    <w:sz w:val="16"/>
                  </w:rPr>
                  <w:t> </w:t>
                </w:r>
                <w:r>
                  <w:rPr>
                    <w:rFonts w:ascii="Georgia"/>
                    <w:smallCaps/>
                    <w:w w:val="70"/>
                    <w:sz w:val="16"/>
                  </w:rPr>
                  <w:t>2018</w:t>
                </w:r>
                <w:r>
                  <w:rPr>
                    <w:rFonts w:ascii="Georgia"/>
                    <w:smallCaps w:val="0"/>
                    <w:spacing w:val="-8"/>
                    <w:sz w:val="16"/>
                  </w:rPr>
                  <w:t> </w:t>
                </w:r>
                <w:r>
                  <w:rPr>
                    <w:rFonts w:ascii="Georgia"/>
                    <w:smallCaps w:val="0"/>
                    <w:w w:val="71"/>
                    <w:sz w:val="16"/>
                  </w:rPr>
                  <w:t>IEEE.</w:t>
                </w:r>
                <w:r>
                  <w:rPr>
                    <w:rFonts w:ascii="Georgia"/>
                    <w:smallCaps w:val="0"/>
                    <w:spacing w:val="-8"/>
                    <w:sz w:val="16"/>
                  </w:rPr>
                  <w:t> </w:t>
                </w:r>
                <w:r>
                  <w:rPr>
                    <w:rFonts w:ascii="Georgia"/>
                    <w:smallCaps w:val="0"/>
                    <w:w w:val="74"/>
                    <w:sz w:val="16"/>
                  </w:rPr>
                  <w:t>Translations</w:t>
                </w:r>
                <w:r>
                  <w:rPr>
                    <w:rFonts w:ascii="Georgia"/>
                    <w:smallCaps w:val="0"/>
                    <w:spacing w:val="-8"/>
                    <w:sz w:val="16"/>
                  </w:rPr>
                  <w:t> </w:t>
                </w:r>
                <w:r>
                  <w:rPr>
                    <w:rFonts w:ascii="Georgia"/>
                    <w:smallCaps w:val="0"/>
                    <w:w w:val="74"/>
                    <w:sz w:val="16"/>
                  </w:rPr>
                  <w:t>and</w:t>
                </w:r>
                <w:r>
                  <w:rPr>
                    <w:rFonts w:ascii="Georgia"/>
                    <w:smallCaps w:val="0"/>
                    <w:spacing w:val="-8"/>
                    <w:sz w:val="16"/>
                  </w:rPr>
                  <w:t> </w:t>
                </w:r>
                <w:r>
                  <w:rPr>
                    <w:rFonts w:ascii="Georgia"/>
                    <w:smallCaps w:val="0"/>
                    <w:w w:val="74"/>
                    <w:sz w:val="16"/>
                  </w:rPr>
                  <w:t>content</w:t>
                </w:r>
                <w:r>
                  <w:rPr>
                    <w:rFonts w:ascii="Georgia"/>
                    <w:smallCaps w:val="0"/>
                    <w:spacing w:val="-8"/>
                    <w:sz w:val="16"/>
                  </w:rPr>
                  <w:t> </w:t>
                </w:r>
                <w:r>
                  <w:rPr>
                    <w:rFonts w:ascii="Georgia"/>
                    <w:smallCaps w:val="0"/>
                    <w:w w:val="75"/>
                    <w:sz w:val="16"/>
                  </w:rPr>
                  <w:t>mining</w:t>
                </w:r>
                <w:r>
                  <w:rPr>
                    <w:rFonts w:ascii="Georgia"/>
                    <w:smallCaps w:val="0"/>
                    <w:spacing w:val="-8"/>
                    <w:sz w:val="16"/>
                  </w:rPr>
                  <w:t> </w:t>
                </w:r>
                <w:r>
                  <w:rPr>
                    <w:rFonts w:ascii="Georgia"/>
                    <w:smallCaps w:val="0"/>
                    <w:w w:val="72"/>
                    <w:sz w:val="16"/>
                  </w:rPr>
                  <w:t>are</w:t>
                </w:r>
                <w:r>
                  <w:rPr>
                    <w:rFonts w:ascii="Georgia"/>
                    <w:smallCaps w:val="0"/>
                    <w:spacing w:val="-8"/>
                    <w:sz w:val="16"/>
                  </w:rPr>
                  <w:t> </w:t>
                </w:r>
                <w:r>
                  <w:rPr>
                    <w:rFonts w:ascii="Georgia"/>
                    <w:smallCaps w:val="0"/>
                    <w:w w:val="73"/>
                    <w:sz w:val="16"/>
                  </w:rPr>
                  <w:t>permitted</w:t>
                </w:r>
                <w:r>
                  <w:rPr>
                    <w:rFonts w:ascii="Georgia"/>
                    <w:smallCaps w:val="0"/>
                    <w:spacing w:val="-8"/>
                    <w:sz w:val="16"/>
                  </w:rPr>
                  <w:t> </w:t>
                </w:r>
                <w:r>
                  <w:rPr>
                    <w:rFonts w:ascii="Georgia"/>
                    <w:smallCaps w:val="0"/>
                    <w:w w:val="75"/>
                    <w:sz w:val="16"/>
                  </w:rPr>
                  <w:t>for</w:t>
                </w:r>
                <w:r>
                  <w:rPr>
                    <w:rFonts w:ascii="Georgia"/>
                    <w:smallCaps w:val="0"/>
                    <w:spacing w:val="-8"/>
                    <w:sz w:val="16"/>
                  </w:rPr>
                  <w:t> </w:t>
                </w:r>
                <w:r>
                  <w:rPr>
                    <w:rFonts w:ascii="Georgia"/>
                    <w:smallCaps w:val="0"/>
                    <w:w w:val="74"/>
                    <w:sz w:val="16"/>
                  </w:rPr>
                  <w:t>academic</w:t>
                </w:r>
                <w:r>
                  <w:rPr>
                    <w:rFonts w:ascii="Georgia"/>
                    <w:smallCaps w:val="0"/>
                    <w:spacing w:val="-8"/>
                    <w:sz w:val="16"/>
                  </w:rPr>
                  <w:t> </w:t>
                </w:r>
                <w:r>
                  <w:rPr>
                    <w:rFonts w:ascii="Georgia"/>
                    <w:smallCaps w:val="0"/>
                    <w:w w:val="72"/>
                    <w:sz w:val="16"/>
                  </w:rPr>
                  <w:t>research</w:t>
                </w:r>
                <w:r>
                  <w:rPr>
                    <w:rFonts w:ascii="Georgia"/>
                    <w:smallCaps w:val="0"/>
                    <w:spacing w:val="-8"/>
                    <w:sz w:val="16"/>
                  </w:rPr>
                  <w:t> </w:t>
                </w:r>
                <w:r>
                  <w:rPr>
                    <w:rFonts w:ascii="Georgia"/>
                    <w:smallCaps w:val="0"/>
                    <w:w w:val="75"/>
                    <w:sz w:val="16"/>
                  </w:rPr>
                  <w:t>only.</w:t>
                </w:r>
                <w:r>
                  <w:rPr>
                    <w:rFonts w:ascii="Georgia"/>
                    <w:smallCaps w:val="0"/>
                    <w:spacing w:val="-8"/>
                    <w:sz w:val="16"/>
                  </w:rPr>
                  <w:t> </w:t>
                </w:r>
                <w:r>
                  <w:rPr>
                    <w:rFonts w:ascii="Georgia"/>
                    <w:smallCaps w:val="0"/>
                    <w:w w:val="73"/>
                    <w:sz w:val="16"/>
                  </w:rPr>
                  <w:t>Personal</w:t>
                </w:r>
                <w:r>
                  <w:rPr>
                    <w:rFonts w:ascii="Georgia"/>
                    <w:smallCaps w:val="0"/>
                    <w:spacing w:val="-8"/>
                    <w:sz w:val="16"/>
                  </w:rPr>
                  <w:t> </w:t>
                </w:r>
                <w:r>
                  <w:rPr>
                    <w:rFonts w:ascii="Georgia"/>
                    <w:smallCaps w:val="0"/>
                    <w:w w:val="72"/>
                    <w:sz w:val="16"/>
                  </w:rPr>
                  <w:t>use</w:t>
                </w:r>
                <w:r>
                  <w:rPr>
                    <w:rFonts w:ascii="Georgia"/>
                    <w:smallCaps w:val="0"/>
                    <w:spacing w:val="-8"/>
                    <w:sz w:val="16"/>
                  </w:rPr>
                  <w:t> </w:t>
                </w:r>
                <w:r>
                  <w:rPr>
                    <w:rFonts w:ascii="Georgia"/>
                    <w:smallCaps w:val="0"/>
                    <w:w w:val="71"/>
                    <w:sz w:val="16"/>
                  </w:rPr>
                  <w:t>is</w:t>
                </w:r>
                <w:r>
                  <w:rPr>
                    <w:rFonts w:ascii="Georgia"/>
                    <w:smallCaps w:val="0"/>
                    <w:spacing w:val="-8"/>
                    <w:sz w:val="16"/>
                  </w:rPr>
                  <w:t> </w:t>
                </w:r>
                <w:r>
                  <w:rPr>
                    <w:rFonts w:ascii="Georgia"/>
                    <w:smallCaps w:val="0"/>
                    <w:w w:val="72"/>
                    <w:sz w:val="16"/>
                  </w:rPr>
                  <w:t>also</w:t>
                </w:r>
                <w:r>
                  <w:rPr>
                    <w:rFonts w:ascii="Georgia"/>
                    <w:smallCaps w:val="0"/>
                    <w:spacing w:val="-8"/>
                    <w:sz w:val="16"/>
                  </w:rPr>
                  <w:t> </w:t>
                </w:r>
                <w:r>
                  <w:rPr>
                    <w:rFonts w:ascii="Georgia"/>
                    <w:smallCaps w:val="0"/>
                    <w:w w:val="73"/>
                    <w:sz w:val="16"/>
                  </w:rPr>
                  <w:t>permitted,</w:t>
                </w:r>
                <w:r>
                  <w:rPr>
                    <w:rFonts w:ascii="Georgia"/>
                    <w:smallCaps w:val="0"/>
                    <w:spacing w:val="-8"/>
                    <w:sz w:val="16"/>
                  </w:rPr>
                  <w:t> </w:t>
                </w:r>
                <w:r>
                  <w:rPr>
                    <w:rFonts w:ascii="Georgia"/>
                    <w:smallCaps w:val="0"/>
                    <w:w w:val="74"/>
                    <w:sz w:val="16"/>
                  </w:rPr>
                  <w:t>but</w:t>
                </w:r>
                <w:r>
                  <w:rPr>
                    <w:rFonts w:ascii="Georgia"/>
                    <w:smallCaps w:val="0"/>
                    <w:spacing w:val="-8"/>
                    <w:sz w:val="16"/>
                  </w:rPr>
                  <w:t> </w:t>
                </w:r>
                <w:r>
                  <w:rPr>
                    <w:rFonts w:ascii="Georgia"/>
                    <w:smallCaps w:val="0"/>
                    <w:w w:val="73"/>
                    <w:sz w:val="16"/>
                  </w:rPr>
                  <w:t>republication/redistribution</w:t>
                </w:r>
                <w:r>
                  <w:rPr>
                    <w:rFonts w:ascii="Georgia"/>
                    <w:smallCaps w:val="0"/>
                    <w:spacing w:val="-8"/>
                    <w:sz w:val="16"/>
                  </w:rPr>
                  <w:t> </w:t>
                </w:r>
                <w:r>
                  <w:rPr>
                    <w:rFonts w:ascii="Georgia"/>
                    <w:smallCaps w:val="0"/>
                    <w:w w:val="73"/>
                    <w:sz w:val="16"/>
                  </w:rPr>
                  <w:t>requires</w:t>
                </w:r>
                <w:r>
                  <w:rPr>
                    <w:rFonts w:ascii="Georgia"/>
                    <w:smallCaps w:val="0"/>
                    <w:spacing w:val="-8"/>
                    <w:sz w:val="16"/>
                  </w:rPr>
                  <w:t> </w:t>
                </w:r>
                <w:r>
                  <w:rPr>
                    <w:rFonts w:ascii="Georgia"/>
                    <w:smallCaps w:val="0"/>
                    <w:w w:val="71"/>
                    <w:sz w:val="16"/>
                  </w:rPr>
                  <w:t>IEEE</w:t>
                </w:r>
                <w:r>
                  <w:rPr>
                    <w:rFonts w:ascii="Georgia"/>
                    <w:smallCaps w:val="0"/>
                    <w:spacing w:val="-8"/>
                    <w:sz w:val="16"/>
                  </w:rPr>
                  <w:t> </w:t>
                </w:r>
                <w:r>
                  <w:rPr>
                    <w:rFonts w:ascii="Georgia"/>
                    <w:smallCaps w:val="0"/>
                    <w:w w:val="73"/>
                    <w:sz w:val="16"/>
                  </w:rPr>
                  <w:t>permission.</w:t>
                </w:r>
                <w:r>
                  <w:rPr>
                    <w:rFonts w:ascii="Georgia"/>
                    <w:smallCaps w:val="0"/>
                    <w:spacing w:val="-8"/>
                    <w:sz w:val="16"/>
                  </w:rPr>
                  <w:t> </w:t>
                </w:r>
                <w:r>
                  <w:rPr>
                    <w:rFonts w:ascii="Georgia"/>
                    <w:smallCaps w:val="0"/>
                    <w:w w:val="71"/>
                    <w:sz w:val="16"/>
                  </w:rPr>
                  <w:t>See </w:t>
                </w:r>
                <w:hyperlink r:id="rId1">
                  <w:r>
                    <w:rPr>
                      <w:rFonts w:ascii="Georgia"/>
                      <w:smallCaps w:val="0"/>
                      <w:w w:val="72"/>
                      <w:sz w:val="16"/>
                    </w:rPr>
                    <w:t>http://www.ieee.org/publications_standards/publications/rights/index.html</w:t>
                  </w:r>
                  <w:r>
                    <w:rPr>
                      <w:rFonts w:ascii="Georgia"/>
                      <w:smallCaps w:val="0"/>
                      <w:spacing w:val="-8"/>
                      <w:sz w:val="16"/>
                    </w:rPr>
                    <w:t> </w:t>
                  </w:r>
                </w:hyperlink>
                <w:r>
                  <w:rPr>
                    <w:rFonts w:ascii="Georgia"/>
                    <w:smallCaps w:val="0"/>
                    <w:w w:val="75"/>
                    <w:sz w:val="16"/>
                  </w:rPr>
                  <w:t>for</w:t>
                </w:r>
                <w:r>
                  <w:rPr>
                    <w:rFonts w:ascii="Georgia"/>
                    <w:smallCaps w:val="0"/>
                    <w:spacing w:val="-8"/>
                    <w:sz w:val="16"/>
                  </w:rPr>
                  <w:t> </w:t>
                </w:r>
                <w:r>
                  <w:rPr>
                    <w:rFonts w:ascii="Georgia"/>
                    <w:smallCaps w:val="0"/>
                    <w:w w:val="75"/>
                    <w:sz w:val="16"/>
                  </w:rPr>
                  <w:t>more</w:t>
                </w:r>
                <w:r>
                  <w:rPr>
                    <w:rFonts w:ascii="Georgia"/>
                    <w:smallCaps w:val="0"/>
                    <w:spacing w:val="-8"/>
                    <w:sz w:val="16"/>
                  </w:rPr>
                  <w:t> </w:t>
                </w:r>
                <w:r>
                  <w:rPr>
                    <w:rFonts w:ascii="Georgia"/>
                    <w:smallCaps w:val="0"/>
                    <w:w w:val="74"/>
                    <w:sz w:val="16"/>
                  </w:rPr>
                  <w:t>information.</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7266816">
          <wp:simplePos x="0" y="0"/>
          <wp:positionH relativeFrom="page">
            <wp:posOffset>5677534</wp:posOffset>
          </wp:positionH>
          <wp:positionV relativeFrom="page">
            <wp:posOffset>228600</wp:posOffset>
          </wp:positionV>
          <wp:extent cx="1167764" cy="29527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1167764" cy="295275"/>
                  </a:xfrm>
                  <a:prstGeom prst="rect">
                    <a:avLst/>
                  </a:prstGeom>
                </pic:spPr>
              </pic:pic>
            </a:graphicData>
          </a:graphic>
        </wp:anchor>
      </w:drawing>
    </w:r>
    <w:r>
      <w:rPr/>
      <w:pict>
        <v:rect style="position:absolute;margin-left:35.520pt;margin-top:44.16pt;width:504.96pt;height:.48pt;mso-position-horizontal-relative:page;mso-position-vertical-relative:page;z-index:-16049152"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7.512pt;margin-top:.77591pt;width:597pt;height:11.4pt;mso-position-horizontal-relative:page;mso-position-vertical-relative:page;z-index:-16048640" type="#_x0000_t202" filled="false" stroked="false">
          <v:textbox inset="0,0,0,0">
            <w:txbxContent>
              <w:p>
                <w:pPr>
                  <w:spacing w:before="23"/>
                  <w:ind w:left="20" w:right="0" w:firstLine="0"/>
                  <w:jc w:val="left"/>
                  <w:rPr>
                    <w:rFonts w:ascii="Georgia"/>
                    <w:sz w:val="16"/>
                  </w:rPr>
                </w:pPr>
                <w:r>
                  <w:rPr>
                    <w:rFonts w:ascii="Georgia"/>
                    <w:w w:val="75"/>
                    <w:sz w:val="16"/>
                  </w:rPr>
                  <w:t>This</w:t>
                </w:r>
                <w:r>
                  <w:rPr>
                    <w:rFonts w:ascii="Georgia"/>
                    <w:spacing w:val="-8"/>
                    <w:sz w:val="16"/>
                  </w:rPr>
                  <w:t> </w:t>
                </w:r>
                <w:r>
                  <w:rPr>
                    <w:rFonts w:ascii="Georgia"/>
                    <w:w w:val="72"/>
                    <w:sz w:val="16"/>
                  </w:rPr>
                  <w:t>article</w:t>
                </w:r>
                <w:r>
                  <w:rPr>
                    <w:rFonts w:ascii="Georgia"/>
                    <w:spacing w:val="-8"/>
                    <w:sz w:val="16"/>
                  </w:rPr>
                  <w:t> </w:t>
                </w:r>
                <w:r>
                  <w:rPr>
                    <w:rFonts w:ascii="Georgia"/>
                    <w:w w:val="72"/>
                    <w:sz w:val="16"/>
                  </w:rPr>
                  <w:t>has</w:t>
                </w:r>
                <w:r>
                  <w:rPr>
                    <w:rFonts w:ascii="Georgia"/>
                    <w:spacing w:val="-8"/>
                    <w:sz w:val="16"/>
                  </w:rPr>
                  <w:t> </w:t>
                </w:r>
                <w:r>
                  <w:rPr>
                    <w:rFonts w:ascii="Georgia"/>
                    <w:w w:val="73"/>
                    <w:sz w:val="16"/>
                  </w:rPr>
                  <w:t>been</w:t>
                </w:r>
                <w:r>
                  <w:rPr>
                    <w:rFonts w:ascii="Georgia"/>
                    <w:spacing w:val="-8"/>
                    <w:sz w:val="16"/>
                  </w:rPr>
                  <w:t> </w:t>
                </w:r>
                <w:r>
                  <w:rPr>
                    <w:rFonts w:ascii="Georgia"/>
                    <w:w w:val="73"/>
                    <w:sz w:val="16"/>
                  </w:rPr>
                  <w:t>accepted</w:t>
                </w:r>
                <w:r>
                  <w:rPr>
                    <w:rFonts w:ascii="Georgia"/>
                    <w:spacing w:val="-8"/>
                    <w:sz w:val="16"/>
                  </w:rPr>
                  <w:t> </w:t>
                </w:r>
                <w:r>
                  <w:rPr>
                    <w:rFonts w:ascii="Georgia"/>
                    <w:w w:val="75"/>
                    <w:sz w:val="16"/>
                  </w:rPr>
                  <w:t>for</w:t>
                </w:r>
                <w:r>
                  <w:rPr>
                    <w:rFonts w:ascii="Georgia"/>
                    <w:spacing w:val="-8"/>
                    <w:sz w:val="16"/>
                  </w:rPr>
                  <w:t> </w:t>
                </w:r>
                <w:r>
                  <w:rPr>
                    <w:rFonts w:ascii="Georgia"/>
                    <w:w w:val="74"/>
                    <w:sz w:val="16"/>
                  </w:rPr>
                  <w:t>publication</w:t>
                </w:r>
                <w:r>
                  <w:rPr>
                    <w:rFonts w:ascii="Georgia"/>
                    <w:spacing w:val="-8"/>
                    <w:sz w:val="16"/>
                  </w:rPr>
                  <w:t> </w:t>
                </w:r>
                <w:r>
                  <w:rPr>
                    <w:rFonts w:ascii="Georgia"/>
                    <w:w w:val="75"/>
                    <w:sz w:val="16"/>
                  </w:rPr>
                  <w:t>in</w:t>
                </w:r>
                <w:r>
                  <w:rPr>
                    <w:rFonts w:ascii="Georgia"/>
                    <w:spacing w:val="-8"/>
                    <w:sz w:val="16"/>
                  </w:rPr>
                  <w:t> </w:t>
                </w:r>
                <w:r>
                  <w:rPr>
                    <w:rFonts w:ascii="Georgia"/>
                    <w:w w:val="71"/>
                    <w:sz w:val="16"/>
                  </w:rPr>
                  <w:t>a</w:t>
                </w:r>
                <w:r>
                  <w:rPr>
                    <w:rFonts w:ascii="Georgia"/>
                    <w:spacing w:val="-8"/>
                    <w:sz w:val="16"/>
                  </w:rPr>
                  <w:t> </w:t>
                </w:r>
                <w:r>
                  <w:rPr>
                    <w:rFonts w:ascii="Georgia"/>
                    <w:w w:val="73"/>
                    <w:sz w:val="16"/>
                  </w:rPr>
                  <w:t>future</w:t>
                </w:r>
                <w:r>
                  <w:rPr>
                    <w:rFonts w:ascii="Georgia"/>
                    <w:spacing w:val="-8"/>
                    <w:sz w:val="16"/>
                  </w:rPr>
                  <w:t> </w:t>
                </w:r>
                <w:r>
                  <w:rPr>
                    <w:rFonts w:ascii="Georgia"/>
                    <w:w w:val="72"/>
                    <w:sz w:val="16"/>
                  </w:rPr>
                  <w:t>issue</w:t>
                </w:r>
                <w:r>
                  <w:rPr>
                    <w:rFonts w:ascii="Georgia"/>
                    <w:spacing w:val="-8"/>
                    <w:sz w:val="16"/>
                  </w:rPr>
                  <w:t> </w:t>
                </w:r>
                <w:r>
                  <w:rPr>
                    <w:rFonts w:ascii="Georgia"/>
                    <w:w w:val="76"/>
                    <w:sz w:val="16"/>
                  </w:rPr>
                  <w:t>of</w:t>
                </w:r>
                <w:r>
                  <w:rPr>
                    <w:rFonts w:ascii="Georgia"/>
                    <w:spacing w:val="-8"/>
                    <w:sz w:val="16"/>
                  </w:rPr>
                  <w:t> </w:t>
                </w:r>
                <w:r>
                  <w:rPr>
                    <w:rFonts w:ascii="Georgia"/>
                    <w:w w:val="72"/>
                    <w:sz w:val="16"/>
                  </w:rPr>
                  <w:t>this</w:t>
                </w:r>
                <w:r>
                  <w:rPr>
                    <w:rFonts w:ascii="Georgia"/>
                    <w:spacing w:val="-8"/>
                    <w:sz w:val="16"/>
                  </w:rPr>
                  <w:t> </w:t>
                </w:r>
                <w:r>
                  <w:rPr>
                    <w:rFonts w:ascii="Georgia"/>
                    <w:w w:val="73"/>
                    <w:sz w:val="16"/>
                  </w:rPr>
                  <w:t>journal,</w:t>
                </w:r>
                <w:r>
                  <w:rPr>
                    <w:rFonts w:ascii="Georgia"/>
                    <w:spacing w:val="-8"/>
                    <w:sz w:val="16"/>
                  </w:rPr>
                  <w:t> </w:t>
                </w:r>
                <w:r>
                  <w:rPr>
                    <w:rFonts w:ascii="Georgia"/>
                    <w:w w:val="74"/>
                    <w:sz w:val="16"/>
                  </w:rPr>
                  <w:t>but</w:t>
                </w:r>
                <w:r>
                  <w:rPr>
                    <w:rFonts w:ascii="Georgia"/>
                    <w:spacing w:val="-8"/>
                    <w:sz w:val="16"/>
                  </w:rPr>
                  <w:t> </w:t>
                </w:r>
                <w:r>
                  <w:rPr>
                    <w:rFonts w:ascii="Georgia"/>
                    <w:w w:val="72"/>
                    <w:sz w:val="16"/>
                  </w:rPr>
                  <w:t>has</w:t>
                </w:r>
                <w:r>
                  <w:rPr>
                    <w:rFonts w:ascii="Georgia"/>
                    <w:spacing w:val="-8"/>
                    <w:sz w:val="16"/>
                  </w:rPr>
                  <w:t> </w:t>
                </w:r>
                <w:r>
                  <w:rPr>
                    <w:rFonts w:ascii="Georgia"/>
                    <w:w w:val="75"/>
                    <w:sz w:val="16"/>
                  </w:rPr>
                  <w:t>not</w:t>
                </w:r>
                <w:r>
                  <w:rPr>
                    <w:rFonts w:ascii="Georgia"/>
                    <w:spacing w:val="-8"/>
                    <w:sz w:val="16"/>
                  </w:rPr>
                  <w:t> </w:t>
                </w:r>
                <w:r>
                  <w:rPr>
                    <w:rFonts w:ascii="Georgia"/>
                    <w:w w:val="73"/>
                    <w:sz w:val="16"/>
                  </w:rPr>
                  <w:t>been</w:t>
                </w:r>
                <w:r>
                  <w:rPr>
                    <w:rFonts w:ascii="Georgia"/>
                    <w:spacing w:val="-8"/>
                    <w:sz w:val="16"/>
                  </w:rPr>
                  <w:t> </w:t>
                </w:r>
                <w:r>
                  <w:rPr>
                    <w:rFonts w:ascii="Georgia"/>
                    <w:w w:val="74"/>
                    <w:sz w:val="16"/>
                  </w:rPr>
                  <w:t>fully</w:t>
                </w:r>
                <w:r>
                  <w:rPr>
                    <w:rFonts w:ascii="Georgia"/>
                    <w:spacing w:val="-8"/>
                    <w:sz w:val="16"/>
                  </w:rPr>
                  <w:t> </w:t>
                </w:r>
                <w:r>
                  <w:rPr>
                    <w:rFonts w:ascii="Georgia"/>
                    <w:w w:val="73"/>
                    <w:sz w:val="16"/>
                  </w:rPr>
                  <w:t>edited.</w:t>
                </w:r>
                <w:r>
                  <w:rPr>
                    <w:rFonts w:ascii="Georgia"/>
                    <w:spacing w:val="-8"/>
                    <w:sz w:val="16"/>
                  </w:rPr>
                  <w:t> </w:t>
                </w:r>
                <w:r>
                  <w:rPr>
                    <w:rFonts w:ascii="Georgia"/>
                    <w:w w:val="76"/>
                    <w:sz w:val="16"/>
                  </w:rPr>
                  <w:t>Content</w:t>
                </w:r>
                <w:r>
                  <w:rPr>
                    <w:rFonts w:ascii="Georgia"/>
                    <w:spacing w:val="-8"/>
                    <w:sz w:val="16"/>
                  </w:rPr>
                  <w:t> </w:t>
                </w:r>
                <w:r>
                  <w:rPr>
                    <w:rFonts w:ascii="Georgia"/>
                    <w:w w:val="74"/>
                    <w:sz w:val="16"/>
                  </w:rPr>
                  <w:t>may</w:t>
                </w:r>
                <w:r>
                  <w:rPr>
                    <w:rFonts w:ascii="Georgia"/>
                    <w:spacing w:val="-8"/>
                    <w:sz w:val="16"/>
                  </w:rPr>
                  <w:t> </w:t>
                </w:r>
                <w:r>
                  <w:rPr>
                    <w:rFonts w:ascii="Georgia"/>
                    <w:w w:val="74"/>
                    <w:sz w:val="16"/>
                  </w:rPr>
                  <w:t>change</w:t>
                </w:r>
                <w:r>
                  <w:rPr>
                    <w:rFonts w:ascii="Georgia"/>
                    <w:spacing w:val="-8"/>
                    <w:sz w:val="16"/>
                  </w:rPr>
                  <w:t> </w:t>
                </w:r>
                <w:r>
                  <w:rPr>
                    <w:rFonts w:ascii="Georgia"/>
                    <w:w w:val="75"/>
                    <w:sz w:val="16"/>
                  </w:rPr>
                  <w:t>prior</w:t>
                </w:r>
                <w:r>
                  <w:rPr>
                    <w:rFonts w:ascii="Georgia"/>
                    <w:spacing w:val="-8"/>
                    <w:sz w:val="16"/>
                  </w:rPr>
                  <w:t> </w:t>
                </w:r>
                <w:r>
                  <w:rPr>
                    <w:rFonts w:ascii="Georgia"/>
                    <w:w w:val="75"/>
                    <w:sz w:val="16"/>
                  </w:rPr>
                  <w:t>to</w:t>
                </w:r>
                <w:r>
                  <w:rPr>
                    <w:rFonts w:ascii="Georgia"/>
                    <w:spacing w:val="-8"/>
                    <w:sz w:val="16"/>
                  </w:rPr>
                  <w:t> </w:t>
                </w:r>
                <w:r>
                  <w:rPr>
                    <w:rFonts w:ascii="Georgia"/>
                    <w:w w:val="73"/>
                    <w:sz w:val="16"/>
                  </w:rPr>
                  <w:t>final</w:t>
                </w:r>
                <w:r>
                  <w:rPr>
                    <w:rFonts w:ascii="Georgia"/>
                    <w:spacing w:val="-8"/>
                    <w:sz w:val="16"/>
                  </w:rPr>
                  <w:t> </w:t>
                </w:r>
                <w:r>
                  <w:rPr>
                    <w:rFonts w:ascii="Georgia"/>
                    <w:w w:val="74"/>
                    <w:sz w:val="16"/>
                  </w:rPr>
                  <w:t>publication.</w:t>
                </w:r>
                <w:r>
                  <w:rPr>
                    <w:rFonts w:ascii="Georgia"/>
                    <w:spacing w:val="-8"/>
                    <w:sz w:val="16"/>
                  </w:rPr>
                  <w:t> </w:t>
                </w:r>
                <w:r>
                  <w:rPr>
                    <w:rFonts w:ascii="Georgia"/>
                    <w:w w:val="76"/>
                    <w:sz w:val="16"/>
                  </w:rPr>
                  <w:t>Citation</w:t>
                </w:r>
                <w:r>
                  <w:rPr>
                    <w:rFonts w:ascii="Georgia"/>
                    <w:spacing w:val="-8"/>
                    <w:sz w:val="16"/>
                  </w:rPr>
                  <w:t> </w:t>
                </w:r>
                <w:r>
                  <w:rPr>
                    <w:rFonts w:ascii="Georgia"/>
                    <w:w w:val="74"/>
                    <w:sz w:val="16"/>
                  </w:rPr>
                  <w:t>information:</w:t>
                </w:r>
                <w:r>
                  <w:rPr>
                    <w:rFonts w:ascii="Georgia"/>
                    <w:spacing w:val="-8"/>
                    <w:sz w:val="16"/>
                  </w:rPr>
                  <w:t> </w:t>
                </w:r>
                <w:r>
                  <w:rPr>
                    <w:rFonts w:ascii="Georgia"/>
                    <w:w w:val="79"/>
                    <w:sz w:val="16"/>
                  </w:rPr>
                  <w:t>DOI</w:t>
                </w:r>
                <w:r>
                  <w:rPr>
                    <w:rFonts w:ascii="Georgia"/>
                    <w:spacing w:val="-8"/>
                    <w:sz w:val="16"/>
                  </w:rPr>
                  <w:t> </w:t>
                </w:r>
                <w:r>
                  <w:rPr>
                    <w:rFonts w:ascii="Georgia"/>
                    <w:smallCaps/>
                    <w:w w:val="71"/>
                    <w:sz w:val="16"/>
                  </w:rPr>
                  <w:t>10.1109/ACCESS.2018.2800728,</w:t>
                </w:r>
                <w:r>
                  <w:rPr>
                    <w:rFonts w:ascii="Georgia"/>
                    <w:smallCaps w:val="0"/>
                    <w:spacing w:val="-8"/>
                    <w:sz w:val="16"/>
                  </w:rPr>
                  <w:t> </w:t>
                </w:r>
                <w:r>
                  <w:rPr>
                    <w:rFonts w:ascii="Georgia"/>
                    <w:smallCaps w:val="0"/>
                    <w:w w:val="71"/>
                    <w:sz w:val="16"/>
                  </w:rPr>
                  <w:t>IEEE</w:t>
                </w:r>
                <w:r>
                  <w:rPr>
                    <w:rFonts w:ascii="Georgia"/>
                    <w:smallCaps w:val="0"/>
                    <w:spacing w:val="-8"/>
                    <w:sz w:val="16"/>
                  </w:rPr>
                  <w:t> </w:t>
                </w:r>
                <w:r>
                  <w:rPr>
                    <w:rFonts w:ascii="Georgia"/>
                    <w:smallCaps w:val="0"/>
                    <w:w w:val="75"/>
                    <w:sz w:val="16"/>
                  </w:rPr>
                  <w:t>Access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7268864">
          <wp:simplePos x="0" y="0"/>
          <wp:positionH relativeFrom="page">
            <wp:posOffset>5677534</wp:posOffset>
          </wp:positionH>
          <wp:positionV relativeFrom="page">
            <wp:posOffset>228600</wp:posOffset>
          </wp:positionV>
          <wp:extent cx="1167764" cy="295275"/>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1" cstate="print"/>
                  <a:stretch>
                    <a:fillRect/>
                  </a:stretch>
                </pic:blipFill>
                <pic:spPr>
                  <a:xfrm>
                    <a:off x="0" y="0"/>
                    <a:ext cx="1167764" cy="295275"/>
                  </a:xfrm>
                  <a:prstGeom prst="rect">
                    <a:avLst/>
                  </a:prstGeom>
                </pic:spPr>
              </pic:pic>
            </a:graphicData>
          </a:graphic>
        </wp:anchor>
      </w:drawing>
    </w:r>
    <w:r>
      <w:rPr/>
      <w:pict>
        <v:rect style="position:absolute;margin-left:35.520pt;margin-top:44.16pt;width:504.96pt;height:.48pt;mso-position-horizontal-relative:page;mso-position-vertical-relative:page;z-index:-16047104" filled="true" fillcolor="#000000" stroked="false">
          <v:fill type="solid"/>
          <w10:wrap type="none"/>
        </v:rect>
      </w:pict>
    </w:r>
    <w:r>
      <w:rPr/>
      <w:pict>
        <v:shape style="position:absolute;margin-left:7.512pt;margin-top:.77591pt;width:597pt;height:11.4pt;mso-position-horizontal-relative:page;mso-position-vertical-relative:page;z-index:-16046592" type="#_x0000_t202" filled="false" stroked="false">
          <v:textbox inset="0,0,0,0">
            <w:txbxContent>
              <w:p>
                <w:pPr>
                  <w:spacing w:before="23"/>
                  <w:ind w:left="20" w:right="0" w:firstLine="0"/>
                  <w:jc w:val="left"/>
                  <w:rPr>
                    <w:rFonts w:ascii="Georgia"/>
                    <w:sz w:val="16"/>
                  </w:rPr>
                </w:pPr>
                <w:r>
                  <w:rPr>
                    <w:rFonts w:ascii="Georgia"/>
                    <w:w w:val="75"/>
                    <w:sz w:val="16"/>
                  </w:rPr>
                  <w:t>This</w:t>
                </w:r>
                <w:r>
                  <w:rPr>
                    <w:rFonts w:ascii="Georgia"/>
                    <w:spacing w:val="-8"/>
                    <w:sz w:val="16"/>
                  </w:rPr>
                  <w:t> </w:t>
                </w:r>
                <w:r>
                  <w:rPr>
                    <w:rFonts w:ascii="Georgia"/>
                    <w:w w:val="72"/>
                    <w:sz w:val="16"/>
                  </w:rPr>
                  <w:t>article</w:t>
                </w:r>
                <w:r>
                  <w:rPr>
                    <w:rFonts w:ascii="Georgia"/>
                    <w:spacing w:val="-8"/>
                    <w:sz w:val="16"/>
                  </w:rPr>
                  <w:t> </w:t>
                </w:r>
                <w:r>
                  <w:rPr>
                    <w:rFonts w:ascii="Georgia"/>
                    <w:w w:val="72"/>
                    <w:sz w:val="16"/>
                  </w:rPr>
                  <w:t>has</w:t>
                </w:r>
                <w:r>
                  <w:rPr>
                    <w:rFonts w:ascii="Georgia"/>
                    <w:spacing w:val="-8"/>
                    <w:sz w:val="16"/>
                  </w:rPr>
                  <w:t> </w:t>
                </w:r>
                <w:r>
                  <w:rPr>
                    <w:rFonts w:ascii="Georgia"/>
                    <w:w w:val="73"/>
                    <w:sz w:val="16"/>
                  </w:rPr>
                  <w:t>been</w:t>
                </w:r>
                <w:r>
                  <w:rPr>
                    <w:rFonts w:ascii="Georgia"/>
                    <w:spacing w:val="-8"/>
                    <w:sz w:val="16"/>
                  </w:rPr>
                  <w:t> </w:t>
                </w:r>
                <w:r>
                  <w:rPr>
                    <w:rFonts w:ascii="Georgia"/>
                    <w:w w:val="73"/>
                    <w:sz w:val="16"/>
                  </w:rPr>
                  <w:t>accepted</w:t>
                </w:r>
                <w:r>
                  <w:rPr>
                    <w:rFonts w:ascii="Georgia"/>
                    <w:spacing w:val="-8"/>
                    <w:sz w:val="16"/>
                  </w:rPr>
                  <w:t> </w:t>
                </w:r>
                <w:r>
                  <w:rPr>
                    <w:rFonts w:ascii="Georgia"/>
                    <w:w w:val="75"/>
                    <w:sz w:val="16"/>
                  </w:rPr>
                  <w:t>for</w:t>
                </w:r>
                <w:r>
                  <w:rPr>
                    <w:rFonts w:ascii="Georgia"/>
                    <w:spacing w:val="-8"/>
                    <w:sz w:val="16"/>
                  </w:rPr>
                  <w:t> </w:t>
                </w:r>
                <w:r>
                  <w:rPr>
                    <w:rFonts w:ascii="Georgia"/>
                    <w:w w:val="74"/>
                    <w:sz w:val="16"/>
                  </w:rPr>
                  <w:t>publication</w:t>
                </w:r>
                <w:r>
                  <w:rPr>
                    <w:rFonts w:ascii="Georgia"/>
                    <w:spacing w:val="-8"/>
                    <w:sz w:val="16"/>
                  </w:rPr>
                  <w:t> </w:t>
                </w:r>
                <w:r>
                  <w:rPr>
                    <w:rFonts w:ascii="Georgia"/>
                    <w:w w:val="75"/>
                    <w:sz w:val="16"/>
                  </w:rPr>
                  <w:t>in</w:t>
                </w:r>
                <w:r>
                  <w:rPr>
                    <w:rFonts w:ascii="Georgia"/>
                    <w:spacing w:val="-8"/>
                    <w:sz w:val="16"/>
                  </w:rPr>
                  <w:t> </w:t>
                </w:r>
                <w:r>
                  <w:rPr>
                    <w:rFonts w:ascii="Georgia"/>
                    <w:w w:val="71"/>
                    <w:sz w:val="16"/>
                  </w:rPr>
                  <w:t>a</w:t>
                </w:r>
                <w:r>
                  <w:rPr>
                    <w:rFonts w:ascii="Georgia"/>
                    <w:spacing w:val="-8"/>
                    <w:sz w:val="16"/>
                  </w:rPr>
                  <w:t> </w:t>
                </w:r>
                <w:r>
                  <w:rPr>
                    <w:rFonts w:ascii="Georgia"/>
                    <w:w w:val="73"/>
                    <w:sz w:val="16"/>
                  </w:rPr>
                  <w:t>future</w:t>
                </w:r>
                <w:r>
                  <w:rPr>
                    <w:rFonts w:ascii="Georgia"/>
                    <w:spacing w:val="-8"/>
                    <w:sz w:val="16"/>
                  </w:rPr>
                  <w:t> </w:t>
                </w:r>
                <w:r>
                  <w:rPr>
                    <w:rFonts w:ascii="Georgia"/>
                    <w:w w:val="72"/>
                    <w:sz w:val="16"/>
                  </w:rPr>
                  <w:t>issue</w:t>
                </w:r>
                <w:r>
                  <w:rPr>
                    <w:rFonts w:ascii="Georgia"/>
                    <w:spacing w:val="-8"/>
                    <w:sz w:val="16"/>
                  </w:rPr>
                  <w:t> </w:t>
                </w:r>
                <w:r>
                  <w:rPr>
                    <w:rFonts w:ascii="Georgia"/>
                    <w:w w:val="76"/>
                    <w:sz w:val="16"/>
                  </w:rPr>
                  <w:t>of</w:t>
                </w:r>
                <w:r>
                  <w:rPr>
                    <w:rFonts w:ascii="Georgia"/>
                    <w:spacing w:val="-8"/>
                    <w:sz w:val="16"/>
                  </w:rPr>
                  <w:t> </w:t>
                </w:r>
                <w:r>
                  <w:rPr>
                    <w:rFonts w:ascii="Georgia"/>
                    <w:w w:val="72"/>
                    <w:sz w:val="16"/>
                  </w:rPr>
                  <w:t>this</w:t>
                </w:r>
                <w:r>
                  <w:rPr>
                    <w:rFonts w:ascii="Georgia"/>
                    <w:spacing w:val="-8"/>
                    <w:sz w:val="16"/>
                  </w:rPr>
                  <w:t> </w:t>
                </w:r>
                <w:r>
                  <w:rPr>
                    <w:rFonts w:ascii="Georgia"/>
                    <w:w w:val="73"/>
                    <w:sz w:val="16"/>
                  </w:rPr>
                  <w:t>journal,</w:t>
                </w:r>
                <w:r>
                  <w:rPr>
                    <w:rFonts w:ascii="Georgia"/>
                    <w:spacing w:val="-8"/>
                    <w:sz w:val="16"/>
                  </w:rPr>
                  <w:t> </w:t>
                </w:r>
                <w:r>
                  <w:rPr>
                    <w:rFonts w:ascii="Georgia"/>
                    <w:w w:val="74"/>
                    <w:sz w:val="16"/>
                  </w:rPr>
                  <w:t>but</w:t>
                </w:r>
                <w:r>
                  <w:rPr>
                    <w:rFonts w:ascii="Georgia"/>
                    <w:spacing w:val="-8"/>
                    <w:sz w:val="16"/>
                  </w:rPr>
                  <w:t> </w:t>
                </w:r>
                <w:r>
                  <w:rPr>
                    <w:rFonts w:ascii="Georgia"/>
                    <w:w w:val="72"/>
                    <w:sz w:val="16"/>
                  </w:rPr>
                  <w:t>has</w:t>
                </w:r>
                <w:r>
                  <w:rPr>
                    <w:rFonts w:ascii="Georgia"/>
                    <w:spacing w:val="-8"/>
                    <w:sz w:val="16"/>
                  </w:rPr>
                  <w:t> </w:t>
                </w:r>
                <w:r>
                  <w:rPr>
                    <w:rFonts w:ascii="Georgia"/>
                    <w:w w:val="75"/>
                    <w:sz w:val="16"/>
                  </w:rPr>
                  <w:t>not</w:t>
                </w:r>
                <w:r>
                  <w:rPr>
                    <w:rFonts w:ascii="Georgia"/>
                    <w:spacing w:val="-8"/>
                    <w:sz w:val="16"/>
                  </w:rPr>
                  <w:t> </w:t>
                </w:r>
                <w:r>
                  <w:rPr>
                    <w:rFonts w:ascii="Georgia"/>
                    <w:w w:val="73"/>
                    <w:sz w:val="16"/>
                  </w:rPr>
                  <w:t>been</w:t>
                </w:r>
                <w:r>
                  <w:rPr>
                    <w:rFonts w:ascii="Georgia"/>
                    <w:spacing w:val="-8"/>
                    <w:sz w:val="16"/>
                  </w:rPr>
                  <w:t> </w:t>
                </w:r>
                <w:r>
                  <w:rPr>
                    <w:rFonts w:ascii="Georgia"/>
                    <w:w w:val="74"/>
                    <w:sz w:val="16"/>
                  </w:rPr>
                  <w:t>fully</w:t>
                </w:r>
                <w:r>
                  <w:rPr>
                    <w:rFonts w:ascii="Georgia"/>
                    <w:spacing w:val="-8"/>
                    <w:sz w:val="16"/>
                  </w:rPr>
                  <w:t> </w:t>
                </w:r>
                <w:r>
                  <w:rPr>
                    <w:rFonts w:ascii="Georgia"/>
                    <w:w w:val="73"/>
                    <w:sz w:val="16"/>
                  </w:rPr>
                  <w:t>edited.</w:t>
                </w:r>
                <w:r>
                  <w:rPr>
                    <w:rFonts w:ascii="Georgia"/>
                    <w:spacing w:val="-8"/>
                    <w:sz w:val="16"/>
                  </w:rPr>
                  <w:t> </w:t>
                </w:r>
                <w:r>
                  <w:rPr>
                    <w:rFonts w:ascii="Georgia"/>
                    <w:w w:val="76"/>
                    <w:sz w:val="16"/>
                  </w:rPr>
                  <w:t>Content</w:t>
                </w:r>
                <w:r>
                  <w:rPr>
                    <w:rFonts w:ascii="Georgia"/>
                    <w:spacing w:val="-8"/>
                    <w:sz w:val="16"/>
                  </w:rPr>
                  <w:t> </w:t>
                </w:r>
                <w:r>
                  <w:rPr>
                    <w:rFonts w:ascii="Georgia"/>
                    <w:w w:val="74"/>
                    <w:sz w:val="16"/>
                  </w:rPr>
                  <w:t>may</w:t>
                </w:r>
                <w:r>
                  <w:rPr>
                    <w:rFonts w:ascii="Georgia"/>
                    <w:spacing w:val="-8"/>
                    <w:sz w:val="16"/>
                  </w:rPr>
                  <w:t> </w:t>
                </w:r>
                <w:r>
                  <w:rPr>
                    <w:rFonts w:ascii="Georgia"/>
                    <w:w w:val="74"/>
                    <w:sz w:val="16"/>
                  </w:rPr>
                  <w:t>change</w:t>
                </w:r>
                <w:r>
                  <w:rPr>
                    <w:rFonts w:ascii="Georgia"/>
                    <w:spacing w:val="-8"/>
                    <w:sz w:val="16"/>
                  </w:rPr>
                  <w:t> </w:t>
                </w:r>
                <w:r>
                  <w:rPr>
                    <w:rFonts w:ascii="Georgia"/>
                    <w:w w:val="75"/>
                    <w:sz w:val="16"/>
                  </w:rPr>
                  <w:t>prior</w:t>
                </w:r>
                <w:r>
                  <w:rPr>
                    <w:rFonts w:ascii="Georgia"/>
                    <w:spacing w:val="-8"/>
                    <w:sz w:val="16"/>
                  </w:rPr>
                  <w:t> </w:t>
                </w:r>
                <w:r>
                  <w:rPr>
                    <w:rFonts w:ascii="Georgia"/>
                    <w:w w:val="75"/>
                    <w:sz w:val="16"/>
                  </w:rPr>
                  <w:t>to</w:t>
                </w:r>
                <w:r>
                  <w:rPr>
                    <w:rFonts w:ascii="Georgia"/>
                    <w:spacing w:val="-8"/>
                    <w:sz w:val="16"/>
                  </w:rPr>
                  <w:t> </w:t>
                </w:r>
                <w:r>
                  <w:rPr>
                    <w:rFonts w:ascii="Georgia"/>
                    <w:w w:val="73"/>
                    <w:sz w:val="16"/>
                  </w:rPr>
                  <w:t>final</w:t>
                </w:r>
                <w:r>
                  <w:rPr>
                    <w:rFonts w:ascii="Georgia"/>
                    <w:spacing w:val="-8"/>
                    <w:sz w:val="16"/>
                  </w:rPr>
                  <w:t> </w:t>
                </w:r>
                <w:r>
                  <w:rPr>
                    <w:rFonts w:ascii="Georgia"/>
                    <w:w w:val="74"/>
                    <w:sz w:val="16"/>
                  </w:rPr>
                  <w:t>publication.</w:t>
                </w:r>
                <w:r>
                  <w:rPr>
                    <w:rFonts w:ascii="Georgia"/>
                    <w:spacing w:val="-8"/>
                    <w:sz w:val="16"/>
                  </w:rPr>
                  <w:t> </w:t>
                </w:r>
                <w:r>
                  <w:rPr>
                    <w:rFonts w:ascii="Georgia"/>
                    <w:w w:val="76"/>
                    <w:sz w:val="16"/>
                  </w:rPr>
                  <w:t>Citation</w:t>
                </w:r>
                <w:r>
                  <w:rPr>
                    <w:rFonts w:ascii="Georgia"/>
                    <w:spacing w:val="-8"/>
                    <w:sz w:val="16"/>
                  </w:rPr>
                  <w:t> </w:t>
                </w:r>
                <w:r>
                  <w:rPr>
                    <w:rFonts w:ascii="Georgia"/>
                    <w:w w:val="74"/>
                    <w:sz w:val="16"/>
                  </w:rPr>
                  <w:t>information:</w:t>
                </w:r>
                <w:r>
                  <w:rPr>
                    <w:rFonts w:ascii="Georgia"/>
                    <w:spacing w:val="-8"/>
                    <w:sz w:val="16"/>
                  </w:rPr>
                  <w:t> </w:t>
                </w:r>
                <w:r>
                  <w:rPr>
                    <w:rFonts w:ascii="Georgia"/>
                    <w:w w:val="79"/>
                    <w:sz w:val="16"/>
                  </w:rPr>
                  <w:t>DOI</w:t>
                </w:r>
                <w:r>
                  <w:rPr>
                    <w:rFonts w:ascii="Georgia"/>
                    <w:spacing w:val="-8"/>
                    <w:sz w:val="16"/>
                  </w:rPr>
                  <w:t> </w:t>
                </w:r>
                <w:r>
                  <w:rPr>
                    <w:rFonts w:ascii="Georgia"/>
                    <w:smallCaps/>
                    <w:w w:val="71"/>
                    <w:sz w:val="16"/>
                  </w:rPr>
                  <w:t>10.1109/ACCESS.2018.2800728,</w:t>
                </w:r>
                <w:r>
                  <w:rPr>
                    <w:rFonts w:ascii="Georgia"/>
                    <w:smallCaps w:val="0"/>
                    <w:spacing w:val="-8"/>
                    <w:sz w:val="16"/>
                  </w:rPr>
                  <w:t> </w:t>
                </w:r>
                <w:r>
                  <w:rPr>
                    <w:rFonts w:ascii="Georgia"/>
                    <w:smallCaps w:val="0"/>
                    <w:w w:val="71"/>
                    <w:sz w:val="16"/>
                  </w:rPr>
                  <w:t>IEEE</w:t>
                </w:r>
                <w:r>
                  <w:rPr>
                    <w:rFonts w:ascii="Georgia"/>
                    <w:smallCaps w:val="0"/>
                    <w:spacing w:val="-8"/>
                    <w:sz w:val="16"/>
                  </w:rPr>
                  <w:t> </w:t>
                </w:r>
                <w:r>
                  <w:rPr>
                    <w:rFonts w:ascii="Georgia"/>
                    <w:smallCaps w:val="0"/>
                    <w:w w:val="75"/>
                    <w:sz w:val="16"/>
                  </w:rPr>
                  <w:t>Access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79" w:hanging="360"/>
        <w:jc w:val="lef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30" w:hanging="360"/>
      </w:pPr>
      <w:rPr>
        <w:rFonts w:hint="default"/>
        <w:lang w:val="en-US" w:eastAsia="en-US" w:bidi="ar-SA"/>
      </w:rPr>
    </w:lvl>
    <w:lvl w:ilvl="2">
      <w:start w:val="0"/>
      <w:numFmt w:val="bullet"/>
      <w:lvlText w:val="•"/>
      <w:lvlJc w:val="left"/>
      <w:pPr>
        <w:ind w:left="1380" w:hanging="360"/>
      </w:pPr>
      <w:rPr>
        <w:rFonts w:hint="default"/>
        <w:lang w:val="en-US" w:eastAsia="en-US" w:bidi="ar-SA"/>
      </w:rPr>
    </w:lvl>
    <w:lvl w:ilvl="3">
      <w:start w:val="0"/>
      <w:numFmt w:val="bullet"/>
      <w:lvlText w:val="•"/>
      <w:lvlJc w:val="left"/>
      <w:pPr>
        <w:ind w:left="1831" w:hanging="360"/>
      </w:pPr>
      <w:rPr>
        <w:rFonts w:hint="default"/>
        <w:lang w:val="en-US" w:eastAsia="en-US" w:bidi="ar-SA"/>
      </w:rPr>
    </w:lvl>
    <w:lvl w:ilvl="4">
      <w:start w:val="0"/>
      <w:numFmt w:val="bullet"/>
      <w:lvlText w:val="•"/>
      <w:lvlJc w:val="left"/>
      <w:pPr>
        <w:ind w:left="2281" w:hanging="360"/>
      </w:pPr>
      <w:rPr>
        <w:rFonts w:hint="default"/>
        <w:lang w:val="en-US" w:eastAsia="en-US" w:bidi="ar-SA"/>
      </w:rPr>
    </w:lvl>
    <w:lvl w:ilvl="5">
      <w:start w:val="0"/>
      <w:numFmt w:val="bullet"/>
      <w:lvlText w:val="•"/>
      <w:lvlJc w:val="left"/>
      <w:pPr>
        <w:ind w:left="2732" w:hanging="360"/>
      </w:pPr>
      <w:rPr>
        <w:rFonts w:hint="default"/>
        <w:lang w:val="en-US" w:eastAsia="en-US" w:bidi="ar-SA"/>
      </w:rPr>
    </w:lvl>
    <w:lvl w:ilvl="6">
      <w:start w:val="0"/>
      <w:numFmt w:val="bullet"/>
      <w:lvlText w:val="•"/>
      <w:lvlJc w:val="left"/>
      <w:pPr>
        <w:ind w:left="3182" w:hanging="360"/>
      </w:pPr>
      <w:rPr>
        <w:rFonts w:hint="default"/>
        <w:lang w:val="en-US" w:eastAsia="en-US" w:bidi="ar-SA"/>
      </w:rPr>
    </w:lvl>
    <w:lvl w:ilvl="7">
      <w:start w:val="0"/>
      <w:numFmt w:val="bullet"/>
      <w:lvlText w:val="•"/>
      <w:lvlJc w:val="left"/>
      <w:pPr>
        <w:ind w:left="3633" w:hanging="360"/>
      </w:pPr>
      <w:rPr>
        <w:rFonts w:hint="default"/>
        <w:lang w:val="en-US" w:eastAsia="en-US" w:bidi="ar-SA"/>
      </w:rPr>
    </w:lvl>
    <w:lvl w:ilvl="8">
      <w:start w:val="0"/>
      <w:numFmt w:val="bullet"/>
      <w:lvlText w:val="•"/>
      <w:lvlJc w:val="left"/>
      <w:pPr>
        <w:ind w:left="4083" w:hanging="360"/>
      </w:pPr>
      <w:rPr>
        <w:rFonts w:hint="default"/>
        <w:lang w:val="en-US" w:eastAsia="en-US" w:bidi="ar-SA"/>
      </w:rPr>
    </w:lvl>
  </w:abstractNum>
  <w:abstractNum w:abstractNumId="3">
    <w:multiLevelType w:val="hybridMultilevel"/>
    <w:lvl w:ilvl="0">
      <w:start w:val="1"/>
      <w:numFmt w:val="upperLetter"/>
      <w:lvlText w:val="%1."/>
      <w:lvlJc w:val="left"/>
      <w:pPr>
        <w:ind w:left="392" w:hanging="274"/>
        <w:jc w:val="left"/>
      </w:pPr>
      <w:rPr>
        <w:rFonts w:hint="default" w:ascii="Arial" w:hAnsi="Arial" w:eastAsia="Arial" w:cs="Arial"/>
        <w:b/>
        <w:bCs/>
        <w:i/>
        <w:color w:val="58595B"/>
        <w:spacing w:val="-3"/>
        <w:w w:val="101"/>
        <w:sz w:val="18"/>
        <w:szCs w:val="18"/>
        <w:lang w:val="en-US" w:eastAsia="en-US" w:bidi="ar-SA"/>
      </w:rPr>
    </w:lvl>
    <w:lvl w:ilvl="1">
      <w:start w:val="0"/>
      <w:numFmt w:val="bullet"/>
      <w:lvlText w:val="•"/>
      <w:lvlJc w:val="left"/>
      <w:pPr>
        <w:ind w:left="858" w:hanging="274"/>
      </w:pPr>
      <w:rPr>
        <w:rFonts w:hint="default"/>
        <w:lang w:val="en-US" w:eastAsia="en-US" w:bidi="ar-SA"/>
      </w:rPr>
    </w:lvl>
    <w:lvl w:ilvl="2">
      <w:start w:val="0"/>
      <w:numFmt w:val="bullet"/>
      <w:lvlText w:val="•"/>
      <w:lvlJc w:val="left"/>
      <w:pPr>
        <w:ind w:left="1317" w:hanging="274"/>
      </w:pPr>
      <w:rPr>
        <w:rFonts w:hint="default"/>
        <w:lang w:val="en-US" w:eastAsia="en-US" w:bidi="ar-SA"/>
      </w:rPr>
    </w:lvl>
    <w:lvl w:ilvl="3">
      <w:start w:val="0"/>
      <w:numFmt w:val="bullet"/>
      <w:lvlText w:val="•"/>
      <w:lvlJc w:val="left"/>
      <w:pPr>
        <w:ind w:left="1775" w:hanging="274"/>
      </w:pPr>
      <w:rPr>
        <w:rFonts w:hint="default"/>
        <w:lang w:val="en-US" w:eastAsia="en-US" w:bidi="ar-SA"/>
      </w:rPr>
    </w:lvl>
    <w:lvl w:ilvl="4">
      <w:start w:val="0"/>
      <w:numFmt w:val="bullet"/>
      <w:lvlText w:val="•"/>
      <w:lvlJc w:val="left"/>
      <w:pPr>
        <w:ind w:left="2234" w:hanging="274"/>
      </w:pPr>
      <w:rPr>
        <w:rFonts w:hint="default"/>
        <w:lang w:val="en-US" w:eastAsia="en-US" w:bidi="ar-SA"/>
      </w:rPr>
    </w:lvl>
    <w:lvl w:ilvl="5">
      <w:start w:val="0"/>
      <w:numFmt w:val="bullet"/>
      <w:lvlText w:val="•"/>
      <w:lvlJc w:val="left"/>
      <w:pPr>
        <w:ind w:left="2693" w:hanging="274"/>
      </w:pPr>
      <w:rPr>
        <w:rFonts w:hint="default"/>
        <w:lang w:val="en-US" w:eastAsia="en-US" w:bidi="ar-SA"/>
      </w:rPr>
    </w:lvl>
    <w:lvl w:ilvl="6">
      <w:start w:val="0"/>
      <w:numFmt w:val="bullet"/>
      <w:lvlText w:val="•"/>
      <w:lvlJc w:val="left"/>
      <w:pPr>
        <w:ind w:left="3151" w:hanging="274"/>
      </w:pPr>
      <w:rPr>
        <w:rFonts w:hint="default"/>
        <w:lang w:val="en-US" w:eastAsia="en-US" w:bidi="ar-SA"/>
      </w:rPr>
    </w:lvl>
    <w:lvl w:ilvl="7">
      <w:start w:val="0"/>
      <w:numFmt w:val="bullet"/>
      <w:lvlText w:val="•"/>
      <w:lvlJc w:val="left"/>
      <w:pPr>
        <w:ind w:left="3610" w:hanging="274"/>
      </w:pPr>
      <w:rPr>
        <w:rFonts w:hint="default"/>
        <w:lang w:val="en-US" w:eastAsia="en-US" w:bidi="ar-SA"/>
      </w:rPr>
    </w:lvl>
    <w:lvl w:ilvl="8">
      <w:start w:val="0"/>
      <w:numFmt w:val="bullet"/>
      <w:lvlText w:val="•"/>
      <w:lvlJc w:val="left"/>
      <w:pPr>
        <w:ind w:left="4069" w:hanging="274"/>
      </w:pPr>
      <w:rPr>
        <w:rFonts w:hint="default"/>
        <w:lang w:val="en-US" w:eastAsia="en-US" w:bidi="ar-SA"/>
      </w:rPr>
    </w:lvl>
  </w:abstractNum>
  <w:abstractNum w:abstractNumId="2">
    <w:multiLevelType w:val="hybridMultilevel"/>
    <w:lvl w:ilvl="0">
      <w:start w:val="1"/>
      <w:numFmt w:val="upperLetter"/>
      <w:lvlText w:val="%1."/>
      <w:lvlJc w:val="left"/>
      <w:pPr>
        <w:ind w:left="392" w:hanging="274"/>
        <w:jc w:val="left"/>
      </w:pPr>
      <w:rPr>
        <w:rFonts w:hint="default" w:ascii="Arial" w:hAnsi="Arial" w:eastAsia="Arial" w:cs="Arial"/>
        <w:b/>
        <w:bCs/>
        <w:i/>
        <w:color w:val="58595B"/>
        <w:spacing w:val="-3"/>
        <w:w w:val="101"/>
        <w:sz w:val="18"/>
        <w:szCs w:val="18"/>
        <w:lang w:val="en-US" w:eastAsia="en-US" w:bidi="ar-SA"/>
      </w:rPr>
    </w:lvl>
    <w:lvl w:ilvl="1">
      <w:start w:val="0"/>
      <w:numFmt w:val="bullet"/>
      <w:lvlText w:val="•"/>
      <w:lvlJc w:val="left"/>
      <w:pPr>
        <w:ind w:left="858" w:hanging="274"/>
      </w:pPr>
      <w:rPr>
        <w:rFonts w:hint="default"/>
        <w:lang w:val="en-US" w:eastAsia="en-US" w:bidi="ar-SA"/>
      </w:rPr>
    </w:lvl>
    <w:lvl w:ilvl="2">
      <w:start w:val="0"/>
      <w:numFmt w:val="bullet"/>
      <w:lvlText w:val="•"/>
      <w:lvlJc w:val="left"/>
      <w:pPr>
        <w:ind w:left="1316" w:hanging="274"/>
      </w:pPr>
      <w:rPr>
        <w:rFonts w:hint="default"/>
        <w:lang w:val="en-US" w:eastAsia="en-US" w:bidi="ar-SA"/>
      </w:rPr>
    </w:lvl>
    <w:lvl w:ilvl="3">
      <w:start w:val="0"/>
      <w:numFmt w:val="bullet"/>
      <w:lvlText w:val="•"/>
      <w:lvlJc w:val="left"/>
      <w:pPr>
        <w:ind w:left="1775" w:hanging="274"/>
      </w:pPr>
      <w:rPr>
        <w:rFonts w:hint="default"/>
        <w:lang w:val="en-US" w:eastAsia="en-US" w:bidi="ar-SA"/>
      </w:rPr>
    </w:lvl>
    <w:lvl w:ilvl="4">
      <w:start w:val="0"/>
      <w:numFmt w:val="bullet"/>
      <w:lvlText w:val="•"/>
      <w:lvlJc w:val="left"/>
      <w:pPr>
        <w:ind w:left="2233" w:hanging="274"/>
      </w:pPr>
      <w:rPr>
        <w:rFonts w:hint="default"/>
        <w:lang w:val="en-US" w:eastAsia="en-US" w:bidi="ar-SA"/>
      </w:rPr>
    </w:lvl>
    <w:lvl w:ilvl="5">
      <w:start w:val="0"/>
      <w:numFmt w:val="bullet"/>
      <w:lvlText w:val="•"/>
      <w:lvlJc w:val="left"/>
      <w:pPr>
        <w:ind w:left="2692" w:hanging="274"/>
      </w:pPr>
      <w:rPr>
        <w:rFonts w:hint="default"/>
        <w:lang w:val="en-US" w:eastAsia="en-US" w:bidi="ar-SA"/>
      </w:rPr>
    </w:lvl>
    <w:lvl w:ilvl="6">
      <w:start w:val="0"/>
      <w:numFmt w:val="bullet"/>
      <w:lvlText w:val="•"/>
      <w:lvlJc w:val="left"/>
      <w:pPr>
        <w:ind w:left="3150" w:hanging="274"/>
      </w:pPr>
      <w:rPr>
        <w:rFonts w:hint="default"/>
        <w:lang w:val="en-US" w:eastAsia="en-US" w:bidi="ar-SA"/>
      </w:rPr>
    </w:lvl>
    <w:lvl w:ilvl="7">
      <w:start w:val="0"/>
      <w:numFmt w:val="bullet"/>
      <w:lvlText w:val="•"/>
      <w:lvlJc w:val="left"/>
      <w:pPr>
        <w:ind w:left="3609" w:hanging="274"/>
      </w:pPr>
      <w:rPr>
        <w:rFonts w:hint="default"/>
        <w:lang w:val="en-US" w:eastAsia="en-US" w:bidi="ar-SA"/>
      </w:rPr>
    </w:lvl>
    <w:lvl w:ilvl="8">
      <w:start w:val="0"/>
      <w:numFmt w:val="bullet"/>
      <w:lvlText w:val="•"/>
      <w:lvlJc w:val="left"/>
      <w:pPr>
        <w:ind w:left="4067" w:hanging="274"/>
      </w:pPr>
      <w:rPr>
        <w:rFonts w:hint="default"/>
        <w:lang w:val="en-US" w:eastAsia="en-US" w:bidi="ar-SA"/>
      </w:rPr>
    </w:lvl>
  </w:abstractNum>
  <w:abstractNum w:abstractNumId="1">
    <w:multiLevelType w:val="hybridMultilevel"/>
    <w:lvl w:ilvl="0">
      <w:start w:val="1"/>
      <w:numFmt w:val="upperLetter"/>
      <w:lvlText w:val="%1."/>
      <w:lvlJc w:val="left"/>
      <w:pPr>
        <w:ind w:left="392" w:hanging="274"/>
        <w:jc w:val="right"/>
      </w:pPr>
      <w:rPr>
        <w:rFonts w:hint="default" w:ascii="Arial" w:hAnsi="Arial" w:eastAsia="Arial" w:cs="Arial"/>
        <w:b/>
        <w:bCs/>
        <w:i/>
        <w:color w:val="58595B"/>
        <w:spacing w:val="-3"/>
        <w:w w:val="101"/>
        <w:sz w:val="18"/>
        <w:szCs w:val="18"/>
        <w:lang w:val="en-US" w:eastAsia="en-US" w:bidi="ar-SA"/>
      </w:rPr>
    </w:lvl>
    <w:lvl w:ilvl="1">
      <w:start w:val="0"/>
      <w:numFmt w:val="bullet"/>
      <w:lvlText w:val="•"/>
      <w:lvlJc w:val="left"/>
      <w:pPr>
        <w:ind w:left="400" w:hanging="274"/>
      </w:pPr>
      <w:rPr>
        <w:rFonts w:hint="default"/>
        <w:lang w:val="en-US" w:eastAsia="en-US" w:bidi="ar-SA"/>
      </w:rPr>
    </w:lvl>
    <w:lvl w:ilvl="2">
      <w:start w:val="0"/>
      <w:numFmt w:val="bullet"/>
      <w:lvlText w:val="•"/>
      <w:lvlJc w:val="left"/>
      <w:pPr>
        <w:ind w:left="327" w:hanging="274"/>
      </w:pPr>
      <w:rPr>
        <w:rFonts w:hint="default"/>
        <w:lang w:val="en-US" w:eastAsia="en-US" w:bidi="ar-SA"/>
      </w:rPr>
    </w:lvl>
    <w:lvl w:ilvl="3">
      <w:start w:val="0"/>
      <w:numFmt w:val="bullet"/>
      <w:lvlText w:val="•"/>
      <w:lvlJc w:val="left"/>
      <w:pPr>
        <w:ind w:left="255" w:hanging="274"/>
      </w:pPr>
      <w:rPr>
        <w:rFonts w:hint="default"/>
        <w:lang w:val="en-US" w:eastAsia="en-US" w:bidi="ar-SA"/>
      </w:rPr>
    </w:lvl>
    <w:lvl w:ilvl="4">
      <w:start w:val="0"/>
      <w:numFmt w:val="bullet"/>
      <w:lvlText w:val="•"/>
      <w:lvlJc w:val="left"/>
      <w:pPr>
        <w:ind w:left="182" w:hanging="274"/>
      </w:pPr>
      <w:rPr>
        <w:rFonts w:hint="default"/>
        <w:lang w:val="en-US" w:eastAsia="en-US" w:bidi="ar-SA"/>
      </w:rPr>
    </w:lvl>
    <w:lvl w:ilvl="5">
      <w:start w:val="0"/>
      <w:numFmt w:val="bullet"/>
      <w:lvlText w:val="•"/>
      <w:lvlJc w:val="left"/>
      <w:pPr>
        <w:ind w:left="110" w:hanging="274"/>
      </w:pPr>
      <w:rPr>
        <w:rFonts w:hint="default"/>
        <w:lang w:val="en-US" w:eastAsia="en-US" w:bidi="ar-SA"/>
      </w:rPr>
    </w:lvl>
    <w:lvl w:ilvl="6">
      <w:start w:val="0"/>
      <w:numFmt w:val="bullet"/>
      <w:lvlText w:val="•"/>
      <w:lvlJc w:val="left"/>
      <w:pPr>
        <w:ind w:left="37" w:hanging="274"/>
      </w:pPr>
      <w:rPr>
        <w:rFonts w:hint="default"/>
        <w:lang w:val="en-US" w:eastAsia="en-US" w:bidi="ar-SA"/>
      </w:rPr>
    </w:lvl>
    <w:lvl w:ilvl="7">
      <w:start w:val="0"/>
      <w:numFmt w:val="bullet"/>
      <w:lvlText w:val="•"/>
      <w:lvlJc w:val="left"/>
      <w:pPr>
        <w:ind w:left="-35" w:hanging="274"/>
      </w:pPr>
      <w:rPr>
        <w:rFonts w:hint="default"/>
        <w:lang w:val="en-US" w:eastAsia="en-US" w:bidi="ar-SA"/>
      </w:rPr>
    </w:lvl>
    <w:lvl w:ilvl="8">
      <w:start w:val="0"/>
      <w:numFmt w:val="bullet"/>
      <w:lvlText w:val="•"/>
      <w:lvlJc w:val="left"/>
      <w:pPr>
        <w:ind w:left="-107" w:hanging="274"/>
      </w:pPr>
      <w:rPr>
        <w:rFonts w:hint="default"/>
        <w:lang w:val="en-US" w:eastAsia="en-US" w:bidi="ar-SA"/>
      </w:rPr>
    </w:lvl>
  </w:abstractNum>
  <w:abstractNum w:abstractNumId="0">
    <w:multiLevelType w:val="hybridMultilevel"/>
    <w:lvl w:ilvl="0">
      <w:start w:val="1"/>
      <w:numFmt w:val="upperRoman"/>
      <w:lvlText w:val="%1."/>
      <w:lvlJc w:val="left"/>
      <w:pPr>
        <w:ind w:left="311" w:hanging="192"/>
        <w:jc w:val="left"/>
      </w:pPr>
      <w:rPr>
        <w:rFonts w:hint="default" w:ascii="Arial" w:hAnsi="Arial" w:eastAsia="Arial" w:cs="Arial"/>
        <w:b/>
        <w:bCs/>
        <w:color w:val="00629B"/>
        <w:spacing w:val="0"/>
        <w:w w:val="101"/>
        <w:sz w:val="18"/>
        <w:szCs w:val="18"/>
        <w:lang w:val="en-US" w:eastAsia="en-US" w:bidi="ar-SA"/>
      </w:rPr>
    </w:lvl>
    <w:lvl w:ilvl="1">
      <w:start w:val="1"/>
      <w:numFmt w:val="lowerLetter"/>
      <w:lvlText w:val="(%2)"/>
      <w:lvlJc w:val="left"/>
      <w:pPr>
        <w:ind w:left="3556" w:hanging="2160"/>
        <w:jc w:val="left"/>
      </w:pPr>
      <w:rPr>
        <w:rFonts w:hint="default" w:ascii="Arial" w:hAnsi="Arial" w:eastAsia="Arial" w:cs="Arial"/>
        <w:b/>
        <w:bCs/>
        <w:spacing w:val="-1"/>
        <w:w w:val="99"/>
        <w:sz w:val="14"/>
        <w:szCs w:val="14"/>
        <w:lang w:val="en-US" w:eastAsia="en-US" w:bidi="ar-SA"/>
      </w:rPr>
    </w:lvl>
    <w:lvl w:ilvl="2">
      <w:start w:val="0"/>
      <w:numFmt w:val="bullet"/>
      <w:lvlText w:val="•"/>
      <w:lvlJc w:val="left"/>
      <w:pPr>
        <w:ind w:left="3718" w:hanging="2160"/>
      </w:pPr>
      <w:rPr>
        <w:rFonts w:hint="default"/>
        <w:lang w:val="en-US" w:eastAsia="en-US" w:bidi="ar-SA"/>
      </w:rPr>
    </w:lvl>
    <w:lvl w:ilvl="3">
      <w:start w:val="0"/>
      <w:numFmt w:val="bullet"/>
      <w:lvlText w:val="•"/>
      <w:lvlJc w:val="left"/>
      <w:pPr>
        <w:ind w:left="3876" w:hanging="2160"/>
      </w:pPr>
      <w:rPr>
        <w:rFonts w:hint="default"/>
        <w:lang w:val="en-US" w:eastAsia="en-US" w:bidi="ar-SA"/>
      </w:rPr>
    </w:lvl>
    <w:lvl w:ilvl="4">
      <w:start w:val="0"/>
      <w:numFmt w:val="bullet"/>
      <w:lvlText w:val="•"/>
      <w:lvlJc w:val="left"/>
      <w:pPr>
        <w:ind w:left="4034" w:hanging="2160"/>
      </w:pPr>
      <w:rPr>
        <w:rFonts w:hint="default"/>
        <w:lang w:val="en-US" w:eastAsia="en-US" w:bidi="ar-SA"/>
      </w:rPr>
    </w:lvl>
    <w:lvl w:ilvl="5">
      <w:start w:val="0"/>
      <w:numFmt w:val="bullet"/>
      <w:lvlText w:val="•"/>
      <w:lvlJc w:val="left"/>
      <w:pPr>
        <w:ind w:left="4193" w:hanging="2160"/>
      </w:pPr>
      <w:rPr>
        <w:rFonts w:hint="default"/>
        <w:lang w:val="en-US" w:eastAsia="en-US" w:bidi="ar-SA"/>
      </w:rPr>
    </w:lvl>
    <w:lvl w:ilvl="6">
      <w:start w:val="0"/>
      <w:numFmt w:val="bullet"/>
      <w:lvlText w:val="•"/>
      <w:lvlJc w:val="left"/>
      <w:pPr>
        <w:ind w:left="4351" w:hanging="2160"/>
      </w:pPr>
      <w:rPr>
        <w:rFonts w:hint="default"/>
        <w:lang w:val="en-US" w:eastAsia="en-US" w:bidi="ar-SA"/>
      </w:rPr>
    </w:lvl>
    <w:lvl w:ilvl="7">
      <w:start w:val="0"/>
      <w:numFmt w:val="bullet"/>
      <w:lvlText w:val="•"/>
      <w:lvlJc w:val="left"/>
      <w:pPr>
        <w:ind w:left="4509" w:hanging="2160"/>
      </w:pPr>
      <w:rPr>
        <w:rFonts w:hint="default"/>
        <w:lang w:val="en-US" w:eastAsia="en-US" w:bidi="ar-SA"/>
      </w:rPr>
    </w:lvl>
    <w:lvl w:ilvl="8">
      <w:start w:val="0"/>
      <w:numFmt w:val="bullet"/>
      <w:lvlText w:val="•"/>
      <w:lvlJc w:val="left"/>
      <w:pPr>
        <w:ind w:left="4668" w:hanging="21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79"/>
      <w:ind w:left="119" w:right="728"/>
    </w:pPr>
    <w:rPr>
      <w:rFonts w:ascii="Arial" w:hAnsi="Arial" w:eastAsia="Arial" w:cs="Arial"/>
      <w:b/>
      <w:bCs/>
      <w:sz w:val="44"/>
      <w:szCs w:val="44"/>
      <w:lang w:val="en-US" w:eastAsia="en-US" w:bidi="ar-SA"/>
    </w:rPr>
  </w:style>
  <w:style w:styleId="ListParagraph" w:type="paragraph">
    <w:name w:val="List Paragraph"/>
    <w:basedOn w:val="Normal"/>
    <w:uiPriority w:val="1"/>
    <w:qFormat/>
    <w:pPr>
      <w:ind w:left="479"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www.ieee.org/publications_standards/publications/rights/index.html" TargetMode="Externa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www.utdallas.edu/~kehtar/CNN-VAD.mp4"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hyperlink" Target="http://www.pewinternet.org/fact-sheet/mobile/" TargetMode="External"/><Relationship Id="rId26" Type="http://schemas.openxmlformats.org/officeDocument/2006/relationships/hyperlink" Target="http://www.apple.com/accessibility/iphone/hearing/" TargetMode="External"/><Relationship Id="rId27" Type="http://schemas.openxmlformats.org/officeDocument/2006/relationships/hyperlink" Target="http://www.itu.int/ITU-" TargetMode="External"/><Relationship Id="rId28" Type="http://schemas.openxmlformats.org/officeDocument/2006/relationships/hyperlink" Target="http://www.tensorflow.org/" TargetMode="External"/><Relationship Id="rId29" Type="http://schemas.openxmlformats.org/officeDocument/2006/relationships/hyperlink" Target="http://www.morganclaypool.com/doi/abs/10.2200/S00666ED1V01Y" TargetMode="External"/><Relationship Id="rId30" Type="http://schemas.openxmlformats.org/officeDocument/2006/relationships/hyperlink" Target="http://superpowered.com/" TargetMode="External"/><Relationship Id="rId31" Type="http://schemas.openxmlformats.org/officeDocument/2006/relationships/hyperlink" Target="http://www.mathworks.com/help/dsp/examples/g-729-voice-" TargetMode="External"/><Relationship Id="rId32" Type="http://schemas.openxmlformats.org/officeDocument/2006/relationships/hyperlink" Target="http://www.ee.ic.ac.uk/hp/staff/dmb/voicebox/voicebox.html"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ieee.org/publications_standards/publications/rights/index.htm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ieee.org/publications_standards/publications/rights/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Sehgal-SourceFile.docx.pdf</dc:title>
  <dcterms:created xsi:type="dcterms:W3CDTF">2020-06-16T03:30:09Z</dcterms:created>
  <dcterms:modified xsi:type="dcterms:W3CDTF">2020-06-16T03:30:09Z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2018-01-31T00:00:00Z</vt:filetime>
  </property>
  <property fmtid="{D5CDD505-2E9C-101B-9397-08002B2CF9AE}" pid="3" name="Creator">
    <vt:lpwstr>Appligent AppendPDF Pro 5.5</vt:lpwstr>
  </property>
  <property fmtid="{D5CDD505-2E9C-101B-9397-08002B2CF9AE}" pid="4" name="LastSaved">
    <vt:filetime>2020-06-16T00:00:00Z</vt:filetime>
  </property>
</Properties>
</file>