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334B"/>
          <w:sz w:val="42"/>
        </w:rPr>
        <w:t>PARAMOUNT FIRE PROTECTION</w:t>
      </w:r>
    </w:p>
    <w:p>
      <w:pPr>
        <w:pStyle w:val="Heading1"/>
      </w:pPr>
      <w:r>
        <w:t>INVOICE</w:t>
      </w:r>
    </w:p>
    <w:p>
      <w:r>
        <w:t>DRAFT TEMPLATE - Complete and review before issue. Not a fire safety certificate.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t>Company address: [Enter company address]</w:t>
            </w:r>
          </w:p>
        </w:tc>
        <w:tc>
          <w:tcPr>
            <w:tcW w:type="dxa" w:w="5090"/>
          </w:tcPr>
          <w:p>
            <w:r>
              <w:t>Invoice number: [Enter reference]</w:t>
            </w:r>
          </w:p>
        </w:tc>
      </w:tr>
      <w:tr>
        <w:tc>
          <w:tcPr>
            <w:tcW w:type="dxa" w:w="5090"/>
          </w:tcPr>
          <w:p>
            <w:r>
              <w:t>Telephone / email: [Enter contact details]</w:t>
            </w:r>
          </w:p>
        </w:tc>
        <w:tc>
          <w:tcPr>
            <w:tcW w:type="dxa" w:w="5090"/>
          </w:tcPr>
          <w:p>
            <w:r>
              <w:t>Issue date: [Enter date]</w:t>
            </w:r>
          </w:p>
        </w:tc>
      </w:tr>
      <w:tr>
        <w:tc>
          <w:tcPr>
            <w:tcW w:type="dxa" w:w="5090"/>
          </w:tcPr>
          <w:p>
            <w:r>
              <w:t>Company registration: [Enter if applicable]</w:t>
            </w:r>
          </w:p>
        </w:tc>
        <w:tc>
          <w:tcPr>
            <w:tcW w:type="dxa" w:w="5090"/>
          </w:tcPr>
          <w:p>
            <w:r>
              <w:t>Payment due: [Enter date]</w:t>
            </w:r>
          </w:p>
        </w:tc>
      </w:tr>
      <w:tr>
        <w:tc>
          <w:tcPr>
            <w:tcW w:type="dxa" w:w="5090"/>
          </w:tcPr>
          <w:p>
            <w:r>
              <w:t>VAT registration: [Enter if applicable]</w:t>
            </w:r>
          </w:p>
        </w:tc>
        <w:tc>
          <w:tcPr>
            <w:tcW w:type="dxa" w:w="5090"/>
          </w:tcPr>
          <w:p>
            <w:r>
              <w:t>Job / order reference: [Enter reference]</w:t>
            </w:r>
          </w:p>
        </w:tc>
      </w:tr>
      <w:tr>
        <w:tc>
          <w:tcPr>
            <w:tcW w:type="dxa" w:w="5090"/>
          </w:tcPr>
          <w:p>
            <w:r>
              <w:t>Customer / billing address: [Enter details]</w:t>
            </w:r>
          </w:p>
        </w:tc>
        <w:tc>
          <w:tcPr>
            <w:tcW w:type="dxa" w:w="5090"/>
          </w:tcPr>
          <w:p>
            <w:r>
              <w:t>Site / work address: [Enter details]</w:t>
            </w:r>
          </w:p>
        </w:tc>
      </w:tr>
      <w:tr>
        <w:tc>
          <w:tcPr>
            <w:tcW w:type="dxa" w:w="5090"/>
          </w:tcPr>
          <w:p>
            <w:r>
              <w:t>Customer contact: [Enter authorised contact]</w:t>
            </w:r>
          </w:p>
        </w:tc>
        <w:tc>
          <w:tcPr>
            <w:tcW w:type="dxa" w:w="5090"/>
          </w:tcPr>
          <w:p>
            <w:r>
              <w:t>Prepared by: [Enter name]</w:t>
            </w:r>
          </w:p>
        </w:tc>
      </w:tr>
    </w:tbl>
    <w:p>
      <w:pPr>
        <w:pStyle w:val="Heading2"/>
      </w:pPr>
      <w:r>
        <w:t>Scope and itemised charges (GBP)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</w:tcPr>
          <w:p>
            <w:r>
              <w:t>Description / scope</w:t>
            </w:r>
          </w:p>
        </w:tc>
        <w:tc>
          <w:tcPr>
            <w:tcW w:type="dxa" w:w="2036"/>
          </w:tcPr>
          <w:p>
            <w:r>
              <w:t>Qty</w:t>
            </w:r>
          </w:p>
        </w:tc>
        <w:tc>
          <w:tcPr>
            <w:tcW w:type="dxa" w:w="2036"/>
          </w:tcPr>
          <w:p>
            <w:r>
              <w:t>Unit GBP</w:t>
            </w:r>
          </w:p>
        </w:tc>
        <w:tc>
          <w:tcPr>
            <w:tcW w:type="dxa" w:w="2036"/>
          </w:tcPr>
          <w:p>
            <w:r>
              <w:t>VAT %</w:t>
            </w:r>
          </w:p>
        </w:tc>
        <w:tc>
          <w:tcPr>
            <w:tcW w:type="dxa" w:w="2036"/>
          </w:tcPr>
          <w:p>
            <w:r>
              <w:t>Net GBP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  <w:tr>
        <w:tc>
          <w:tcPr>
            <w:tcW w:type="dxa" w:w="2036"/>
          </w:tcPr>
          <w:p>
            <w:r>
              <w:t>[Describe work / materials]</w:t>
            </w:r>
          </w:p>
        </w:tc>
        <w:tc>
          <w:tcPr>
            <w:tcW w:type="dxa" w:w="2036"/>
          </w:tcPr>
          <w:p>
            <w:r>
              <w:t>[Qty]</w:t>
            </w:r>
          </w:p>
        </w:tc>
        <w:tc>
          <w:tcPr>
            <w:tcW w:type="dxa" w:w="2036"/>
          </w:tcPr>
          <w:p>
            <w:r>
              <w:t>[Rate]</w:t>
            </w:r>
          </w:p>
        </w:tc>
        <w:tc>
          <w:tcPr>
            <w:tcW w:type="dxa" w:w="2036"/>
          </w:tcPr>
          <w:p>
            <w:r>
              <w:t>[VAT]</w:t>
            </w:r>
          </w:p>
        </w:tc>
        <w:tc>
          <w:tcPr>
            <w:tcW w:type="dxa" w:w="2036"/>
          </w:tcPr>
          <w:p>
            <w:r>
              <w:t>[Net]</w:t>
            </w:r>
          </w:p>
        </w:tc>
      </w:tr>
    </w:tbl>
    <w:p>
      <w:r>
        <w:t>Net subtotal GBP: [Enter]     VAT total GBP: [Enter]     Total GBP: [Enter]</w:t>
      </w:r>
    </w:p>
    <w:p>
      <w:r>
        <w:t>Paid GBP: [Enter]     Balance due GBP: [Enter]</w:t>
      </w:r>
    </w:p>
    <w:p>
      <w:pPr>
        <w:pStyle w:val="Heading2"/>
      </w:pPr>
      <w:r>
        <w:t>Terms, exclusions and notes</w:t>
      </w:r>
    </w:p>
    <w:p>
      <w:r>
        <w:t>Enter agreed scope, exclusions, payment terms and applicable tax treatment. Totals are entered manually; no automatic calculation.</w:t>
      </w:r>
    </w:p>
    <w:p>
      <w:r>
        <w:t>[Enter agreed terms, limitations and follow-up arrangements]</w:t>
      </w:r>
    </w:p>
    <w:p>
      <w:r>
        <w:t>Payment instructions: [Enter verified payment details and payment reference]</w:t>
      </w:r>
    </w:p>
    <w:sectPr w:rsidR="00FC693F" w:rsidRPr="0006063C" w:rsidSect="00034616">
      <w:footerReference w:type="default" r:id="rId9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Review company details, prices, VAT, dates and authorisation before sending. No compliance or competency sign-off is provided.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Paramount Invoice - editable draft template</dc:title>
  <dc:subject/>
  <dc:creator>Paramount Fire Protection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