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NASA Systems Engineering Test Document</w:t>
      </w:r>
    </w:p>
    <w:p>
      <w:r>
        <w:t>The Systems Engineer shall coordinate with the Project Manager for all technical reviews.</w:t>
      </w:r>
    </w:p>
    <w:p>
      <w:r>
        <w:t>The Chief Engineer should review all technical baselines before formal approval.</w:t>
      </w:r>
    </w:p>
    <w:p>
      <w:r>
        <w:t>Personnel must comply with all safety requirements during operations.</w:t>
      </w:r>
    </w:p>
    <w:p>
      <w:r>
        <w:t>The Quality Assurance team shall verify test results and deliverables.</w:t>
      </w:r>
    </w:p>
    <w:p>
      <w:r>
        <w:t>NASA guidelines require independent verification and validation of flight systems.</w:t>
      </w:r>
    </w:p>
    <w:p>
      <w:r>
        <w:t>The Mission Systems Engineer shall maintain configuration baselines.</w:t>
      </w:r>
    </w:p>
    <w:p>
      <w:r>
        <w:t>The Deputy Project Manager should track schedule milestones weekly.</w:t>
      </w:r>
    </w:p>
    <w:p>
      <w:r>
        <w:t>The Configuration Management Board must approve all baseline changes.</w:t>
      </w:r>
    </w:p>
    <w:p>
      <w:r>
        <w:t>The Safety Officer shall conduct hazard analyses for each mission phase.</w:t>
      </w:r>
    </w:p>
    <w:p>
      <w:r>
        <w:t>Suppliers should deliver components per the approved procurement schedule.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