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T:Muckin' O' Geordie's Byre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Z:abc's PLK 3/2022 from Salmonberry book +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B|"D"ABA AFA |d2  ef2  a |"A"g2  e"D"f2  d |"Em"e2  d Bcd |!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"D"ABA AFA |"(A)"d2  ef2  g |"D"afd "A"efe |"D"d3   d2   :|]!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e/f/|"G"g2  g gab |"D"f2  f fga |"Em"e2  e ede |"D"fed "G(Em)"Bcd |!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"D"ABA AFA |"(A)"d2  ef2  g |"D"afd "A"efe |"D"d3   d2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