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%%writefields HONSZ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T:Varsal Fales Polka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C:trad; Michigan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S:after Jim McKinney at Fiddle Tunes 2016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   I confess; this tune wasn't played in any band I was in; I just liked it.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   Varsal Charles Fales 1916-March 2, 1999; d Delton, Barry County MI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   Wife Dorothy M, predeceased him I recall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   Musical colleague of Les Raber; Raber, Varsal &amp; Leslie Fales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   1998 inductee, Michigan Fiddlers Hall of Fame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Z:</w:t>
        <w:tab/>
        <w:t xml:space="preserve">transcription from mp3, Vivian Williams; abc's PLK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FG|"D"A2  f2  f2  FG  |A2  f2  f2  FG  |"D"A2  f2   e2   d2 |"A"d2   c2  c3   B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"A"A2  g2   g3   B |"D"A2  f2   f2  A2  |"A"AAGA B2   c2  |"D"d4</w:t>
        <w:tab/>
        <w:t xml:space="preserve">d2 :|]!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|:e2|"D"f3   f e2  f2  |"G/D"a2  g2  "G"B3   B|"A"A2  e2  e3   B|"D"A2  f2  f2   e2   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"D"f3   f e2  f2  |"G/D"a2  g2  "G"B3</w:t>
        <w:tab/>
        <w:t xml:space="preserve">B |"A"A2   g2  f2   e2  |"D"d4   d2 :|]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T:Varsal Fales Polka (arr D/G box)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C:trad; Michigan;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S:original, after Jim McKinney at Fiddle Tunes 2016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N:   arr PLK in English box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N:   triplet on d is across the row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H:  Varsal Charles Fales 1916-March 2, 1999; d Delton, Barry County MI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H:  Wife Dorothy M, predeceased him I recall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H:  Musical colleague of Les Raber; Raber, Varsal&amp; Leslie Fales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H:  1998 inductee, Michigan Fiddlers Hall of Fame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Z:  orig. trans. from mp3, Vivian Williams; arr and abc's PLK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FG|"D"A2  f2  f2  FG  |A2  f2  f2  FG  |"D"A2  f2   e2   d2 |"A/D"(3ddd  c2 "A"c3   B |!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"A"A2  g2   g3   B |"D"A2  f2   f2  A2  |1"D"(3AFA GA  "A"B2   A2  |"D"\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F4</w:t>
        <w:tab/>
        <w:t xml:space="preserve">F2 :|]2"D"(3AFA GA  "A"B2   c2 |"D"d3</w:t>
        <w:tab/>
        <w:t xml:space="preserve">d2  |]!/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[|:e2|"D"f3   {d}f e2  f2  |"G/D"a2  g2  "G"B3   B|"A"A2  e2  e3   B|\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"D"A2  f2  f2   e2   |!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"D"f3   {d}f e2  f2  |"G/D"a2  g2  "G"B3</w:t>
        <w:tab/>
        <w:t xml:space="preserve">B |"A"A2   g2  f2   e2  |"D"\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d4   d2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