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T:Pleasures of the Town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H:For the circle pattern dance Three Around Three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Z:PLK 8/2021 fr. mss distrib. at Sidmouth Festival 1986 by The Otterby Band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d2  BAG2  G2  |A2  BAG2  D2  |EDEFG2  AB |c2  B2  B2  A2 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d2  BAG2  G2  |A2  BAG2  D2  |EDEFG2  Ac | B2  G2  G4  </w:t>
        <w:tab/>
        <w:t xml:space="preserve">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d2  ef gfed |e2  e2  egfe |d2  B2  B2  AG |FGABA4 </w:t>
        <w:tab/>
        <w:t xml:space="preserve">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d2  ef gfed |e2  e2  e2  d2   |efg2   fga2  |g4</w:t>
        <w:tab/>
        <w:t xml:space="preserve">g4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