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This jig, with its open, arpeggiated, clear "G" sound, came to us from a Port Townsend workshop of Roddy Miller and Andy Davis in Fall 1982; I </w:t>
      </w:r>
      <w:r w:rsidDel="00000000" w:rsidR="00000000" w:rsidRPr="00000000">
        <w:rPr>
          <w:i w:val="1"/>
          <w:smallCaps w:val="0"/>
          <w:sz w:val="20"/>
          <w:szCs w:val="20"/>
          <w:rtl w:val="0"/>
        </w:rPr>
        <w:t xml:space="preserve">believe</w:t>
      </w:r>
      <w:r w:rsidDel="00000000" w:rsidR="00000000" w:rsidRPr="00000000">
        <w:rPr>
          <w:smallCaps w:val="0"/>
          <w:sz w:val="20"/>
          <w:szCs w:val="20"/>
          <w:rtl w:val="0"/>
        </w:rPr>
        <w:t xml:space="preserve"> it was the same workshop that brought us "Round the Horn" and "Spootiskerry". At the time it was called simply "Cape Breton Jig". Even up to July 2019, most Fiddle Tunes one </w:t>
      </w:r>
      <w:r w:rsidDel="00000000" w:rsidR="00000000" w:rsidRPr="00000000">
        <w:rPr>
          <w:sz w:val="20"/>
          <w:szCs w:val="20"/>
          <w:rtl w:val="0"/>
        </w:rPr>
        <w:t xml:space="preserve">would </w:t>
      </w:r>
      <w:r w:rsidDel="00000000" w:rsidR="00000000" w:rsidRPr="00000000">
        <w:rPr>
          <w:smallCaps w:val="0"/>
          <w:sz w:val="20"/>
          <w:szCs w:val="20"/>
          <w:rtl w:val="0"/>
        </w:rPr>
        <w:t xml:space="preserve">hear it ringing out from some New England or Cape Breton session, with oldtimers nostalgically joining in if they can get there before the tune ends.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The history of the title is interesting...</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Some time after 1982, a romantic myth circulated that John Campbell had called this "Mist Over Tennessee", for his (daughter?? niece??) who was attending school there. I believe the tune was in his repertoire. On Buddy McMaster's Cape Breton CD "Judique on the Floor"  he calls it "Kenloch Jig (trad)". But it turns out that the abc's on the John Chambers site reveal this to be a tune composed in 1938 by Angus MacDougall &amp; Mickey Gillis. They lived on Grand Mira, in Cape Breton, and called their tune </w:t>
      </w:r>
      <w:r w:rsidDel="00000000" w:rsidR="00000000" w:rsidRPr="00000000">
        <w:rPr>
          <w:b w:val="1"/>
          <w:smallCaps w:val="0"/>
          <w:sz w:val="20"/>
          <w:szCs w:val="20"/>
          <w:rtl w:val="0"/>
        </w:rPr>
        <w:t xml:space="preserve">The Grand Mira Jig</w:t>
      </w:r>
      <w:r w:rsidDel="00000000" w:rsidR="00000000" w:rsidRPr="00000000">
        <w:rPr>
          <w:smallCaps w:val="0"/>
          <w:sz w:val="20"/>
          <w:szCs w:val="20"/>
          <w:rtl w:val="0"/>
        </w:rPr>
        <w:t xml:space="preserve">. There are actually two towns, Grand Mira North, and Grand Mira South, on opposite sides of a large freshwater body, Grand Mira, which eventually drains through smaller lakes and, finally, via the Mira River, into the Atlantic. You can google "Grand Mira" for the associated Scottish history. Both the MacDougall and the Gillis family were among the original Scottish families to be granted land and settle on the shores.</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Medleys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Grey Owl 2007: Mist over Tennessee (G)/Aurillian's (G) /Out on the Ocean (G)</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              2007-08: Mist over Tennessee (G)/ Out on the Ocean (G) / Star Above the Garter (G)</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Phil Katz 2014-15: Mist overTennessee (G)/ Connaught Man Rambles (D/Bm)/ Maids on the Green (Bm/D)</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Sleeping Giant Band 2013-2015  Behind The Bush in the Garden (Am)/Rock Valley Jig (C)/Mist Over Tennessee (G)</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Possibly Salmonberry played the tune on occasion; Scotsbroome did not.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