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X:2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T:Neil Vincent Orzechowski's Welcome To Earth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M:C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L:1/4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C:Bob McQuillen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S:Chords, P Yarensky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R:March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N:Couple chord mods plk to make it more boxable. . .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Z:abc's from Peter Yarensky 2010, chords (in McQuillen's style) from Peter's site 12/2018.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K:A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EAB |\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"A"c c2   e | c2  Ac | "D"B A2  A | FAAF |\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"A"E A2   A | "F#m"AABc |"Bm"B4- </w:t>
        <w:tab/>
        <w:t xml:space="preserve">|"E"B GAB  |!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"A"c&gt;Bce  | c2 Ac  |"D"B A2  A | FAAF |\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"A"E A-"(F#m)"A   A |"E"c2 B2  |"A"A4-</w:t>
        <w:tab/>
        <w:t xml:space="preserve">| A  </w:t>
        <w:tab/>
        <w:t xml:space="preserve">|]!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Bcd |\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"A"e&gt;cef | e2   ce | "D"a2   g2  |"(Bm)"f a2   f |\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"A"e2</w:t>
        <w:tab/>
        <w:t xml:space="preserve">fe |"F#m"cB  A2   |"Bm"B4- |"E"B2   Ac |!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"A"e&gt;cef | e2   ce |"D"a2   g2  |"(Bm)"faaf   |\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"A"e2   "F#m"cA |"E"B3</w:t>
        <w:tab/>
        <w:t xml:space="preserve">A |"A"A4-</w:t>
        <w:tab/>
        <w:t xml:space="preserve">| A 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