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81D" w:rsidRDefault="004A681D" w:rsidP="004A681D">
      <w:pPr>
        <w:rPr>
          <w:szCs w:val="20"/>
        </w:rPr>
      </w:pPr>
    </w:p>
    <w:p w:rsidR="004A681D" w:rsidRDefault="004A681D" w:rsidP="004A681D">
      <w:pPr>
        <w:rPr>
          <w:szCs w:val="20"/>
        </w:rPr>
      </w:pPr>
    </w:p>
    <w:p w:rsidR="004A681D" w:rsidRDefault="004A681D" w:rsidP="004A681D">
      <w:pPr>
        <w:rPr>
          <w:szCs w:val="20"/>
        </w:rPr>
      </w:pPr>
    </w:p>
    <w:p w:rsidR="004A681D" w:rsidRDefault="004A681D" w:rsidP="004A681D">
      <w:pPr>
        <w:rPr>
          <w:szCs w:val="20"/>
        </w:rPr>
      </w:pPr>
    </w:p>
    <w:p w:rsidR="004A681D" w:rsidRDefault="004A681D" w:rsidP="004A681D">
      <w:pPr>
        <w:rPr>
          <w:szCs w:val="20"/>
        </w:rPr>
      </w:pPr>
    </w:p>
    <w:p w:rsidR="004A681D" w:rsidRPr="0036356B" w:rsidRDefault="004A681D" w:rsidP="004A681D">
      <w:pPr>
        <w:ind w:left="720"/>
        <w:rPr>
          <w:i/>
          <w:iCs/>
          <w:szCs w:val="20"/>
        </w:rPr>
      </w:pPr>
      <w:r>
        <w:rPr>
          <w:szCs w:val="20"/>
        </w:rPr>
        <w:t xml:space="preserve">5.  Vascular Fluids:  Composition and Function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E82E70">
        <w:rPr>
          <w:i/>
          <w:iCs/>
          <w:szCs w:val="20"/>
        </w:rPr>
        <w:t>Ch</w:t>
      </w:r>
      <w:bookmarkStart w:id="0" w:name="_GoBack"/>
      <w:bookmarkEnd w:id="0"/>
      <w:r w:rsidRPr="00E82E70">
        <w:rPr>
          <w:i/>
          <w:iCs/>
          <w:szCs w:val="20"/>
        </w:rPr>
        <w:t xml:space="preserve"> </w:t>
      </w:r>
      <w:r>
        <w:rPr>
          <w:i/>
          <w:iCs/>
          <w:szCs w:val="20"/>
        </w:rPr>
        <w:t>44, 46</w:t>
      </w:r>
    </w:p>
    <w:p w:rsidR="004A681D" w:rsidRDefault="004A681D" w:rsidP="004A681D">
      <w:pPr>
        <w:ind w:left="720"/>
        <w:rPr>
          <w:szCs w:val="20"/>
        </w:rPr>
      </w:pPr>
      <w:r>
        <w:rPr>
          <w:szCs w:val="20"/>
        </w:rPr>
        <w:t>______________________________________________________________________________</w:t>
      </w:r>
    </w:p>
    <w:p w:rsidR="004A681D" w:rsidRDefault="004A681D" w:rsidP="004A681D">
      <w:pPr>
        <w:ind w:left="720"/>
        <w:rPr>
          <w:szCs w:val="20"/>
        </w:rPr>
      </w:pPr>
    </w:p>
    <w:p w:rsidR="004A681D" w:rsidRDefault="00902FF6" w:rsidP="004A681D">
      <w:pPr>
        <w:ind w:left="720"/>
        <w:rPr>
          <w:szCs w:val="20"/>
        </w:rPr>
      </w:pPr>
      <w:r>
        <w:rPr>
          <w:szCs w:val="20"/>
        </w:rPr>
        <w:t xml:space="preserve">  I.</w:t>
      </w:r>
      <w:r w:rsidR="004A681D">
        <w:rPr>
          <w:szCs w:val="20"/>
        </w:rPr>
        <w:t xml:space="preserve"> Introduction</w:t>
      </w:r>
    </w:p>
    <w:p w:rsidR="004A681D" w:rsidRDefault="004A681D" w:rsidP="004A681D">
      <w:pPr>
        <w:ind w:left="720" w:firstLine="720"/>
        <w:rPr>
          <w:szCs w:val="20"/>
        </w:rPr>
      </w:pPr>
      <w:r>
        <w:rPr>
          <w:szCs w:val="20"/>
        </w:rPr>
        <w:t>A.  Functions of Circulatory Systems</w:t>
      </w:r>
    </w:p>
    <w:p w:rsidR="004A681D" w:rsidRDefault="004A681D" w:rsidP="004A681D">
      <w:pPr>
        <w:ind w:left="720" w:firstLine="720"/>
        <w:rPr>
          <w:szCs w:val="20"/>
        </w:rPr>
      </w:pPr>
      <w:r>
        <w:rPr>
          <w:szCs w:val="20"/>
        </w:rPr>
        <w:t>B.  Body Fluids</w:t>
      </w:r>
    </w:p>
    <w:p w:rsidR="004A681D" w:rsidRDefault="004A681D" w:rsidP="004A681D">
      <w:pPr>
        <w:ind w:left="720"/>
        <w:rPr>
          <w:szCs w:val="20"/>
        </w:rPr>
      </w:pPr>
    </w:p>
    <w:p w:rsidR="004A681D" w:rsidRPr="00796E80" w:rsidRDefault="00902FF6" w:rsidP="004A681D">
      <w:pPr>
        <w:ind w:left="720"/>
        <w:rPr>
          <w:i/>
          <w:szCs w:val="20"/>
        </w:rPr>
      </w:pPr>
      <w:r>
        <w:rPr>
          <w:szCs w:val="20"/>
        </w:rPr>
        <w:t xml:space="preserve"> </w:t>
      </w:r>
      <w:r w:rsidR="004A681D">
        <w:rPr>
          <w:szCs w:val="20"/>
        </w:rPr>
        <w:t>II. Composition of Blood</w:t>
      </w:r>
      <w:r w:rsidR="004A681D">
        <w:rPr>
          <w:szCs w:val="20"/>
        </w:rPr>
        <w:tab/>
      </w:r>
      <w:r w:rsidR="004A681D">
        <w:rPr>
          <w:szCs w:val="20"/>
        </w:rPr>
        <w:tab/>
      </w:r>
      <w:r w:rsidR="004A681D">
        <w:rPr>
          <w:szCs w:val="20"/>
        </w:rPr>
        <w:tab/>
      </w:r>
      <w:r w:rsidR="004A681D">
        <w:rPr>
          <w:szCs w:val="20"/>
        </w:rPr>
        <w:tab/>
      </w:r>
      <w:r w:rsidR="004A681D">
        <w:rPr>
          <w:szCs w:val="20"/>
        </w:rPr>
        <w:tab/>
      </w:r>
      <w:r w:rsidR="004A681D">
        <w:rPr>
          <w:szCs w:val="20"/>
        </w:rPr>
        <w:tab/>
      </w:r>
      <w:r w:rsidR="004A681D" w:rsidRPr="00796E80">
        <w:rPr>
          <w:i/>
          <w:szCs w:val="20"/>
        </w:rPr>
        <w:t>(</w:t>
      </w:r>
      <w:r>
        <w:rPr>
          <w:i/>
          <w:szCs w:val="20"/>
        </w:rPr>
        <w:t>1035-1038</w:t>
      </w:r>
      <w:r w:rsidR="004A681D" w:rsidRPr="00796E80">
        <w:rPr>
          <w:i/>
          <w:szCs w:val="20"/>
        </w:rPr>
        <w:t>)</w:t>
      </w:r>
    </w:p>
    <w:p w:rsidR="004A681D" w:rsidRDefault="004A681D" w:rsidP="004A681D">
      <w:pPr>
        <w:ind w:left="720" w:firstLine="720"/>
        <w:rPr>
          <w:szCs w:val="20"/>
        </w:rPr>
      </w:pPr>
      <w:r>
        <w:rPr>
          <w:szCs w:val="20"/>
        </w:rPr>
        <w:t>A.  Plasma</w:t>
      </w:r>
    </w:p>
    <w:p w:rsidR="004A681D" w:rsidRDefault="004A681D" w:rsidP="00B05E65">
      <w:pPr>
        <w:ind w:left="1080" w:firstLine="720"/>
        <w:rPr>
          <w:szCs w:val="20"/>
        </w:rPr>
      </w:pPr>
      <w:r>
        <w:rPr>
          <w:szCs w:val="20"/>
        </w:rPr>
        <w:t>1.  Water content</w:t>
      </w:r>
    </w:p>
    <w:p w:rsidR="004A681D" w:rsidRDefault="004A681D" w:rsidP="00B05E65">
      <w:pPr>
        <w:ind w:left="1080" w:firstLine="720"/>
        <w:rPr>
          <w:szCs w:val="20"/>
        </w:rPr>
      </w:pPr>
      <w:r>
        <w:rPr>
          <w:szCs w:val="20"/>
        </w:rPr>
        <w:t>2.  Solutes</w:t>
      </w:r>
    </w:p>
    <w:p w:rsidR="004A681D" w:rsidRDefault="004A681D" w:rsidP="004A681D">
      <w:pPr>
        <w:ind w:left="720" w:firstLine="720"/>
        <w:rPr>
          <w:szCs w:val="20"/>
        </w:rPr>
      </w:pPr>
      <w:r>
        <w:rPr>
          <w:szCs w:val="20"/>
        </w:rPr>
        <w:t>B.  Cell Types</w:t>
      </w:r>
    </w:p>
    <w:p w:rsidR="004A681D" w:rsidRDefault="004A681D" w:rsidP="00B05E65">
      <w:pPr>
        <w:ind w:left="1080" w:firstLine="720"/>
        <w:rPr>
          <w:szCs w:val="20"/>
        </w:rPr>
      </w:pPr>
      <w:r>
        <w:rPr>
          <w:szCs w:val="20"/>
        </w:rPr>
        <w:t>1.  Erythrocytes</w:t>
      </w:r>
    </w:p>
    <w:p w:rsidR="004A681D" w:rsidRDefault="004A681D" w:rsidP="00B05E65">
      <w:pPr>
        <w:ind w:left="1080" w:firstLine="720"/>
        <w:rPr>
          <w:szCs w:val="20"/>
        </w:rPr>
      </w:pPr>
      <w:r>
        <w:rPr>
          <w:szCs w:val="20"/>
        </w:rPr>
        <w:t>2.  Leukocytes</w:t>
      </w:r>
    </w:p>
    <w:p w:rsidR="004A681D" w:rsidRDefault="004A681D" w:rsidP="00B05E65">
      <w:pPr>
        <w:ind w:left="1080" w:firstLine="720"/>
        <w:rPr>
          <w:szCs w:val="20"/>
        </w:rPr>
      </w:pPr>
      <w:r>
        <w:rPr>
          <w:szCs w:val="20"/>
        </w:rPr>
        <w:t>3.  Platelets</w:t>
      </w:r>
    </w:p>
    <w:p w:rsidR="004A681D" w:rsidRDefault="004A681D" w:rsidP="004A681D">
      <w:pPr>
        <w:ind w:left="720"/>
        <w:rPr>
          <w:szCs w:val="20"/>
        </w:rPr>
      </w:pPr>
    </w:p>
    <w:p w:rsidR="004A681D" w:rsidRDefault="004A681D" w:rsidP="004A681D">
      <w:pPr>
        <w:ind w:left="720"/>
        <w:rPr>
          <w:szCs w:val="20"/>
        </w:rPr>
      </w:pPr>
      <w:r>
        <w:rPr>
          <w:szCs w:val="20"/>
        </w:rPr>
        <w:t>III. Oxygen Transport by Blood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796E80">
        <w:rPr>
          <w:i/>
          <w:szCs w:val="20"/>
        </w:rPr>
        <w:t>(</w:t>
      </w:r>
      <w:r w:rsidR="00902FF6">
        <w:rPr>
          <w:i/>
          <w:szCs w:val="20"/>
        </w:rPr>
        <w:t>1083-1089</w:t>
      </w:r>
      <w:r w:rsidRPr="00796E80">
        <w:rPr>
          <w:i/>
          <w:szCs w:val="20"/>
        </w:rPr>
        <w:t>)</w:t>
      </w:r>
    </w:p>
    <w:p w:rsidR="004A681D" w:rsidRDefault="004A681D" w:rsidP="004A681D">
      <w:pPr>
        <w:ind w:left="720" w:firstLine="720"/>
        <w:rPr>
          <w:szCs w:val="20"/>
        </w:rPr>
      </w:pPr>
      <w:r>
        <w:rPr>
          <w:szCs w:val="20"/>
        </w:rPr>
        <w:t>A.  Efficiency of Oxygen Delivery</w:t>
      </w:r>
    </w:p>
    <w:p w:rsidR="004A681D" w:rsidRDefault="004A681D" w:rsidP="004A681D">
      <w:pPr>
        <w:ind w:left="720" w:firstLine="720"/>
        <w:rPr>
          <w:szCs w:val="20"/>
        </w:rPr>
      </w:pPr>
      <w:r>
        <w:rPr>
          <w:szCs w:val="20"/>
        </w:rPr>
        <w:t>B.  Respiratory Pigments</w:t>
      </w:r>
    </w:p>
    <w:p w:rsidR="004A681D" w:rsidRDefault="004A681D" w:rsidP="00B05E65">
      <w:pPr>
        <w:ind w:left="1080" w:firstLine="720"/>
        <w:rPr>
          <w:szCs w:val="20"/>
        </w:rPr>
      </w:pPr>
      <w:r>
        <w:rPr>
          <w:szCs w:val="20"/>
        </w:rPr>
        <w:t>1.  Diversity of pigments</w:t>
      </w:r>
    </w:p>
    <w:p w:rsidR="004A681D" w:rsidRDefault="004A681D" w:rsidP="00B05E65">
      <w:pPr>
        <w:ind w:left="1080" w:firstLine="720"/>
        <w:rPr>
          <w:szCs w:val="20"/>
        </w:rPr>
      </w:pPr>
      <w:r>
        <w:rPr>
          <w:szCs w:val="20"/>
        </w:rPr>
        <w:t>2.  General function</w:t>
      </w:r>
    </w:p>
    <w:p w:rsidR="004A681D" w:rsidRDefault="004A681D" w:rsidP="00B05E65">
      <w:pPr>
        <w:ind w:left="1080" w:firstLine="720"/>
        <w:rPr>
          <w:szCs w:val="20"/>
        </w:rPr>
      </w:pPr>
      <w:r>
        <w:rPr>
          <w:szCs w:val="20"/>
        </w:rPr>
        <w:t>3.  Packaging of pigments</w:t>
      </w:r>
    </w:p>
    <w:p w:rsidR="004A681D" w:rsidRDefault="004A681D" w:rsidP="00B05E65">
      <w:pPr>
        <w:ind w:left="1080" w:firstLine="720"/>
        <w:rPr>
          <w:szCs w:val="20"/>
        </w:rPr>
      </w:pPr>
      <w:r>
        <w:rPr>
          <w:szCs w:val="20"/>
        </w:rPr>
        <w:t>4.  Oxygen loading and unloading</w:t>
      </w:r>
    </w:p>
    <w:p w:rsidR="004A681D" w:rsidRDefault="004A681D" w:rsidP="004A681D">
      <w:pPr>
        <w:ind w:left="720" w:firstLine="720"/>
        <w:rPr>
          <w:szCs w:val="20"/>
        </w:rPr>
      </w:pPr>
      <w:r>
        <w:rPr>
          <w:szCs w:val="20"/>
        </w:rPr>
        <w:t>C.  Functioning of Respiratory Pigments</w:t>
      </w:r>
    </w:p>
    <w:p w:rsidR="004A681D" w:rsidRDefault="004A681D" w:rsidP="00B05E65">
      <w:pPr>
        <w:ind w:left="1080" w:firstLine="720"/>
        <w:rPr>
          <w:szCs w:val="20"/>
        </w:rPr>
      </w:pPr>
      <w:r>
        <w:rPr>
          <w:szCs w:val="20"/>
        </w:rPr>
        <w:t>1.  Partial pressure of a gas</w:t>
      </w:r>
    </w:p>
    <w:p w:rsidR="004A681D" w:rsidRDefault="004A681D" w:rsidP="00B05E65">
      <w:pPr>
        <w:ind w:left="1080" w:firstLine="720"/>
        <w:rPr>
          <w:szCs w:val="20"/>
        </w:rPr>
      </w:pPr>
      <w:r>
        <w:rPr>
          <w:szCs w:val="20"/>
        </w:rPr>
        <w:t>2.  Oxygen dissociation curves</w:t>
      </w:r>
    </w:p>
    <w:p w:rsidR="004A681D" w:rsidRDefault="004A681D" w:rsidP="00B05E65">
      <w:pPr>
        <w:ind w:left="1080" w:firstLine="720"/>
        <w:rPr>
          <w:szCs w:val="20"/>
        </w:rPr>
      </w:pPr>
      <w:r>
        <w:rPr>
          <w:szCs w:val="20"/>
        </w:rPr>
        <w:t>3.  Factors affecting dissociation curves</w:t>
      </w:r>
    </w:p>
    <w:p w:rsidR="004A681D" w:rsidRDefault="004A681D" w:rsidP="00B05E65">
      <w:pPr>
        <w:ind w:left="1080" w:firstLine="720"/>
        <w:rPr>
          <w:szCs w:val="20"/>
        </w:rPr>
      </w:pPr>
      <w:r>
        <w:rPr>
          <w:szCs w:val="20"/>
        </w:rPr>
        <w:t>4.  Storage pigments</w:t>
      </w:r>
    </w:p>
    <w:p w:rsidR="004A681D" w:rsidRDefault="004A681D" w:rsidP="004A681D">
      <w:pPr>
        <w:ind w:left="720" w:firstLine="720"/>
        <w:rPr>
          <w:szCs w:val="20"/>
        </w:rPr>
      </w:pPr>
      <w:r>
        <w:rPr>
          <w:szCs w:val="20"/>
        </w:rPr>
        <w:t>D.  Special Adaptations for Low Oxygen Availability</w:t>
      </w:r>
    </w:p>
    <w:p w:rsidR="004A681D" w:rsidRDefault="004A681D" w:rsidP="00B05E65">
      <w:pPr>
        <w:ind w:left="1080" w:firstLine="720"/>
        <w:rPr>
          <w:szCs w:val="20"/>
        </w:rPr>
      </w:pPr>
      <w:r>
        <w:rPr>
          <w:szCs w:val="20"/>
        </w:rPr>
        <w:t>1.  Diving</w:t>
      </w:r>
    </w:p>
    <w:p w:rsidR="004A681D" w:rsidRDefault="004A681D" w:rsidP="00B05E65">
      <w:pPr>
        <w:ind w:left="1080" w:firstLine="720"/>
        <w:rPr>
          <w:szCs w:val="20"/>
        </w:rPr>
      </w:pPr>
      <w:r>
        <w:rPr>
          <w:szCs w:val="20"/>
        </w:rPr>
        <w:t>2.  High altitudes</w:t>
      </w:r>
    </w:p>
    <w:p w:rsidR="004A681D" w:rsidRDefault="004A681D" w:rsidP="004A681D">
      <w:pPr>
        <w:ind w:left="720"/>
        <w:rPr>
          <w:szCs w:val="20"/>
        </w:rPr>
      </w:pPr>
    </w:p>
    <w:p w:rsidR="004A681D" w:rsidRDefault="00902FF6" w:rsidP="004A681D">
      <w:pPr>
        <w:ind w:left="720"/>
        <w:rPr>
          <w:szCs w:val="20"/>
        </w:rPr>
      </w:pPr>
      <w:r>
        <w:rPr>
          <w:szCs w:val="20"/>
        </w:rPr>
        <w:t xml:space="preserve"> </w:t>
      </w:r>
      <w:r w:rsidR="004A681D">
        <w:rPr>
          <w:szCs w:val="20"/>
        </w:rPr>
        <w:t>IV. Carbon Dioxide Elimination</w:t>
      </w:r>
      <w:r w:rsidR="004A681D">
        <w:rPr>
          <w:szCs w:val="20"/>
        </w:rPr>
        <w:tab/>
      </w:r>
      <w:r w:rsidR="004A681D">
        <w:rPr>
          <w:szCs w:val="20"/>
        </w:rPr>
        <w:tab/>
      </w:r>
      <w:r w:rsidR="004A681D">
        <w:rPr>
          <w:szCs w:val="20"/>
        </w:rPr>
        <w:tab/>
      </w:r>
      <w:r w:rsidR="004A681D">
        <w:rPr>
          <w:szCs w:val="20"/>
        </w:rPr>
        <w:tab/>
      </w:r>
      <w:r w:rsidR="004A681D">
        <w:rPr>
          <w:szCs w:val="20"/>
        </w:rPr>
        <w:tab/>
      </w:r>
      <w:r w:rsidR="004A681D" w:rsidRPr="00796E80">
        <w:rPr>
          <w:i/>
          <w:szCs w:val="20"/>
        </w:rPr>
        <w:t>(</w:t>
      </w:r>
      <w:r>
        <w:rPr>
          <w:i/>
          <w:szCs w:val="20"/>
        </w:rPr>
        <w:t>108</w:t>
      </w:r>
      <w:r w:rsidR="004A681D">
        <w:rPr>
          <w:i/>
          <w:szCs w:val="20"/>
        </w:rPr>
        <w:t>5-10</w:t>
      </w:r>
      <w:r>
        <w:rPr>
          <w:i/>
          <w:szCs w:val="20"/>
        </w:rPr>
        <w:t>8</w:t>
      </w:r>
      <w:r w:rsidR="004A681D">
        <w:rPr>
          <w:i/>
          <w:szCs w:val="20"/>
        </w:rPr>
        <w:t>6</w:t>
      </w:r>
      <w:r w:rsidR="004A681D" w:rsidRPr="00796E80">
        <w:rPr>
          <w:i/>
          <w:szCs w:val="20"/>
        </w:rPr>
        <w:t>)</w:t>
      </w:r>
    </w:p>
    <w:p w:rsidR="004A681D" w:rsidRDefault="004A681D" w:rsidP="004A681D">
      <w:pPr>
        <w:ind w:left="720" w:firstLine="720"/>
        <w:rPr>
          <w:szCs w:val="20"/>
        </w:rPr>
      </w:pPr>
      <w:r>
        <w:rPr>
          <w:szCs w:val="20"/>
        </w:rPr>
        <w:t>A.  The Problem of Acidosis</w:t>
      </w:r>
    </w:p>
    <w:p w:rsidR="004A681D" w:rsidRDefault="004A681D" w:rsidP="00B05E65">
      <w:pPr>
        <w:ind w:left="1080" w:firstLine="720"/>
        <w:rPr>
          <w:szCs w:val="20"/>
        </w:rPr>
      </w:pPr>
      <w:r>
        <w:rPr>
          <w:szCs w:val="20"/>
        </w:rPr>
        <w:t>1.  Carbonic acid and bicarbonate ions</w:t>
      </w:r>
    </w:p>
    <w:p w:rsidR="004A681D" w:rsidRDefault="004A681D" w:rsidP="00B05E65">
      <w:pPr>
        <w:ind w:left="1080" w:firstLine="720"/>
        <w:rPr>
          <w:szCs w:val="20"/>
        </w:rPr>
      </w:pPr>
      <w:r>
        <w:rPr>
          <w:szCs w:val="20"/>
        </w:rPr>
        <w:t>2.  Buffering of blood</w:t>
      </w:r>
    </w:p>
    <w:p w:rsidR="004A681D" w:rsidRDefault="004A681D" w:rsidP="004A681D">
      <w:pPr>
        <w:ind w:left="720" w:firstLine="720"/>
        <w:rPr>
          <w:szCs w:val="20"/>
        </w:rPr>
      </w:pPr>
      <w:r>
        <w:rPr>
          <w:szCs w:val="20"/>
        </w:rPr>
        <w:t>B.  Elimination of Waste at Respiratory Surface</w:t>
      </w:r>
    </w:p>
    <w:p w:rsidR="004A681D" w:rsidRDefault="004A681D" w:rsidP="004A681D">
      <w:pPr>
        <w:ind w:left="720"/>
      </w:pPr>
    </w:p>
    <w:p w:rsidR="004A681D" w:rsidRDefault="004A681D" w:rsidP="004A681D">
      <w:pPr>
        <w:ind w:left="720"/>
        <w:jc w:val="right"/>
        <w:rPr>
          <w:sz w:val="28"/>
        </w:rPr>
      </w:pPr>
    </w:p>
    <w:p w:rsidR="004A681D" w:rsidRDefault="004A681D" w:rsidP="0008745E">
      <w:pPr>
        <w:jc w:val="right"/>
        <w:rPr>
          <w:sz w:val="28"/>
        </w:rPr>
      </w:pPr>
    </w:p>
    <w:p w:rsidR="004A681D" w:rsidRDefault="004A681D" w:rsidP="0008745E">
      <w:pPr>
        <w:jc w:val="right"/>
        <w:rPr>
          <w:sz w:val="28"/>
        </w:rPr>
      </w:pPr>
    </w:p>
    <w:p w:rsidR="004A681D" w:rsidRDefault="004A681D" w:rsidP="0008745E">
      <w:pPr>
        <w:jc w:val="right"/>
        <w:rPr>
          <w:sz w:val="28"/>
        </w:rPr>
      </w:pPr>
    </w:p>
    <w:p w:rsidR="004A681D" w:rsidRDefault="004A681D" w:rsidP="0008745E">
      <w:pPr>
        <w:jc w:val="right"/>
        <w:rPr>
          <w:sz w:val="28"/>
        </w:rPr>
      </w:pPr>
    </w:p>
    <w:p w:rsidR="004A681D" w:rsidRDefault="004A681D" w:rsidP="0008745E">
      <w:pPr>
        <w:jc w:val="right"/>
        <w:rPr>
          <w:sz w:val="28"/>
        </w:rPr>
      </w:pPr>
    </w:p>
    <w:p w:rsidR="004A681D" w:rsidRDefault="004A681D" w:rsidP="0008745E">
      <w:pPr>
        <w:jc w:val="right"/>
        <w:rPr>
          <w:sz w:val="28"/>
        </w:rPr>
      </w:pPr>
    </w:p>
    <w:p w:rsidR="004A681D" w:rsidRDefault="004A681D" w:rsidP="0008745E">
      <w:pPr>
        <w:jc w:val="right"/>
        <w:rPr>
          <w:sz w:val="28"/>
        </w:rPr>
      </w:pPr>
    </w:p>
    <w:p w:rsidR="004A681D" w:rsidRDefault="004A681D" w:rsidP="0008745E">
      <w:pPr>
        <w:jc w:val="right"/>
        <w:rPr>
          <w:sz w:val="28"/>
        </w:rPr>
      </w:pPr>
    </w:p>
    <w:p w:rsidR="0057007E" w:rsidRDefault="00902FF6" w:rsidP="0008745E">
      <w:pPr>
        <w:jc w:val="right"/>
        <w:rPr>
          <w:sz w:val="28"/>
        </w:rPr>
      </w:pPr>
      <w:r>
        <w:rPr>
          <w:sz w:val="28"/>
        </w:rPr>
        <w:lastRenderedPageBreak/>
        <w:t>0</w:t>
      </w:r>
      <w:r w:rsidR="009B0803">
        <w:rPr>
          <w:sz w:val="28"/>
        </w:rPr>
        <w:t>5</w:t>
      </w:r>
      <w:r w:rsidR="0008745E" w:rsidRPr="0008745E">
        <w:rPr>
          <w:sz w:val="28"/>
        </w:rPr>
        <w:t>-1</w:t>
      </w:r>
    </w:p>
    <w:p w:rsidR="00073B83" w:rsidRDefault="00073B83" w:rsidP="0008745E">
      <w:pPr>
        <w:jc w:val="right"/>
        <w:rPr>
          <w:sz w:val="28"/>
        </w:rPr>
      </w:pPr>
    </w:p>
    <w:p w:rsidR="00073B83" w:rsidRDefault="00073B83" w:rsidP="0008745E">
      <w:pPr>
        <w:jc w:val="right"/>
        <w:rPr>
          <w:sz w:val="28"/>
        </w:rPr>
      </w:pPr>
    </w:p>
    <w:p w:rsidR="00D47720" w:rsidRDefault="00D47720" w:rsidP="0008745E">
      <w:pPr>
        <w:jc w:val="right"/>
        <w:rPr>
          <w:sz w:val="28"/>
        </w:rPr>
      </w:pPr>
    </w:p>
    <w:p w:rsidR="004A681D" w:rsidRDefault="004A681D" w:rsidP="0008745E">
      <w:pPr>
        <w:jc w:val="right"/>
        <w:rPr>
          <w:sz w:val="28"/>
        </w:rPr>
      </w:pPr>
    </w:p>
    <w:p w:rsidR="00D47720" w:rsidRDefault="00D47720" w:rsidP="0008745E">
      <w:pPr>
        <w:jc w:val="right"/>
        <w:rPr>
          <w:sz w:val="28"/>
        </w:rPr>
      </w:pPr>
    </w:p>
    <w:p w:rsidR="00D47720" w:rsidRDefault="00D47720" w:rsidP="0008745E">
      <w:pPr>
        <w:jc w:val="right"/>
        <w:rPr>
          <w:sz w:val="28"/>
        </w:rPr>
      </w:pPr>
    </w:p>
    <w:p w:rsidR="00073B83" w:rsidRDefault="004A681D" w:rsidP="00073B83">
      <w:pPr>
        <w:pStyle w:val="NormalWeb"/>
        <w:jc w:val="center"/>
      </w:pPr>
      <w:r>
        <w:rPr>
          <w:noProof/>
        </w:rPr>
        <w:drawing>
          <wp:inline distT="0" distB="0" distL="0" distR="0">
            <wp:extent cx="6858000" cy="5619750"/>
            <wp:effectExtent l="0" t="0" r="0" b="0"/>
            <wp:docPr id="1" name="Picture 1" descr="D:\Media\Image_Library\chapter46\46p1034_f11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dia\Image_Library\chapter46\46p1034_f11_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DE4" w:rsidRDefault="00591DE4" w:rsidP="00591DE4">
      <w:pPr>
        <w:pStyle w:val="NormalWeb"/>
        <w:jc w:val="center"/>
      </w:pPr>
    </w:p>
    <w:p w:rsidR="00591DE4" w:rsidRDefault="00591DE4" w:rsidP="00591DE4">
      <w:pPr>
        <w:pStyle w:val="NormalWeb"/>
        <w:jc w:val="center"/>
      </w:pPr>
    </w:p>
    <w:p w:rsidR="00073B83" w:rsidRDefault="00073B83" w:rsidP="00591DE4">
      <w:pPr>
        <w:pStyle w:val="NormalWeb"/>
        <w:jc w:val="center"/>
      </w:pPr>
    </w:p>
    <w:p w:rsidR="00D47720" w:rsidRDefault="00D47720" w:rsidP="00591DE4">
      <w:pPr>
        <w:pStyle w:val="NormalWeb"/>
        <w:jc w:val="center"/>
      </w:pPr>
    </w:p>
    <w:p w:rsidR="00D47720" w:rsidRDefault="00D47720" w:rsidP="00591DE4">
      <w:pPr>
        <w:pStyle w:val="NormalWeb"/>
        <w:jc w:val="center"/>
      </w:pPr>
    </w:p>
    <w:p w:rsidR="00D47720" w:rsidRDefault="00D47720" w:rsidP="00591DE4">
      <w:pPr>
        <w:pStyle w:val="NormalWeb"/>
        <w:jc w:val="center"/>
      </w:pPr>
    </w:p>
    <w:p w:rsidR="00206B6F" w:rsidRDefault="00902FF6" w:rsidP="00206B6F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0</w:t>
      </w:r>
      <w:r w:rsidR="00073B83">
        <w:rPr>
          <w:sz w:val="28"/>
          <w:szCs w:val="28"/>
        </w:rPr>
        <w:t>5</w:t>
      </w:r>
      <w:r w:rsidR="00206B6F" w:rsidRPr="0008745E">
        <w:rPr>
          <w:sz w:val="28"/>
          <w:szCs w:val="28"/>
        </w:rPr>
        <w:t>-</w:t>
      </w:r>
      <w:r w:rsidR="00206B6F">
        <w:rPr>
          <w:sz w:val="28"/>
          <w:szCs w:val="28"/>
        </w:rPr>
        <w:t>2</w:t>
      </w:r>
    </w:p>
    <w:p w:rsidR="00073B83" w:rsidRDefault="004A681D" w:rsidP="00073B83">
      <w:pPr>
        <w:pStyle w:val="NormalWeb"/>
        <w:jc w:val="center"/>
      </w:pPr>
      <w:r>
        <w:rPr>
          <w:noProof/>
        </w:rPr>
        <w:drawing>
          <wp:inline distT="0" distB="0" distL="0" distR="0">
            <wp:extent cx="3790950" cy="4105275"/>
            <wp:effectExtent l="0" t="0" r="0" b="9525"/>
            <wp:docPr id="2" name="Picture 2" descr="4412a_Hemoglobin_sat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412a_Hemoglobin_satu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40F" w:rsidRDefault="004A681D" w:rsidP="00CE340F">
      <w:pPr>
        <w:pStyle w:val="NormalWeb"/>
        <w:jc w:val="center"/>
      </w:pPr>
      <w:r>
        <w:rPr>
          <w:noProof/>
        </w:rPr>
        <w:drawing>
          <wp:inline distT="0" distB="0" distL="0" distR="0">
            <wp:extent cx="3667125" cy="4743450"/>
            <wp:effectExtent l="0" t="0" r="9525" b="0"/>
            <wp:docPr id="3" name="Picture 2" descr="D:\Media\Image_Library\chapter46\46p1035_f12b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edia\Image_Library\chapter46\46p1035_f12b_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40F" w:rsidSect="001364E6">
      <w:pgSz w:w="12240" w:h="15840"/>
      <w:pgMar w:top="576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5E"/>
    <w:rsid w:val="00034E00"/>
    <w:rsid w:val="00073B83"/>
    <w:rsid w:val="0008745E"/>
    <w:rsid w:val="001364E6"/>
    <w:rsid w:val="00206B6F"/>
    <w:rsid w:val="004A681D"/>
    <w:rsid w:val="0057007E"/>
    <w:rsid w:val="005743F0"/>
    <w:rsid w:val="00591DE4"/>
    <w:rsid w:val="00640011"/>
    <w:rsid w:val="007B4521"/>
    <w:rsid w:val="00902FF6"/>
    <w:rsid w:val="009B0803"/>
    <w:rsid w:val="00B05E65"/>
    <w:rsid w:val="00CD0C3B"/>
    <w:rsid w:val="00CE340F"/>
    <w:rsid w:val="00D47720"/>
    <w:rsid w:val="00E952FE"/>
    <w:rsid w:val="00EA11E3"/>
    <w:rsid w:val="00F173F7"/>
    <w:rsid w:val="00F60AF1"/>
    <w:rsid w:val="00FC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6A6175-D91C-484A-9BB4-5F241B82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173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640011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6-1</vt:lpstr>
    </vt:vector>
  </TitlesOfParts>
  <Company>Barnard College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6-1</dc:title>
  <dc:creator>Administrator</dc:creator>
  <cp:lastModifiedBy>Paul Hertz</cp:lastModifiedBy>
  <cp:revision>2</cp:revision>
  <cp:lastPrinted>2008-08-09T20:26:00Z</cp:lastPrinted>
  <dcterms:created xsi:type="dcterms:W3CDTF">2016-09-04T16:40:00Z</dcterms:created>
  <dcterms:modified xsi:type="dcterms:W3CDTF">2016-09-04T16:40:00Z</dcterms:modified>
</cp:coreProperties>
</file>