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C6A" w:rsidRDefault="00A520EA" w:rsidP="00757C6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34</w:t>
      </w:r>
      <w:r w:rsidR="00757C6A">
        <w:rPr>
          <w:rFonts w:ascii="Times New Roman" w:hAnsi="Times New Roman"/>
          <w:sz w:val="24"/>
        </w:rPr>
        <w:t>.  Ecological Communities</w:t>
      </w:r>
      <w:r w:rsidR="00B61857">
        <w:rPr>
          <w:rFonts w:ascii="Times New Roman" w:hAnsi="Times New Roman"/>
          <w:sz w:val="24"/>
        </w:rPr>
        <w:tab/>
      </w:r>
      <w:r w:rsidR="00B61857">
        <w:rPr>
          <w:rFonts w:ascii="Times New Roman" w:hAnsi="Times New Roman"/>
          <w:sz w:val="24"/>
        </w:rPr>
        <w:tab/>
      </w:r>
      <w:r w:rsidR="00B61857">
        <w:rPr>
          <w:rFonts w:ascii="Times New Roman" w:hAnsi="Times New Roman"/>
          <w:sz w:val="24"/>
        </w:rPr>
        <w:tab/>
      </w:r>
      <w:r w:rsidR="00757C6A">
        <w:rPr>
          <w:rFonts w:ascii="Times New Roman" w:hAnsi="Times New Roman"/>
          <w:sz w:val="24"/>
        </w:rPr>
        <w:tab/>
      </w:r>
      <w:r w:rsidR="00757C6A">
        <w:rPr>
          <w:rFonts w:ascii="Times New Roman" w:hAnsi="Times New Roman"/>
          <w:sz w:val="24"/>
        </w:rPr>
        <w:tab/>
      </w:r>
      <w:r w:rsidR="004D4018">
        <w:rPr>
          <w:rFonts w:ascii="Times New Roman" w:hAnsi="Times New Roman"/>
          <w:sz w:val="24"/>
        </w:rPr>
        <w:tab/>
      </w:r>
      <w:r w:rsidR="00313606">
        <w:rPr>
          <w:rFonts w:ascii="Times New Roman" w:hAnsi="Times New Roman"/>
          <w:sz w:val="24"/>
        </w:rPr>
        <w:tab/>
      </w:r>
      <w:r w:rsidR="00757C6A">
        <w:rPr>
          <w:rFonts w:ascii="Times New Roman" w:hAnsi="Times New Roman"/>
          <w:i/>
          <w:iCs/>
          <w:sz w:val="24"/>
        </w:rPr>
        <w:t xml:space="preserve">(Chapter </w:t>
      </w:r>
      <w:r w:rsidR="004D4018">
        <w:rPr>
          <w:rFonts w:ascii="Times New Roman" w:hAnsi="Times New Roman"/>
          <w:i/>
          <w:iCs/>
          <w:sz w:val="24"/>
        </w:rPr>
        <w:t>5</w:t>
      </w:r>
      <w:r w:rsidR="00AE7E29">
        <w:rPr>
          <w:rFonts w:ascii="Times New Roman" w:hAnsi="Times New Roman"/>
          <w:i/>
          <w:iCs/>
          <w:sz w:val="24"/>
        </w:rPr>
        <w:t>3</w:t>
      </w:r>
      <w:r w:rsidR="00757C6A">
        <w:rPr>
          <w:rFonts w:ascii="Times New Roman" w:hAnsi="Times New Roman"/>
          <w:i/>
          <w:iCs/>
          <w:sz w:val="24"/>
        </w:rPr>
        <w:t>)</w:t>
      </w:r>
    </w:p>
    <w:p w:rsidR="00757C6A" w:rsidRDefault="00757C6A" w:rsidP="00757C6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757C6A" w:rsidRDefault="00757C6A" w:rsidP="00757C6A">
      <w:pPr>
        <w:rPr>
          <w:rFonts w:ascii="Times New Roman" w:hAnsi="Times New Roman"/>
          <w:sz w:val="24"/>
        </w:rPr>
      </w:pPr>
    </w:p>
    <w:p w:rsidR="00757C6A" w:rsidRDefault="00757C6A" w:rsidP="00757C6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I. Introduction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:rsidR="00757C6A" w:rsidRDefault="00757C6A" w:rsidP="00757C6A">
      <w:pPr>
        <w:pStyle w:val="Heading1"/>
        <w:rPr>
          <w:szCs w:val="24"/>
        </w:rPr>
      </w:pPr>
      <w:r>
        <w:rPr>
          <w:szCs w:val="24"/>
        </w:rPr>
        <w:t>A.  Levels of Organization in Biology</w:t>
      </w:r>
    </w:p>
    <w:p w:rsidR="00757C6A" w:rsidRDefault="00757C6A" w:rsidP="00757C6A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Ecological Communities / Ecosystems / Biomes</w:t>
      </w:r>
    </w:p>
    <w:p w:rsidR="00757C6A" w:rsidRDefault="00757C6A" w:rsidP="00757C6A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Questions Posed by Community and Systems Ecologists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Structure and organization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Energy and nutrient inputs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Energy and nutrient movement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Development of communities through time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Effects of human disturbances</w:t>
      </w:r>
    </w:p>
    <w:p w:rsidR="00757C6A" w:rsidRDefault="00757C6A" w:rsidP="00757C6A">
      <w:pPr>
        <w:rPr>
          <w:rFonts w:ascii="Times New Roman" w:hAnsi="Times New Roman"/>
          <w:sz w:val="24"/>
        </w:rPr>
      </w:pPr>
    </w:p>
    <w:p w:rsidR="00757C6A" w:rsidRDefault="00757C6A" w:rsidP="00757C6A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II. Community Structure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AE7E29"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D42199">
        <w:rPr>
          <w:rFonts w:ascii="Times New Roman" w:hAnsi="Times New Roman"/>
          <w:i/>
          <w:iCs/>
          <w:sz w:val="24"/>
        </w:rPr>
        <w:t>1261-1267</w:t>
      </w:r>
      <w:r>
        <w:rPr>
          <w:rFonts w:ascii="Times New Roman" w:hAnsi="Times New Roman"/>
          <w:i/>
          <w:iCs/>
          <w:sz w:val="24"/>
        </w:rPr>
        <w:t>)</w:t>
      </w:r>
    </w:p>
    <w:p w:rsidR="00757C6A" w:rsidRPr="006C74E8" w:rsidRDefault="00757C6A" w:rsidP="006C74E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r w:rsidRPr="006C74E8">
        <w:rPr>
          <w:rFonts w:ascii="Times New Roman" w:hAnsi="Times New Roman"/>
          <w:sz w:val="24"/>
        </w:rPr>
        <w:t>Units and Organizing Forces</w:t>
      </w:r>
    </w:p>
    <w:p w:rsidR="006C74E8" w:rsidRPr="006C74E8" w:rsidRDefault="006C74E8" w:rsidP="006C74E8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-Units = populations organizing traits = population interaction</w:t>
      </w:r>
    </w:p>
    <w:p w:rsidR="00757C6A" w:rsidRDefault="00757C6A" w:rsidP="00757C6A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Food Chains and Webs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Trophic levels</w:t>
      </w:r>
    </w:p>
    <w:p w:rsidR="00757C6A" w:rsidRDefault="00757C6A" w:rsidP="00757C6A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Paths of energy and nutrient movement</w:t>
      </w:r>
    </w:p>
    <w:p w:rsidR="006C74E8" w:rsidRDefault="006C74E8" w:rsidP="006C74E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-Abiotic conditions</w:t>
      </w:r>
    </w:p>
    <w:p w:rsidR="006C74E8" w:rsidRDefault="006C74E8" w:rsidP="006C74E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-Disturbance – hurricane, volcanic eruption, invasive pest</w:t>
      </w:r>
    </w:p>
    <w:p w:rsidR="006C74E8" w:rsidRDefault="006C74E8" w:rsidP="006C74E8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-Food web for arctic marine community. At the bottom are photosynthetic organisms (primary producers) which are eaten by (primary consumers) </w:t>
      </w:r>
      <w:r w:rsidRPr="006C74E8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(secondary consumers) </w:t>
      </w:r>
      <w:r w:rsidRPr="006C74E8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(carnivores)</w:t>
      </w:r>
    </w:p>
    <w:p w:rsidR="006C74E8" w:rsidRDefault="006C74E8" w:rsidP="006C74E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-Different categories are called tropic levels with arrows pointing form food to feeder</w:t>
      </w:r>
    </w:p>
    <w:p w:rsidR="00402D96" w:rsidRDefault="00402D96" w:rsidP="006C74E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-Some animals feed on multiple levels (omnivores)</w:t>
      </w:r>
    </w:p>
    <w:p w:rsidR="00402D96" w:rsidRDefault="00402D96" w:rsidP="006C74E8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-Top carnivore, no other species meet</w:t>
      </w:r>
    </w:p>
    <w:p w:rsidR="00A47CAE" w:rsidRDefault="00A47CAE" w:rsidP="00A47CAE">
      <w:pPr>
        <w:rPr>
          <w:rFonts w:ascii="Times New Roman" w:hAnsi="Times New Roman"/>
          <w:sz w:val="24"/>
        </w:rPr>
      </w:pPr>
    </w:p>
    <w:p w:rsidR="00A47CAE" w:rsidRDefault="00A47CAE" w:rsidP="00A47CAE">
      <w:pPr>
        <w:rPr>
          <w:rFonts w:ascii="Times New Roman" w:hAnsi="Times New Roman"/>
          <w:i/>
          <w:iCs/>
          <w:sz w:val="24"/>
        </w:rPr>
      </w:pPr>
      <w:r>
        <w:rPr>
          <w:rFonts w:ascii="Times New Roman" w:hAnsi="Times New Roman"/>
          <w:sz w:val="24"/>
        </w:rPr>
        <w:t>III. Community Development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D42199">
        <w:rPr>
          <w:rFonts w:ascii="Times New Roman" w:hAnsi="Times New Roman"/>
          <w:i/>
          <w:iCs/>
          <w:sz w:val="24"/>
        </w:rPr>
        <w:t>1268-1274</w:t>
      </w:r>
      <w:r>
        <w:rPr>
          <w:rFonts w:ascii="Times New Roman" w:hAnsi="Times New Roman"/>
          <w:i/>
          <w:iCs/>
          <w:sz w:val="24"/>
        </w:rPr>
        <w:t>)</w:t>
      </w:r>
    </w:p>
    <w:p w:rsidR="00402D96" w:rsidRDefault="00402D96" w:rsidP="00A47CAE">
      <w:pPr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>-If a community develops on bare ground – primary succession</w:t>
      </w:r>
    </w:p>
    <w:p w:rsidR="00402D96" w:rsidRDefault="00402D96" w:rsidP="00A47CAE">
      <w:pPr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>-If a community develops on group with some vegetation – secondary succession</w:t>
      </w:r>
    </w:p>
    <w:p w:rsidR="00402D96" w:rsidRDefault="00402D96" w:rsidP="00A47CAE">
      <w:pPr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>-Climax community - stable lasting stage of development</w:t>
      </w:r>
    </w:p>
    <w:p w:rsidR="00402D96" w:rsidRDefault="00402D96" w:rsidP="00A47CAE">
      <w:pPr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 xml:space="preserve"> -Process that causes succession</w:t>
      </w:r>
    </w:p>
    <w:p w:rsidR="00402D96" w:rsidRDefault="00402D96" w:rsidP="00A47CAE">
      <w:pPr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ab/>
        <w:t>-Colonization</w:t>
      </w:r>
    </w:p>
    <w:p w:rsidR="00402D96" w:rsidRDefault="00402D96" w:rsidP="00A47CAE">
      <w:pPr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iCs/>
          <w:sz w:val="24"/>
        </w:rPr>
        <w:tab/>
        <w:t>-Population interaction</w:t>
      </w:r>
    </w:p>
    <w:p w:rsidR="00402D96" w:rsidRPr="00402D96" w:rsidRDefault="00402D96" w:rsidP="00A47CAE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iCs/>
          <w:sz w:val="24"/>
        </w:rPr>
        <w:tab/>
        <w:t>-Some species become locally extinct</w:t>
      </w:r>
    </w:p>
    <w:p w:rsidR="00A47CAE" w:rsidRDefault="00A47CAE" w:rsidP="00A47CA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Terms and Definitions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1.  Ecological succession 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Climax community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Processes regulating changes</w:t>
      </w:r>
    </w:p>
    <w:p w:rsidR="00F33DD4" w:rsidRDefault="00A47CAE" w:rsidP="00F33DD4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Succession in an Old Field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Colonization by dispersing annuals</w:t>
      </w:r>
      <w:r w:rsidR="00F33DD4">
        <w:rPr>
          <w:rFonts w:ascii="Times New Roman" w:hAnsi="Times New Roman"/>
          <w:sz w:val="24"/>
        </w:rPr>
        <w:t xml:space="preserve"> (pioneers)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Establishment of perennials</w:t>
      </w:r>
      <w:r w:rsidR="00F33DD4">
        <w:rPr>
          <w:rFonts w:ascii="Times New Roman" w:hAnsi="Times New Roman"/>
          <w:sz w:val="24"/>
        </w:rPr>
        <w:t xml:space="preserve"> 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Entry of softwoods</w:t>
      </w:r>
      <w:r w:rsidR="00F33DD4">
        <w:rPr>
          <w:rFonts w:ascii="Times New Roman" w:hAnsi="Times New Roman"/>
          <w:sz w:val="24"/>
        </w:rPr>
        <w:t xml:space="preserve"> (after 25 years)</w:t>
      </w:r>
    </w:p>
    <w:p w:rsidR="00F33DD4" w:rsidRDefault="00F33DD4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-crowd out pioneers and perennials</w:t>
      </w:r>
    </w:p>
    <w:p w:rsidR="00F33DD4" w:rsidRDefault="00F33DD4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-lack of water/acid solid from needles/lack of light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Replacement by hardwoods</w:t>
      </w:r>
      <w:r w:rsidR="00F33DD4">
        <w:rPr>
          <w:rFonts w:ascii="Times New Roman" w:hAnsi="Times New Roman"/>
          <w:sz w:val="24"/>
        </w:rPr>
        <w:t xml:space="preserve"> (100 years)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Other successional systems</w:t>
      </w:r>
    </w:p>
    <w:p w:rsidR="00A47CAE" w:rsidRDefault="00A47CAE" w:rsidP="00A47CA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Processes Promoting Succession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Dispersal abilities and invasion rates</w:t>
      </w:r>
    </w:p>
    <w:p w:rsidR="00F33DD4" w:rsidRDefault="00F33DD4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-Differences in dispersal and invasion rates</w:t>
      </w:r>
    </w:p>
    <w:p w:rsidR="000E4EB4" w:rsidRDefault="000E4EB4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-Pioneers are generally r-selected species</w:t>
      </w:r>
    </w:p>
    <w:p w:rsidR="000E4EB4" w:rsidRDefault="000E4EB4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-Rapid life cycles, produce high numbers</w:t>
      </w:r>
    </w:p>
    <w:p w:rsidR="000E4EB4" w:rsidRDefault="000E4EB4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-High levels of dispersal</w:t>
      </w:r>
    </w:p>
    <w:p w:rsidR="000E4EB4" w:rsidRDefault="000E4EB4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-Weeds</w:t>
      </w:r>
    </w:p>
    <w:p w:rsidR="00590C73" w:rsidRDefault="00590C73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-Later species are k selected, lower dispersal, slower development, and a longer life cycle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Site modification</w:t>
      </w:r>
    </w:p>
    <w:p w:rsidR="00007539" w:rsidRDefault="00007539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-Less water, leaves in soil, sunlight, wind, rain hitting the ground </w:t>
      </w:r>
      <w:r w:rsidRPr="00007539">
        <w:rPr>
          <w:rFonts w:ascii="Times New Roman" w:hAnsi="Times New Roman"/>
          <w:sz w:val="24"/>
        </w:rPr>
        <w:sym w:font="Wingdings" w:char="F0E0"/>
      </w:r>
      <w:r w:rsidR="006E01E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suitable for other species</w:t>
      </w:r>
    </w:p>
    <w:p w:rsidR="006E01EC" w:rsidRDefault="006E01EC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-Pioneers/perennials change land to a state the is suitable to others</w:t>
      </w:r>
    </w:p>
    <w:p w:rsidR="006E01EC" w:rsidRDefault="006E01EC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Competition</w:t>
      </w:r>
    </w:p>
    <w:p w:rsidR="006E01EC" w:rsidRDefault="006E01EC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-Early species driven to local extinction</w:t>
      </w:r>
    </w:p>
    <w:p w:rsidR="00A47CAE" w:rsidRDefault="00A47CAE" w:rsidP="00A47CA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D.  Ecosystem Changes Associated with Succession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Soil development</w:t>
      </w:r>
    </w:p>
    <w:p w:rsidR="0050477B" w:rsidRDefault="0050477B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-As plants grow, die, and decay, the soil gets deeper and richer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Stratification of vegetation</w:t>
      </w:r>
    </w:p>
    <w:p w:rsidR="0050477B" w:rsidRDefault="0050477B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-Increased height and stratification</w:t>
      </w:r>
      <w:r w:rsidR="005E5A8E">
        <w:rPr>
          <w:rFonts w:ascii="Times New Roman" w:hAnsi="Times New Roman"/>
          <w:sz w:val="24"/>
        </w:rPr>
        <w:t xml:space="preserve"> of vegetation</w:t>
      </w:r>
      <w:r>
        <w:rPr>
          <w:rFonts w:ascii="Times New Roman" w:hAnsi="Times New Roman"/>
          <w:sz w:val="24"/>
        </w:rPr>
        <w:t xml:space="preserve"> 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Increased buffering of physical environment</w:t>
      </w:r>
    </w:p>
    <w:p w:rsidR="004A6A03" w:rsidRDefault="004A6A03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-Temperature, rainfall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4.  Increased biomass and productivity</w:t>
      </w:r>
    </w:p>
    <w:p w:rsidR="004A6A03" w:rsidRDefault="004A6A03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-Photosynthetic active increase as vegetation increases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 Increased species richness</w:t>
      </w:r>
    </w:p>
    <w:p w:rsidR="004A6A03" w:rsidRDefault="004A6A03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-Number of species present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  Reduced rates of species turnover and increased stability</w:t>
      </w:r>
    </w:p>
    <w:p w:rsidR="004A6A03" w:rsidRDefault="004A6A03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-Turnover is the rate at which new species displaces</w:t>
      </w:r>
    </w:p>
    <w:p w:rsidR="004A6A03" w:rsidRDefault="004A6A03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-First species have sort life cycles and turn over fast</w:t>
      </w:r>
    </w:p>
    <w:p w:rsidR="004A6A03" w:rsidRDefault="004A6A03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-Tress turn over very slow</w:t>
      </w:r>
    </w:p>
    <w:p w:rsidR="004A6A03" w:rsidRDefault="004A6A03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-Leads to the climax community</w:t>
      </w:r>
    </w:p>
    <w:p w:rsidR="004A166A" w:rsidRDefault="004A166A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-Succession occurs in animals, some animals are only around when specific vegetation exists</w:t>
      </w:r>
    </w:p>
    <w:p w:rsidR="00A47CAE" w:rsidRDefault="00A47CAE" w:rsidP="00A47CAE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E.  Climax Community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Steady state concept</w:t>
      </w: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Dynamic definition</w:t>
      </w:r>
      <w:r w:rsidR="00B355D0">
        <w:rPr>
          <w:rFonts w:ascii="Times New Roman" w:hAnsi="Times New Roman"/>
          <w:sz w:val="24"/>
        </w:rPr>
        <w:t xml:space="preserve"> – the addition of a few new individuals does not cause a change in the environment of the community</w:t>
      </w:r>
    </w:p>
    <w:p w:rsidR="00B355D0" w:rsidRDefault="00B355D0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-Poly-climax </w:t>
      </w:r>
    </w:p>
    <w:p w:rsidR="00B355D0" w:rsidRDefault="00B355D0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-Geographical heterogeneity (dry peak/wet land) </w:t>
      </w:r>
      <w:r w:rsidRPr="00B355D0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different plants</w:t>
      </w:r>
    </w:p>
    <w:p w:rsidR="00B355D0" w:rsidRDefault="00B355D0" w:rsidP="00B355D0">
      <w:pPr>
        <w:ind w:left="21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-Local disturbances (hurricanes) </w:t>
      </w:r>
      <w:r w:rsidRPr="00B355D0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knock tress down allowing more sunlight to reach the ground </w:t>
      </w:r>
      <w:r w:rsidRPr="00B355D0">
        <w:rPr>
          <w:rFonts w:ascii="Times New Roman" w:hAnsi="Times New Roman"/>
          <w:sz w:val="24"/>
        </w:rPr>
        <w:sym w:font="Wingdings" w:char="F0E0"/>
      </w:r>
      <w:r>
        <w:rPr>
          <w:rFonts w:ascii="Times New Roman" w:hAnsi="Times New Roman"/>
          <w:sz w:val="24"/>
        </w:rPr>
        <w:t xml:space="preserve"> weeds grow</w:t>
      </w:r>
    </w:p>
    <w:p w:rsidR="00A47CAE" w:rsidRDefault="00B355D0" w:rsidP="00A47CAE">
      <w:pPr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-</w:t>
      </w:r>
      <w:bookmarkStart w:id="0" w:name="_GoBack"/>
      <w:bookmarkEnd w:id="0"/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</w:p>
    <w:p w:rsidR="00A47CAE" w:rsidRDefault="00A47CAE" w:rsidP="00A47CAE">
      <w:pPr>
        <w:ind w:left="1440"/>
        <w:rPr>
          <w:rFonts w:ascii="Times New Roman" w:hAnsi="Times New Roman"/>
          <w:sz w:val="24"/>
        </w:rPr>
      </w:pPr>
    </w:p>
    <w:p w:rsidR="00757C6A" w:rsidRDefault="00757C6A" w:rsidP="00757C6A">
      <w:pPr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A47CAE" w:rsidRDefault="00A47CAE" w:rsidP="005E3333">
      <w:pPr>
        <w:jc w:val="right"/>
        <w:rPr>
          <w:rFonts w:ascii="Times New Roman" w:hAnsi="Times New Roman"/>
          <w:sz w:val="24"/>
        </w:rPr>
      </w:pPr>
    </w:p>
    <w:p w:rsidR="005E3333" w:rsidRDefault="0052698D" w:rsidP="005E3333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34</w:t>
      </w:r>
      <w:r w:rsidR="005E3333">
        <w:rPr>
          <w:rFonts w:ascii="Times New Roman" w:hAnsi="Times New Roman"/>
          <w:sz w:val="24"/>
        </w:rPr>
        <w:t>-1</w:t>
      </w: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5E3333" w:rsidRDefault="005E3333">
      <w:pPr>
        <w:rPr>
          <w:rFonts w:ascii="Times New Roman" w:hAnsi="Times New Roman"/>
          <w:sz w:val="24"/>
        </w:rPr>
      </w:pPr>
    </w:p>
    <w:p w:rsidR="00313606" w:rsidRDefault="00B61857" w:rsidP="00B61857">
      <w:pPr>
        <w:jc w:val="center"/>
        <w:rPr>
          <w:rFonts w:ascii="Times New Roman" w:hAnsi="Times New Roman"/>
          <w:sz w:val="24"/>
        </w:rPr>
      </w:pPr>
      <w:r w:rsidRPr="00B61857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6459661" cy="5448300"/>
            <wp:effectExtent l="0" t="0" r="0" b="0"/>
            <wp:docPr id="3" name="Picture 3" descr="C:\Users\phertz\Desktop\Ecology Behavior Images\Ch53_Pg1265_fig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cology Behavior Images\Ch53_Pg1265_fig_2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464" cy="545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34-2</w:t>
      </w: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B61857" w:rsidRDefault="00B61857" w:rsidP="00B61857">
      <w:pPr>
        <w:jc w:val="center"/>
        <w:rPr>
          <w:rFonts w:ascii="Times New Roman" w:hAnsi="Times New Roman"/>
          <w:sz w:val="24"/>
        </w:rPr>
      </w:pPr>
    </w:p>
    <w:p w:rsidR="00313606" w:rsidRDefault="00B61857" w:rsidP="005E3333">
      <w:pPr>
        <w:jc w:val="center"/>
        <w:rPr>
          <w:rFonts w:ascii="Times New Roman" w:hAnsi="Times New Roman"/>
          <w:sz w:val="24"/>
        </w:rPr>
      </w:pPr>
      <w:r w:rsidRPr="00B61857">
        <w:rPr>
          <w:rFonts w:ascii="Times New Roman" w:hAnsi="Times New Roman"/>
          <w:noProof/>
          <w:sz w:val="24"/>
        </w:rPr>
        <w:lastRenderedPageBreak/>
        <w:drawing>
          <wp:inline distT="0" distB="0" distL="0" distR="0">
            <wp:extent cx="4638675" cy="4834676"/>
            <wp:effectExtent l="0" t="0" r="0" b="4445"/>
            <wp:docPr id="4" name="Picture 4" descr="C:\Users\phertz\Desktop\Ecology Behavior Images\Ch54_Pg1284_fig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cology Behavior Images\Ch54_Pg1284_fig_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61" cy="484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313606" w:rsidRDefault="00313606" w:rsidP="005E3333">
      <w:pPr>
        <w:jc w:val="center"/>
        <w:rPr>
          <w:rFonts w:ascii="Times New Roman" w:hAnsi="Times New Roman"/>
          <w:sz w:val="24"/>
        </w:rPr>
      </w:pPr>
    </w:p>
    <w:p w:rsidR="00313606" w:rsidRDefault="00313606" w:rsidP="005E3333">
      <w:pPr>
        <w:jc w:val="center"/>
        <w:rPr>
          <w:rFonts w:ascii="Times New Roman" w:hAnsi="Times New Roman"/>
          <w:sz w:val="24"/>
        </w:rPr>
      </w:pPr>
    </w:p>
    <w:p w:rsidR="00313606" w:rsidRDefault="00313606" w:rsidP="005E3333">
      <w:pPr>
        <w:jc w:val="center"/>
        <w:rPr>
          <w:rFonts w:ascii="Times New Roman" w:hAnsi="Times New Roman"/>
          <w:sz w:val="24"/>
        </w:rPr>
      </w:pPr>
    </w:p>
    <w:p w:rsidR="00313606" w:rsidRDefault="00B61857" w:rsidP="005E3333">
      <w:pPr>
        <w:jc w:val="center"/>
        <w:rPr>
          <w:rFonts w:ascii="Times New Roman" w:hAnsi="Times New Roman"/>
          <w:sz w:val="24"/>
        </w:rPr>
      </w:pPr>
      <w:r w:rsidRPr="00B61857">
        <w:rPr>
          <w:rFonts w:ascii="Times New Roman" w:hAnsi="Times New Roman"/>
          <w:noProof/>
          <w:sz w:val="24"/>
        </w:rPr>
        <w:drawing>
          <wp:inline distT="0" distB="0" distL="0" distR="0">
            <wp:extent cx="4286250" cy="2590942"/>
            <wp:effectExtent l="0" t="0" r="0" b="0"/>
            <wp:docPr id="5" name="Picture 5" descr="C:\Users\phertz\Desktop\Ecology Behavior Images\Ch53_Pg1273_fig_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cology Behavior Images\Ch53_Pg1273_fig_2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28" cy="259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606" w:rsidRDefault="00313606" w:rsidP="005E3333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34-3</w:t>
      </w:r>
    </w:p>
    <w:p w:rsidR="00313606" w:rsidRDefault="00313606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B61857" w:rsidRDefault="00B61857" w:rsidP="005E3333">
      <w:pPr>
        <w:jc w:val="right"/>
        <w:rPr>
          <w:rFonts w:ascii="Times New Roman" w:hAnsi="Times New Roman"/>
          <w:sz w:val="24"/>
        </w:rPr>
      </w:pPr>
    </w:p>
    <w:p w:rsidR="00313606" w:rsidRDefault="00313606" w:rsidP="005E3333">
      <w:pPr>
        <w:jc w:val="right"/>
        <w:rPr>
          <w:rFonts w:ascii="Times New Roman" w:hAnsi="Times New Roman"/>
          <w:sz w:val="24"/>
        </w:rPr>
      </w:pPr>
    </w:p>
    <w:p w:rsidR="005E3333" w:rsidRDefault="00313606" w:rsidP="005E3333">
      <w:pPr>
        <w:jc w:val="center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5007FFA" wp14:editId="2F3A880B">
            <wp:extent cx="5486400" cy="7226888"/>
            <wp:effectExtent l="0" t="0" r="0" b="0"/>
            <wp:docPr id="2" name="Picture 1" descr="53p1218_f27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1" name="Picture 1" descr="53p1218_f27_C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82" cy="72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5E3333">
      <w:pPr>
        <w:jc w:val="right"/>
        <w:rPr>
          <w:rFonts w:ascii="Times New Roman" w:hAnsi="Times New Roman"/>
          <w:sz w:val="24"/>
        </w:rPr>
      </w:pPr>
    </w:p>
    <w:p w:rsidR="005E3333" w:rsidRDefault="005E3333" w:rsidP="005E3333">
      <w:pPr>
        <w:jc w:val="right"/>
        <w:rPr>
          <w:rFonts w:ascii="Times New Roman" w:hAnsi="Times New Roman"/>
          <w:sz w:val="24"/>
        </w:rPr>
      </w:pP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5E3333">
      <w:pPr>
        <w:jc w:val="center"/>
        <w:rPr>
          <w:rFonts w:ascii="Times New Roman" w:hAnsi="Times New Roman"/>
          <w:sz w:val="24"/>
        </w:rPr>
      </w:pPr>
    </w:p>
    <w:p w:rsidR="005E3333" w:rsidRDefault="005E3333" w:rsidP="00313606">
      <w:pPr>
        <w:rPr>
          <w:rFonts w:ascii="Times New Roman" w:hAnsi="Times New Roman"/>
          <w:sz w:val="24"/>
        </w:rPr>
      </w:pPr>
    </w:p>
    <w:p w:rsidR="005E3333" w:rsidRPr="005E3333" w:rsidRDefault="005E3333" w:rsidP="005E3333">
      <w:pPr>
        <w:jc w:val="center"/>
        <w:rPr>
          <w:rFonts w:ascii="Times New Roman" w:hAnsi="Times New Roman"/>
          <w:sz w:val="24"/>
        </w:rPr>
      </w:pPr>
    </w:p>
    <w:sectPr w:rsidR="005E3333" w:rsidRPr="005E3333" w:rsidSect="005E333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E0D"/>
    <w:multiLevelType w:val="hybridMultilevel"/>
    <w:tmpl w:val="2B70DAFE"/>
    <w:lvl w:ilvl="0" w:tplc="6FCC477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C6A"/>
    <w:rsid w:val="00001083"/>
    <w:rsid w:val="0000320B"/>
    <w:rsid w:val="000044B9"/>
    <w:rsid w:val="00004B4F"/>
    <w:rsid w:val="00007539"/>
    <w:rsid w:val="00012A13"/>
    <w:rsid w:val="00013795"/>
    <w:rsid w:val="0001521B"/>
    <w:rsid w:val="000170D4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0E"/>
    <w:rsid w:val="00036A59"/>
    <w:rsid w:val="000376C7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48EE"/>
    <w:rsid w:val="00085FCE"/>
    <w:rsid w:val="00086896"/>
    <w:rsid w:val="00086AE9"/>
    <w:rsid w:val="000877A7"/>
    <w:rsid w:val="00091160"/>
    <w:rsid w:val="000951B1"/>
    <w:rsid w:val="00096AC0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E41BC"/>
    <w:rsid w:val="000E4EB4"/>
    <w:rsid w:val="000F08B7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2A7D"/>
    <w:rsid w:val="00133881"/>
    <w:rsid w:val="00135F14"/>
    <w:rsid w:val="0013665E"/>
    <w:rsid w:val="00140E1D"/>
    <w:rsid w:val="00143D86"/>
    <w:rsid w:val="00143EAD"/>
    <w:rsid w:val="001440E4"/>
    <w:rsid w:val="001442AC"/>
    <w:rsid w:val="00145436"/>
    <w:rsid w:val="00147162"/>
    <w:rsid w:val="001500CC"/>
    <w:rsid w:val="00150B21"/>
    <w:rsid w:val="00151CCD"/>
    <w:rsid w:val="001522EA"/>
    <w:rsid w:val="001543CB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1D37"/>
    <w:rsid w:val="00183C7A"/>
    <w:rsid w:val="00186C86"/>
    <w:rsid w:val="00190E7A"/>
    <w:rsid w:val="0019101B"/>
    <w:rsid w:val="001910E5"/>
    <w:rsid w:val="00191110"/>
    <w:rsid w:val="001919F3"/>
    <w:rsid w:val="00191D76"/>
    <w:rsid w:val="001927E3"/>
    <w:rsid w:val="0019315F"/>
    <w:rsid w:val="00193F5B"/>
    <w:rsid w:val="001946E8"/>
    <w:rsid w:val="001A00C6"/>
    <w:rsid w:val="001A2B9B"/>
    <w:rsid w:val="001A45C7"/>
    <w:rsid w:val="001A4A4D"/>
    <w:rsid w:val="001A6A82"/>
    <w:rsid w:val="001A741B"/>
    <w:rsid w:val="001A7BC2"/>
    <w:rsid w:val="001B0D35"/>
    <w:rsid w:val="001B189B"/>
    <w:rsid w:val="001B232C"/>
    <w:rsid w:val="001B31A3"/>
    <w:rsid w:val="001B46FF"/>
    <w:rsid w:val="001B4AB8"/>
    <w:rsid w:val="001B5206"/>
    <w:rsid w:val="001B6150"/>
    <w:rsid w:val="001B7F71"/>
    <w:rsid w:val="001C0E05"/>
    <w:rsid w:val="001C2F36"/>
    <w:rsid w:val="001C51EC"/>
    <w:rsid w:val="001D046D"/>
    <w:rsid w:val="001D1EC0"/>
    <w:rsid w:val="001D26D8"/>
    <w:rsid w:val="001D27E0"/>
    <w:rsid w:val="001D2A18"/>
    <w:rsid w:val="001D34F9"/>
    <w:rsid w:val="001D3680"/>
    <w:rsid w:val="001D4612"/>
    <w:rsid w:val="001D49E2"/>
    <w:rsid w:val="001D4B11"/>
    <w:rsid w:val="001D6A7E"/>
    <w:rsid w:val="001E0472"/>
    <w:rsid w:val="001E26A5"/>
    <w:rsid w:val="001E3057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326"/>
    <w:rsid w:val="002054F5"/>
    <w:rsid w:val="00205DE8"/>
    <w:rsid w:val="00206143"/>
    <w:rsid w:val="00206FE3"/>
    <w:rsid w:val="00207136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572F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859"/>
    <w:rsid w:val="002D1DCD"/>
    <w:rsid w:val="002D29A4"/>
    <w:rsid w:val="002D3107"/>
    <w:rsid w:val="002D57B8"/>
    <w:rsid w:val="002D6A13"/>
    <w:rsid w:val="002E08A0"/>
    <w:rsid w:val="002E115B"/>
    <w:rsid w:val="002E2476"/>
    <w:rsid w:val="002E6A27"/>
    <w:rsid w:val="002E6BA7"/>
    <w:rsid w:val="002F0481"/>
    <w:rsid w:val="002F124E"/>
    <w:rsid w:val="002F1278"/>
    <w:rsid w:val="002F1ABD"/>
    <w:rsid w:val="002F206B"/>
    <w:rsid w:val="002F25D8"/>
    <w:rsid w:val="002F2AC8"/>
    <w:rsid w:val="002F35F7"/>
    <w:rsid w:val="002F4506"/>
    <w:rsid w:val="002F47EA"/>
    <w:rsid w:val="00301808"/>
    <w:rsid w:val="0030522A"/>
    <w:rsid w:val="003053EB"/>
    <w:rsid w:val="00307675"/>
    <w:rsid w:val="003129F2"/>
    <w:rsid w:val="00313072"/>
    <w:rsid w:val="00313606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0B6"/>
    <w:rsid w:val="00343529"/>
    <w:rsid w:val="003453B3"/>
    <w:rsid w:val="003455F4"/>
    <w:rsid w:val="00347644"/>
    <w:rsid w:val="00347B0F"/>
    <w:rsid w:val="003518B6"/>
    <w:rsid w:val="003518FE"/>
    <w:rsid w:val="00351B14"/>
    <w:rsid w:val="00352667"/>
    <w:rsid w:val="00352A82"/>
    <w:rsid w:val="00354058"/>
    <w:rsid w:val="003547E6"/>
    <w:rsid w:val="003548BF"/>
    <w:rsid w:val="00354E0F"/>
    <w:rsid w:val="003555A1"/>
    <w:rsid w:val="003621C1"/>
    <w:rsid w:val="003627EC"/>
    <w:rsid w:val="00362C79"/>
    <w:rsid w:val="00364D19"/>
    <w:rsid w:val="00365C08"/>
    <w:rsid w:val="00365E1F"/>
    <w:rsid w:val="0036632B"/>
    <w:rsid w:val="003663BA"/>
    <w:rsid w:val="003715F8"/>
    <w:rsid w:val="00372E4C"/>
    <w:rsid w:val="00373017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2BDB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3F68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6F58"/>
    <w:rsid w:val="003F7EF3"/>
    <w:rsid w:val="00402D96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17B2"/>
    <w:rsid w:val="00441B8A"/>
    <w:rsid w:val="004438B5"/>
    <w:rsid w:val="00443F7B"/>
    <w:rsid w:val="00444202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9543D"/>
    <w:rsid w:val="004A166A"/>
    <w:rsid w:val="004A16CE"/>
    <w:rsid w:val="004A234E"/>
    <w:rsid w:val="004A36C3"/>
    <w:rsid w:val="004A39C3"/>
    <w:rsid w:val="004A63B1"/>
    <w:rsid w:val="004A6A03"/>
    <w:rsid w:val="004A7EC6"/>
    <w:rsid w:val="004B225D"/>
    <w:rsid w:val="004B235F"/>
    <w:rsid w:val="004B4264"/>
    <w:rsid w:val="004B7E22"/>
    <w:rsid w:val="004C043E"/>
    <w:rsid w:val="004C13C2"/>
    <w:rsid w:val="004C256E"/>
    <w:rsid w:val="004C2885"/>
    <w:rsid w:val="004C374E"/>
    <w:rsid w:val="004D0148"/>
    <w:rsid w:val="004D0D16"/>
    <w:rsid w:val="004D25E3"/>
    <w:rsid w:val="004D4018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B6E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477B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698D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361A"/>
    <w:rsid w:val="005756B3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0C73"/>
    <w:rsid w:val="0059369C"/>
    <w:rsid w:val="00593CB2"/>
    <w:rsid w:val="005960B4"/>
    <w:rsid w:val="005974C2"/>
    <w:rsid w:val="005977F7"/>
    <w:rsid w:val="005A1797"/>
    <w:rsid w:val="005A1B09"/>
    <w:rsid w:val="005A2436"/>
    <w:rsid w:val="005A3539"/>
    <w:rsid w:val="005A394A"/>
    <w:rsid w:val="005A3F91"/>
    <w:rsid w:val="005A427E"/>
    <w:rsid w:val="005A5E67"/>
    <w:rsid w:val="005A7411"/>
    <w:rsid w:val="005B0123"/>
    <w:rsid w:val="005B01C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33"/>
    <w:rsid w:val="005E3345"/>
    <w:rsid w:val="005E3567"/>
    <w:rsid w:val="005E439E"/>
    <w:rsid w:val="005E52DD"/>
    <w:rsid w:val="005E5A8E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045"/>
    <w:rsid w:val="00606A56"/>
    <w:rsid w:val="00606EEE"/>
    <w:rsid w:val="00607E6B"/>
    <w:rsid w:val="00613058"/>
    <w:rsid w:val="00615C9B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74C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383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25B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C74E8"/>
    <w:rsid w:val="006D0CDF"/>
    <w:rsid w:val="006D1B09"/>
    <w:rsid w:val="006D4FA2"/>
    <w:rsid w:val="006D6FAC"/>
    <w:rsid w:val="006D706F"/>
    <w:rsid w:val="006D79D4"/>
    <w:rsid w:val="006E01EC"/>
    <w:rsid w:val="006E0E1E"/>
    <w:rsid w:val="006E1387"/>
    <w:rsid w:val="006E299D"/>
    <w:rsid w:val="006E307E"/>
    <w:rsid w:val="006E39B7"/>
    <w:rsid w:val="006E41A1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138"/>
    <w:rsid w:val="006F7EE5"/>
    <w:rsid w:val="007000D2"/>
    <w:rsid w:val="00702660"/>
    <w:rsid w:val="007037E1"/>
    <w:rsid w:val="00705F4B"/>
    <w:rsid w:val="0070638B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1E91"/>
    <w:rsid w:val="00731F61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7B7"/>
    <w:rsid w:val="00755F70"/>
    <w:rsid w:val="00757C6A"/>
    <w:rsid w:val="00760337"/>
    <w:rsid w:val="00760C25"/>
    <w:rsid w:val="00761841"/>
    <w:rsid w:val="00762FBF"/>
    <w:rsid w:val="0076429C"/>
    <w:rsid w:val="00765689"/>
    <w:rsid w:val="00765A5C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ED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9674B"/>
    <w:rsid w:val="007972EB"/>
    <w:rsid w:val="007A064A"/>
    <w:rsid w:val="007A38F0"/>
    <w:rsid w:val="007A3DA3"/>
    <w:rsid w:val="007A4272"/>
    <w:rsid w:val="007A4F24"/>
    <w:rsid w:val="007A5104"/>
    <w:rsid w:val="007A6D6B"/>
    <w:rsid w:val="007A7708"/>
    <w:rsid w:val="007A785A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2EB3"/>
    <w:rsid w:val="007D456B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7F7675"/>
    <w:rsid w:val="007F7912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3394"/>
    <w:rsid w:val="00834F80"/>
    <w:rsid w:val="0084374B"/>
    <w:rsid w:val="00844BF0"/>
    <w:rsid w:val="0084579F"/>
    <w:rsid w:val="00845A91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3B34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0169"/>
    <w:rsid w:val="008A2F62"/>
    <w:rsid w:val="008A4A8E"/>
    <w:rsid w:val="008B1361"/>
    <w:rsid w:val="008B19A9"/>
    <w:rsid w:val="008B346A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3FAD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263"/>
    <w:rsid w:val="008E66F1"/>
    <w:rsid w:val="008F0B8F"/>
    <w:rsid w:val="008F150E"/>
    <w:rsid w:val="008F2706"/>
    <w:rsid w:val="008F3C64"/>
    <w:rsid w:val="008F5086"/>
    <w:rsid w:val="008F5E47"/>
    <w:rsid w:val="008F6338"/>
    <w:rsid w:val="008F7F75"/>
    <w:rsid w:val="00900DE3"/>
    <w:rsid w:val="00902E18"/>
    <w:rsid w:val="00905CCD"/>
    <w:rsid w:val="00906AC7"/>
    <w:rsid w:val="00907EA1"/>
    <w:rsid w:val="009118CD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57D8"/>
    <w:rsid w:val="009268D1"/>
    <w:rsid w:val="00926AC6"/>
    <w:rsid w:val="00926E1D"/>
    <w:rsid w:val="009271A0"/>
    <w:rsid w:val="00927963"/>
    <w:rsid w:val="0093083E"/>
    <w:rsid w:val="00930B7D"/>
    <w:rsid w:val="00930D75"/>
    <w:rsid w:val="00933079"/>
    <w:rsid w:val="0093315C"/>
    <w:rsid w:val="00936FD2"/>
    <w:rsid w:val="0093724F"/>
    <w:rsid w:val="00940635"/>
    <w:rsid w:val="00941D3E"/>
    <w:rsid w:val="00941DA5"/>
    <w:rsid w:val="0094425A"/>
    <w:rsid w:val="00945670"/>
    <w:rsid w:val="00947729"/>
    <w:rsid w:val="0095090E"/>
    <w:rsid w:val="00954CA0"/>
    <w:rsid w:val="00955003"/>
    <w:rsid w:val="009567F6"/>
    <w:rsid w:val="009606D4"/>
    <w:rsid w:val="009633BE"/>
    <w:rsid w:val="009638C3"/>
    <w:rsid w:val="00964F93"/>
    <w:rsid w:val="009671F9"/>
    <w:rsid w:val="00967C36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AB3"/>
    <w:rsid w:val="00986FE7"/>
    <w:rsid w:val="009879AA"/>
    <w:rsid w:val="00987D25"/>
    <w:rsid w:val="00991171"/>
    <w:rsid w:val="00991AEE"/>
    <w:rsid w:val="00991EAD"/>
    <w:rsid w:val="009950EC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0C19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4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4948"/>
    <w:rsid w:val="00A35732"/>
    <w:rsid w:val="00A35BC0"/>
    <w:rsid w:val="00A36102"/>
    <w:rsid w:val="00A3665E"/>
    <w:rsid w:val="00A4047A"/>
    <w:rsid w:val="00A40E48"/>
    <w:rsid w:val="00A40F43"/>
    <w:rsid w:val="00A41908"/>
    <w:rsid w:val="00A42E4B"/>
    <w:rsid w:val="00A43DEF"/>
    <w:rsid w:val="00A45EAD"/>
    <w:rsid w:val="00A460A1"/>
    <w:rsid w:val="00A479B6"/>
    <w:rsid w:val="00A47CAE"/>
    <w:rsid w:val="00A520EA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4D20"/>
    <w:rsid w:val="00A877E7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3911"/>
    <w:rsid w:val="00AD4378"/>
    <w:rsid w:val="00AD52F2"/>
    <w:rsid w:val="00AD5BB0"/>
    <w:rsid w:val="00AD7162"/>
    <w:rsid w:val="00AE035B"/>
    <w:rsid w:val="00AE0FA9"/>
    <w:rsid w:val="00AE1930"/>
    <w:rsid w:val="00AE3172"/>
    <w:rsid w:val="00AE4016"/>
    <w:rsid w:val="00AE526C"/>
    <w:rsid w:val="00AE7865"/>
    <w:rsid w:val="00AE7E29"/>
    <w:rsid w:val="00AF0CA9"/>
    <w:rsid w:val="00AF13DE"/>
    <w:rsid w:val="00AF4C5C"/>
    <w:rsid w:val="00AF5AA2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26B58"/>
    <w:rsid w:val="00B320A7"/>
    <w:rsid w:val="00B336D5"/>
    <w:rsid w:val="00B33E8A"/>
    <w:rsid w:val="00B34B6E"/>
    <w:rsid w:val="00B355D0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57B52"/>
    <w:rsid w:val="00B60951"/>
    <w:rsid w:val="00B60AEC"/>
    <w:rsid w:val="00B61857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3DFA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7C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20D9F"/>
    <w:rsid w:val="00C20E4B"/>
    <w:rsid w:val="00C2139D"/>
    <w:rsid w:val="00C22666"/>
    <w:rsid w:val="00C227E4"/>
    <w:rsid w:val="00C23BF7"/>
    <w:rsid w:val="00C23D46"/>
    <w:rsid w:val="00C24B1A"/>
    <w:rsid w:val="00C31358"/>
    <w:rsid w:val="00C325C8"/>
    <w:rsid w:val="00C351B9"/>
    <w:rsid w:val="00C36A33"/>
    <w:rsid w:val="00C40C4B"/>
    <w:rsid w:val="00C41AC7"/>
    <w:rsid w:val="00C463BD"/>
    <w:rsid w:val="00C46D33"/>
    <w:rsid w:val="00C50735"/>
    <w:rsid w:val="00C509B0"/>
    <w:rsid w:val="00C52940"/>
    <w:rsid w:val="00C5510E"/>
    <w:rsid w:val="00C56D79"/>
    <w:rsid w:val="00C573EF"/>
    <w:rsid w:val="00C6235A"/>
    <w:rsid w:val="00C637E2"/>
    <w:rsid w:val="00C652AC"/>
    <w:rsid w:val="00C65FC5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0044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468D"/>
    <w:rsid w:val="00CF52DF"/>
    <w:rsid w:val="00CF5AFB"/>
    <w:rsid w:val="00CF5F4D"/>
    <w:rsid w:val="00CF71EB"/>
    <w:rsid w:val="00D006EF"/>
    <w:rsid w:val="00D02DC7"/>
    <w:rsid w:val="00D04E93"/>
    <w:rsid w:val="00D053A9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011D"/>
    <w:rsid w:val="00D42199"/>
    <w:rsid w:val="00D43129"/>
    <w:rsid w:val="00D45343"/>
    <w:rsid w:val="00D50218"/>
    <w:rsid w:val="00D512AB"/>
    <w:rsid w:val="00D51CC5"/>
    <w:rsid w:val="00D52C37"/>
    <w:rsid w:val="00D53B19"/>
    <w:rsid w:val="00D546BE"/>
    <w:rsid w:val="00D55518"/>
    <w:rsid w:val="00D565DF"/>
    <w:rsid w:val="00D57110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1EBD"/>
    <w:rsid w:val="00D8281B"/>
    <w:rsid w:val="00D82DB3"/>
    <w:rsid w:val="00D82F8D"/>
    <w:rsid w:val="00D8377F"/>
    <w:rsid w:val="00D84CA7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4028"/>
    <w:rsid w:val="00DA586D"/>
    <w:rsid w:val="00DA5C1E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2A9B"/>
    <w:rsid w:val="00DC48A1"/>
    <w:rsid w:val="00DC4C4A"/>
    <w:rsid w:val="00DC5FA7"/>
    <w:rsid w:val="00DC632C"/>
    <w:rsid w:val="00DC73B1"/>
    <w:rsid w:val="00DD0E7A"/>
    <w:rsid w:val="00DD0ED4"/>
    <w:rsid w:val="00DD21ED"/>
    <w:rsid w:val="00DD3072"/>
    <w:rsid w:val="00DD3FF9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553D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0D99"/>
    <w:rsid w:val="00E52560"/>
    <w:rsid w:val="00E529F1"/>
    <w:rsid w:val="00E53A42"/>
    <w:rsid w:val="00E541AB"/>
    <w:rsid w:val="00E543A7"/>
    <w:rsid w:val="00E55881"/>
    <w:rsid w:val="00E56776"/>
    <w:rsid w:val="00E62260"/>
    <w:rsid w:val="00E62B6D"/>
    <w:rsid w:val="00E63DEA"/>
    <w:rsid w:val="00E65677"/>
    <w:rsid w:val="00E65678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20F5"/>
    <w:rsid w:val="00E93053"/>
    <w:rsid w:val="00E939EF"/>
    <w:rsid w:val="00E93CD1"/>
    <w:rsid w:val="00E950DC"/>
    <w:rsid w:val="00E952FE"/>
    <w:rsid w:val="00E95DE9"/>
    <w:rsid w:val="00E96300"/>
    <w:rsid w:val="00E96E9A"/>
    <w:rsid w:val="00E974FA"/>
    <w:rsid w:val="00EA08F0"/>
    <w:rsid w:val="00EA1C93"/>
    <w:rsid w:val="00EA2335"/>
    <w:rsid w:val="00EA2F25"/>
    <w:rsid w:val="00EA4E99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1C20"/>
    <w:rsid w:val="00EC2224"/>
    <w:rsid w:val="00EC38E2"/>
    <w:rsid w:val="00EC43EF"/>
    <w:rsid w:val="00EC4A28"/>
    <w:rsid w:val="00EC5C7F"/>
    <w:rsid w:val="00ED063D"/>
    <w:rsid w:val="00ED0A7A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3DD4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46D0"/>
    <w:rsid w:val="00F5506D"/>
    <w:rsid w:val="00F5685D"/>
    <w:rsid w:val="00F57C23"/>
    <w:rsid w:val="00F60474"/>
    <w:rsid w:val="00F61625"/>
    <w:rsid w:val="00F62274"/>
    <w:rsid w:val="00F6248C"/>
    <w:rsid w:val="00F6414A"/>
    <w:rsid w:val="00F70574"/>
    <w:rsid w:val="00F705B0"/>
    <w:rsid w:val="00F70B0B"/>
    <w:rsid w:val="00F71707"/>
    <w:rsid w:val="00F7181F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5DA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AAA"/>
    <w:rsid w:val="00FA2BC4"/>
    <w:rsid w:val="00FA3516"/>
    <w:rsid w:val="00FA46C7"/>
    <w:rsid w:val="00FA49C6"/>
    <w:rsid w:val="00FA4B7E"/>
    <w:rsid w:val="00FA5BE2"/>
    <w:rsid w:val="00FA699C"/>
    <w:rsid w:val="00FB0464"/>
    <w:rsid w:val="00FB0CA1"/>
    <w:rsid w:val="00FB4578"/>
    <w:rsid w:val="00FB70B4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5A01"/>
    <w:rsid w:val="00FD7615"/>
    <w:rsid w:val="00FE0E60"/>
    <w:rsid w:val="00FE0FC1"/>
    <w:rsid w:val="00FE236C"/>
    <w:rsid w:val="00FE2AD5"/>
    <w:rsid w:val="00FE40E7"/>
    <w:rsid w:val="00FE61C3"/>
    <w:rsid w:val="00FE65E0"/>
    <w:rsid w:val="00FE67C6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0A79E9"/>
  <w15:docId w15:val="{D158C2AE-3C89-4F54-BED4-53761045F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757C6A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paragraph" w:styleId="Heading1">
    <w:name w:val="heading 1"/>
    <w:basedOn w:val="Normal"/>
    <w:next w:val="Normal"/>
    <w:qFormat/>
    <w:rsid w:val="00757C6A"/>
    <w:pPr>
      <w:keepNext/>
      <w:ind w:firstLine="720"/>
      <w:outlineLvl w:val="0"/>
    </w:pPr>
    <w:rPr>
      <w:rFonts w:ascii="Times New Roman" w:hAnsi="Times New Roman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757C6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rsid w:val="005E33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E33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74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35</vt:lpstr>
    </vt:vector>
  </TitlesOfParts>
  <Company>Barnard College</Company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35</dc:title>
  <dc:creator>Paul E. Hertz</dc:creator>
  <cp:lastModifiedBy>Nicholas Primiano</cp:lastModifiedBy>
  <cp:revision>13</cp:revision>
  <dcterms:created xsi:type="dcterms:W3CDTF">2016-11-23T22:45:00Z</dcterms:created>
  <dcterms:modified xsi:type="dcterms:W3CDTF">2016-12-05T14:47:00Z</dcterms:modified>
</cp:coreProperties>
</file>