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40" w:rsidRDefault="00103EB4" w:rsidP="005D7938">
      <w:pPr>
        <w:spacing w:line="480" w:lineRule="auto"/>
        <w:jc w:val="center"/>
      </w:pPr>
      <w:r>
        <w:t>Nicholas Marshall</w:t>
      </w:r>
    </w:p>
    <w:p w:rsidR="00103EB4" w:rsidRDefault="00103EB4" w:rsidP="005D7938">
      <w:pPr>
        <w:spacing w:line="480" w:lineRule="auto"/>
        <w:jc w:val="center"/>
      </w:pPr>
      <w:r>
        <w:t xml:space="preserve">Dr. </w:t>
      </w:r>
      <w:proofErr w:type="spellStart"/>
      <w:r>
        <w:t>Nelbert</w:t>
      </w:r>
      <w:proofErr w:type="spellEnd"/>
      <w:r>
        <w:t xml:space="preserve"> St. Clair</w:t>
      </w:r>
    </w:p>
    <w:p w:rsidR="00103EB4" w:rsidRDefault="00103EB4" w:rsidP="005D7938">
      <w:pPr>
        <w:spacing w:line="480" w:lineRule="auto"/>
        <w:jc w:val="center"/>
      </w:pPr>
      <w:r>
        <w:t xml:space="preserve">ITEC 4341 – Network Forensics/Inc </w:t>
      </w:r>
      <w:proofErr w:type="spellStart"/>
      <w:r>
        <w:t>Resp</w:t>
      </w:r>
      <w:proofErr w:type="spellEnd"/>
    </w:p>
    <w:p w:rsidR="00103EB4" w:rsidRDefault="00103EB4" w:rsidP="005D7938">
      <w:pPr>
        <w:spacing w:line="480" w:lineRule="auto"/>
        <w:jc w:val="center"/>
      </w:pPr>
      <w:r>
        <w:t>October 31, 2018</w:t>
      </w:r>
    </w:p>
    <w:p w:rsidR="00103EB4" w:rsidRDefault="00103EB4" w:rsidP="005D7938">
      <w:pPr>
        <w:spacing w:line="480" w:lineRule="auto"/>
        <w:jc w:val="center"/>
      </w:pPr>
      <w:r>
        <w:t xml:space="preserve">NAT Lab 1 – </w:t>
      </w:r>
      <w:proofErr w:type="spellStart"/>
      <w:r>
        <w:t>Portscan</w:t>
      </w:r>
      <w:proofErr w:type="spellEnd"/>
    </w:p>
    <w:p w:rsidR="00103EB4" w:rsidRDefault="00103EB4" w:rsidP="005D7938">
      <w:pPr>
        <w:spacing w:line="480" w:lineRule="auto"/>
      </w:pPr>
    </w:p>
    <w:p w:rsidR="00103EB4" w:rsidRDefault="00103EB4">
      <w:r>
        <w:br w:type="page"/>
      </w:r>
    </w:p>
    <w:p w:rsidR="00103EB4" w:rsidRDefault="00103EB4" w:rsidP="005D7938">
      <w:pPr>
        <w:spacing w:line="480" w:lineRule="auto"/>
        <w:jc w:val="center"/>
      </w:pPr>
      <w:r>
        <w:lastRenderedPageBreak/>
        <w:t>Management Summary</w:t>
      </w:r>
    </w:p>
    <w:p w:rsidR="00103EB4" w:rsidRDefault="00CF0398" w:rsidP="005D7938">
      <w:pPr>
        <w:spacing w:line="480" w:lineRule="auto"/>
      </w:pPr>
      <w:r>
        <w:tab/>
        <w:t xml:space="preserve">In the capture file I was tasked with digging through it appears that someone is attempting to map our network infrastructure. The user(s) are doing this through several different methods using </w:t>
      </w:r>
      <w:proofErr w:type="spellStart"/>
      <w:r>
        <w:t>nmap</w:t>
      </w:r>
      <w:proofErr w:type="spellEnd"/>
      <w:r>
        <w:t xml:space="preserve"> and a ping. </w:t>
      </w:r>
      <w:r w:rsidR="005D7938">
        <w:t xml:space="preserve">He first used </w:t>
      </w:r>
      <w:proofErr w:type="spellStart"/>
      <w:r w:rsidR="005D7938">
        <w:t>nmap</w:t>
      </w:r>
      <w:proofErr w:type="spellEnd"/>
      <w:r w:rsidR="005D7938">
        <w:t xml:space="preserve"> to map the 192.168.30.0/24 network and the 192.168.31.0/24 network as well to find every system on our networks. </w:t>
      </w:r>
      <w:r>
        <w:t>The ping method will act like a sonar detection system like bats use to discover where our systems are sitting on the network. The method this malicious user</w:t>
      </w:r>
      <w:r w:rsidR="005D7938">
        <w:t xml:space="preserve"> used</w:t>
      </w:r>
      <w:r>
        <w:t xml:space="preserve"> worked as he was able to detect several of our systems including where our email sits on the network along with being able to communicate our 2 hosts.</w:t>
      </w:r>
      <w:r w:rsidR="005D7938">
        <w:t xml:space="preserve"> The user was also able to log into one of our accounts to gain access one of the servers.  </w:t>
      </w:r>
      <w:r>
        <w:t xml:space="preserve"> </w:t>
      </w:r>
    </w:p>
    <w:p w:rsidR="00103EB4" w:rsidRDefault="00103EB4">
      <w:r>
        <w:br w:type="page"/>
      </w:r>
    </w:p>
    <w:p w:rsidR="00103EB4" w:rsidRDefault="00103EB4" w:rsidP="005D7938">
      <w:pPr>
        <w:spacing w:line="480" w:lineRule="auto"/>
        <w:jc w:val="center"/>
      </w:pPr>
      <w:r>
        <w:lastRenderedPageBreak/>
        <w:t>Technical Section</w:t>
      </w:r>
      <w:bookmarkStart w:id="0" w:name="_GoBack"/>
      <w:bookmarkEnd w:id="0"/>
    </w:p>
    <w:p w:rsidR="00103EB4" w:rsidRPr="00103EB4" w:rsidRDefault="00103EB4" w:rsidP="005D7938">
      <w:pPr>
        <w:pStyle w:val="ListParagraph"/>
        <w:numPr>
          <w:ilvl w:val="0"/>
          <w:numId w:val="1"/>
        </w:numPr>
        <w:spacing w:line="480" w:lineRule="auto"/>
      </w:pPr>
      <w:r w:rsidRPr="00103EB4">
        <w:rPr>
          <w:color w:val="565A5C"/>
          <w:spacing w:val="3"/>
          <w:shd w:val="clear" w:color="auto" w:fill="FFFFFF"/>
        </w:rPr>
        <w:t xml:space="preserve"> What tool generated this traffic?</w:t>
      </w:r>
      <w:r>
        <w:rPr>
          <w:color w:val="565A5C"/>
          <w:spacing w:val="3"/>
          <w:shd w:val="clear" w:color="auto" w:fill="FFFFFF"/>
        </w:rPr>
        <w:t xml:space="preserve"> – </w:t>
      </w:r>
      <w:r w:rsidRPr="00FE2707">
        <w:rPr>
          <w:color w:val="565A5C"/>
          <w:spacing w:val="3"/>
          <w:highlight w:val="yellow"/>
          <w:shd w:val="clear" w:color="auto" w:fill="FFFFFF"/>
        </w:rPr>
        <w:t>PING generated the Echo requests and replies but, also there were signs of NMAP being used o</w:t>
      </w:r>
      <w:r w:rsidR="00FE2707" w:rsidRPr="00FE2707">
        <w:rPr>
          <w:color w:val="565A5C"/>
          <w:spacing w:val="3"/>
          <w:highlight w:val="yellow"/>
          <w:shd w:val="clear" w:color="auto" w:fill="FFFFFF"/>
        </w:rPr>
        <w:t>n the SMTP server and an attempt at ARP ping scans.</w:t>
      </w:r>
      <w:r w:rsidR="00FE2707">
        <w:rPr>
          <w:color w:val="565A5C"/>
          <w:spacing w:val="3"/>
          <w:shd w:val="clear" w:color="auto" w:fill="FFFFFF"/>
        </w:rPr>
        <w:t xml:space="preserve"> </w:t>
      </w:r>
      <w:r>
        <w:rPr>
          <w:color w:val="565A5C"/>
          <w:spacing w:val="3"/>
          <w:shd w:val="clear" w:color="auto" w:fill="FFFFFF"/>
        </w:rPr>
        <w:t xml:space="preserve"> </w:t>
      </w:r>
      <w:r w:rsidRPr="00103EB4">
        <w:rPr>
          <w:color w:val="565A5C"/>
          <w:spacing w:val="3"/>
          <w:shd w:val="clear" w:color="auto" w:fill="FFFFFF"/>
        </w:rPr>
        <w:t> </w:t>
      </w:r>
    </w:p>
    <w:p w:rsidR="00103EB4" w:rsidRPr="00103EB4" w:rsidRDefault="00103EB4" w:rsidP="005D7938">
      <w:pPr>
        <w:pStyle w:val="ListParagraph"/>
        <w:numPr>
          <w:ilvl w:val="0"/>
          <w:numId w:val="1"/>
        </w:numPr>
        <w:spacing w:line="480" w:lineRule="auto"/>
      </w:pPr>
      <w:r w:rsidRPr="00103EB4">
        <w:rPr>
          <w:color w:val="565A5C"/>
          <w:spacing w:val="3"/>
          <w:shd w:val="clear" w:color="auto" w:fill="FFFFFF"/>
        </w:rPr>
        <w:t>How many hosts responded to the scan?</w:t>
      </w:r>
      <w:r w:rsidR="00FE2707">
        <w:rPr>
          <w:color w:val="565A5C"/>
          <w:spacing w:val="3"/>
          <w:shd w:val="clear" w:color="auto" w:fill="FFFFFF"/>
        </w:rPr>
        <w:t xml:space="preserve"> – </w:t>
      </w:r>
      <w:r w:rsidR="00FE2707" w:rsidRPr="00FE2707">
        <w:rPr>
          <w:color w:val="565A5C"/>
          <w:spacing w:val="3"/>
          <w:highlight w:val="yellow"/>
          <w:shd w:val="clear" w:color="auto" w:fill="FFFFFF"/>
        </w:rPr>
        <w:t xml:space="preserve">The </w:t>
      </w:r>
      <w:r w:rsidR="0028556E">
        <w:rPr>
          <w:color w:val="565A5C"/>
          <w:spacing w:val="3"/>
          <w:highlight w:val="yellow"/>
          <w:shd w:val="clear" w:color="auto" w:fill="FFFFFF"/>
        </w:rPr>
        <w:t xml:space="preserve">2 </w:t>
      </w:r>
      <w:r w:rsidR="00FE2707" w:rsidRPr="00FE2707">
        <w:rPr>
          <w:color w:val="565A5C"/>
          <w:spacing w:val="3"/>
          <w:highlight w:val="yellow"/>
          <w:shd w:val="clear" w:color="auto" w:fill="FFFFFF"/>
        </w:rPr>
        <w:t>hosts on 192.168.30.1 and 192.168.31.1 both replied to the scan.</w:t>
      </w:r>
    </w:p>
    <w:p w:rsidR="00103EB4" w:rsidRPr="00103EB4" w:rsidRDefault="00103EB4" w:rsidP="005D7938">
      <w:pPr>
        <w:pStyle w:val="ListParagraph"/>
        <w:numPr>
          <w:ilvl w:val="0"/>
          <w:numId w:val="1"/>
        </w:numPr>
        <w:spacing w:line="480" w:lineRule="auto"/>
      </w:pPr>
      <w:r w:rsidRPr="00103EB4">
        <w:rPr>
          <w:color w:val="565A5C"/>
          <w:spacing w:val="3"/>
          <w:shd w:val="clear" w:color="auto" w:fill="FFFFFF"/>
        </w:rPr>
        <w:t>What is the target subnet in CIDR notation?</w:t>
      </w:r>
      <w:r w:rsidR="0028556E">
        <w:rPr>
          <w:color w:val="565A5C"/>
          <w:spacing w:val="3"/>
          <w:shd w:val="clear" w:color="auto" w:fill="FFFFFF"/>
        </w:rPr>
        <w:t xml:space="preserve"> - </w:t>
      </w:r>
      <w:r w:rsidRPr="00103EB4">
        <w:rPr>
          <w:color w:val="565A5C"/>
          <w:spacing w:val="3"/>
          <w:shd w:val="clear" w:color="auto" w:fill="FFFFFF"/>
        </w:rPr>
        <w:t> </w:t>
      </w:r>
      <w:r w:rsidR="00CF0398" w:rsidRPr="00CF0398">
        <w:rPr>
          <w:color w:val="565A5C"/>
          <w:spacing w:val="3"/>
          <w:highlight w:val="yellow"/>
          <w:shd w:val="clear" w:color="auto" w:fill="FFFFFF"/>
        </w:rPr>
        <w:t>It appears that 192.168.31.0/24 is a target subnet with some activity going on in the 192.168.30.0/24.</w:t>
      </w:r>
    </w:p>
    <w:p w:rsidR="00103EB4" w:rsidRPr="00103EB4" w:rsidRDefault="00103EB4" w:rsidP="005D7938">
      <w:pPr>
        <w:pStyle w:val="ListParagraph"/>
        <w:numPr>
          <w:ilvl w:val="0"/>
          <w:numId w:val="1"/>
        </w:numPr>
        <w:spacing w:line="480" w:lineRule="auto"/>
      </w:pPr>
      <w:r w:rsidRPr="00103EB4">
        <w:rPr>
          <w:color w:val="565A5C"/>
          <w:spacing w:val="3"/>
          <w:shd w:val="clear" w:color="auto" w:fill="FFFFFF"/>
        </w:rPr>
        <w:t>What's an IP address that had VNC running?</w:t>
      </w:r>
      <w:r>
        <w:rPr>
          <w:color w:val="565A5C"/>
          <w:spacing w:val="3"/>
          <w:shd w:val="clear" w:color="auto" w:fill="FFFFFF"/>
        </w:rPr>
        <w:t xml:space="preserve"> – </w:t>
      </w:r>
      <w:r w:rsidRPr="00FE2707">
        <w:rPr>
          <w:color w:val="565A5C"/>
          <w:spacing w:val="3"/>
          <w:highlight w:val="yellow"/>
          <w:shd w:val="clear" w:color="auto" w:fill="FFFFFF"/>
        </w:rPr>
        <w:t>192.168.30.65</w:t>
      </w:r>
    </w:p>
    <w:p w:rsidR="00103EB4" w:rsidRDefault="00103EB4" w:rsidP="005D7938">
      <w:pPr>
        <w:pStyle w:val="ListParagraph"/>
        <w:numPr>
          <w:ilvl w:val="0"/>
          <w:numId w:val="1"/>
        </w:numPr>
        <w:spacing w:line="480" w:lineRule="auto"/>
      </w:pPr>
      <w:r w:rsidRPr="00103EB4">
        <w:rPr>
          <w:color w:val="565A5C"/>
          <w:spacing w:val="3"/>
          <w:shd w:val="clear" w:color="auto" w:fill="FFFFFF"/>
        </w:rPr>
        <w:t>What IP address had a mail server running?</w:t>
      </w:r>
      <w:r>
        <w:rPr>
          <w:color w:val="565A5C"/>
          <w:spacing w:val="3"/>
          <w:shd w:val="clear" w:color="auto" w:fill="FFFFFF"/>
        </w:rPr>
        <w:t xml:space="preserve"> – </w:t>
      </w:r>
      <w:r w:rsidRPr="00FE2707">
        <w:rPr>
          <w:color w:val="565A5C"/>
          <w:spacing w:val="3"/>
          <w:highlight w:val="yellow"/>
          <w:shd w:val="clear" w:color="auto" w:fill="FFFFFF"/>
        </w:rPr>
        <w:t>192.168.31.94</w:t>
      </w:r>
    </w:p>
    <w:p w:rsidR="00103EB4" w:rsidRDefault="00103EB4"/>
    <w:sectPr w:rsidR="0010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4A18"/>
    <w:multiLevelType w:val="hybridMultilevel"/>
    <w:tmpl w:val="61B836B8"/>
    <w:lvl w:ilvl="0" w:tplc="AF40BDFE">
      <w:start w:val="1"/>
      <w:numFmt w:val="decimal"/>
      <w:lvlText w:val="%1."/>
      <w:lvlJc w:val="left"/>
      <w:pPr>
        <w:ind w:left="720" w:hanging="360"/>
      </w:pPr>
      <w:rPr>
        <w:rFonts w:hint="default"/>
        <w:color w:val="565A5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EB4"/>
    <w:rsid w:val="00103EB4"/>
    <w:rsid w:val="0028556E"/>
    <w:rsid w:val="005D7938"/>
    <w:rsid w:val="006C5840"/>
    <w:rsid w:val="00C92B80"/>
    <w:rsid w:val="00CF0398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729F"/>
  <w15:chartTrackingRefBased/>
  <w15:docId w15:val="{D888ADD9-859B-41C9-AEC6-37CF1074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NICHOLAS C GS-04 USAF AFMC 78 ABW/SCGA</dc:creator>
  <cp:keywords/>
  <dc:description/>
  <cp:lastModifiedBy>Marshall, Nic C.</cp:lastModifiedBy>
  <cp:revision>2</cp:revision>
  <dcterms:created xsi:type="dcterms:W3CDTF">2018-10-31T13:57:00Z</dcterms:created>
  <dcterms:modified xsi:type="dcterms:W3CDTF">2018-10-31T22:28:00Z</dcterms:modified>
</cp:coreProperties>
</file>