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jc w:val="both"/>
        <w:rPr/>
      </w:pPr>
      <w:r>
        <w:rPr>
          <w:rFonts w:eastAsia="Times New Roman" w:cs="Times New Roman" w:ascii="Times New Roman" w:hAnsi="Times New Roman"/>
          <w:sz w:val="24"/>
          <w:szCs w:val="24"/>
        </w:rPr>
        <w:t xml:space="preserve">Statement of Purpose DRAFT. V1.  (Example: </w:t>
      </w:r>
      <w:r>
        <w:rPr>
          <w:rFonts w:eastAsia="Times New Roman" w:cs="Times New Roman" w:ascii="Times New Roman" w:hAnsi="Times New Roman"/>
          <w:i/>
          <w:iCs/>
          <w:sz w:val="24"/>
          <w:szCs w:val="24"/>
        </w:rPr>
        <w:t>Columbia</w:t>
      </w:r>
      <w:r>
        <w:rPr>
          <w:rFonts w:eastAsia="Times New Roman" w:cs="Times New Roman" w:ascii="Times New Roman" w:hAnsi="Times New Roman"/>
          <w:sz w:val="24"/>
          <w:szCs w:val="24"/>
        </w:rPr>
        <w:t>)</w:t>
      </w:r>
    </w:p>
    <w:p>
      <w:pPr>
        <w:pStyle w:val="Normal"/>
        <w:spacing w:lineRule="auto" w:line="240"/>
        <w:jc w:val="both"/>
        <w:rPr/>
      </w:pPr>
      <w:r>
        <w:rPr>
          <w:rFonts w:eastAsia="Times New Roman" w:cs="Times New Roman" w:ascii="Times New Roman" w:hAnsi="Times New Roman"/>
          <w:sz w:val="24"/>
          <w:szCs w:val="24"/>
        </w:rPr>
        <w:t>07 December 2016</w:t>
      </w:r>
    </w:p>
    <w:p>
      <w:pPr>
        <w:pStyle w:val="Normal"/>
        <w:spacing w:lineRule="auto" w:line="240"/>
        <w:jc w:val="both"/>
        <w:rPr/>
      </w:pPr>
      <w:r>
        <w:rPr>
          <w:rFonts w:eastAsia="Times New Roman" w:cs="Times New Roman" w:ascii="Times New Roman" w:hAnsi="Times New Roman"/>
          <w:sz w:val="24"/>
          <w:szCs w:val="24"/>
        </w:rPr>
        <w:t>Nicholas Quirk</w:t>
      </w:r>
    </w:p>
    <w:p>
      <w:pPr>
        <w:pStyle w:val="Normal"/>
        <w:spacing w:lineRule="auto" w:line="240"/>
        <w:jc w:val="both"/>
        <w:rPr/>
      </w:pPr>
      <w:r>
        <w:rPr/>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Imagine the dream-like world of the future that we see in so many science-fiction blockbusters and shows. This fantastic vision of the future is what propels me to pursue a Ph.D. in experimental physics. I want to spend my life working on the edge of knowledge; this is an exceptionally exciting time to be alive, and my generation is uniquely poised to make greater technological and scientific achievements than perhaps any before. I am excited by the opportunity to help define the </w:t>
      </w:r>
      <w:commentRangeStart w:id="0"/>
      <w:r>
        <w:rPr>
          <w:rFonts w:eastAsia="Times New Roman" w:cs="Times New Roman" w:ascii="Times New Roman" w:hAnsi="Times New Roman"/>
          <w:sz w:val="24"/>
          <w:szCs w:val="24"/>
        </w:rPr>
        <w:t xml:space="preserve">technologically advanced </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xml:space="preserve">future I dream </w:t>
      </w:r>
      <w:commentRangeStart w:id="1"/>
      <w:r>
        <w:rPr>
          <w:rFonts w:eastAsia="Times New Roman" w:cs="Times New Roman" w:ascii="Times New Roman" w:hAnsi="Times New Roman"/>
          <w:sz w:val="24"/>
          <w:szCs w:val="24"/>
        </w:rPr>
        <w:t>about</w:t>
      </w:r>
      <w:r>
        <w:rPr>
          <w:rFonts w:eastAsia="Times New Roman" w:cs="Times New Roman" w:ascii="Times New Roman" w:hAnsi="Times New Roman"/>
          <w:sz w:val="24"/>
          <w:szCs w:val="24"/>
        </w:rPr>
      </w:r>
      <w:commentRangeEnd w:id="1"/>
      <w:r>
        <w:commentReference w:id="1"/>
      </w:r>
      <w:r>
        <w:rPr>
          <w:rFonts w:eastAsia="Times New Roman" w:cs="Times New Roman" w:ascii="Times New Roman" w:hAnsi="Times New Roman"/>
          <w:sz w:val="24"/>
          <w:szCs w:val="24"/>
        </w:rPr>
        <w:t>.</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2013, I graduated high school as </w:t>
      </w:r>
      <w:commentRangeStart w:id="2"/>
      <w:r>
        <w:rPr>
          <w:rFonts w:eastAsia="Times New Roman" w:cs="Times New Roman" w:ascii="Times New Roman" w:hAnsi="Times New Roman"/>
          <w:sz w:val="24"/>
          <w:szCs w:val="24"/>
        </w:rPr>
        <w:t>valedictorian</w:t>
      </w:r>
      <w:r>
        <w:rPr>
          <w:rFonts w:eastAsia="Times New Roman" w:cs="Times New Roman" w:ascii="Times New Roman" w:hAnsi="Times New Roman"/>
          <w:sz w:val="24"/>
          <w:szCs w:val="24"/>
        </w:rPr>
      </w:r>
      <w:commentRangeEnd w:id="2"/>
      <w:r>
        <w:commentReference w:id="2"/>
      </w:r>
      <w:r>
        <w:rPr>
          <w:rFonts w:eastAsia="Times New Roman" w:cs="Times New Roman" w:ascii="Times New Roman" w:hAnsi="Times New Roman"/>
          <w:sz w:val="24"/>
          <w:szCs w:val="24"/>
        </w:rPr>
        <w:t xml:space="preserve"> in my home state of New Hampshire. Of several universities that accepted me, I chose to attend Georgetown University in Washington, D.C., </w:t>
      </w:r>
      <w:commentRangeStart w:id="3"/>
      <w:r>
        <w:rPr>
          <w:rFonts w:eastAsia="Times New Roman" w:cs="Times New Roman" w:ascii="Times New Roman" w:hAnsi="Times New Roman"/>
          <w:sz w:val="24"/>
          <w:szCs w:val="24"/>
        </w:rPr>
        <w:t>because it offers strengths in physics research, and is devoted to public service.</w:t>
      </w:r>
      <w:r>
        <w:rPr>
          <w:rFonts w:eastAsia="Times New Roman" w:cs="Times New Roman" w:ascii="Times New Roman" w:hAnsi="Times New Roman"/>
          <w:sz w:val="24"/>
          <w:szCs w:val="24"/>
        </w:rPr>
      </w:r>
      <w:commentRangeEnd w:id="3"/>
      <w:r>
        <w:commentReference w:id="3"/>
      </w:r>
      <w:r>
        <w:rPr>
          <w:rFonts w:eastAsia="Times New Roman" w:cs="Times New Roman" w:ascii="Times New Roman" w:hAnsi="Times New Roman"/>
          <w:sz w:val="24"/>
          <w:szCs w:val="24"/>
        </w:rPr>
        <w:t xml:space="preserve"> Initially, I wanted to work on the policy side of science, and promote new discoveries politically. As I began my physics coursework, however, I found that </w:t>
      </w:r>
      <w:commentRangeStart w:id="4"/>
      <w:r>
        <w:rPr>
          <w:rFonts w:eastAsia="Times New Roman" w:cs="Times New Roman" w:ascii="Times New Roman" w:hAnsi="Times New Roman"/>
          <w:sz w:val="24"/>
          <w:szCs w:val="24"/>
        </w:rPr>
        <w:t xml:space="preserve">I really loved studying physics and wanted to learn as much as possible. </w:t>
      </w:r>
      <w:r>
        <w:rPr>
          <w:rFonts w:eastAsia="Times New Roman" w:cs="Times New Roman" w:ascii="Times New Roman" w:hAnsi="Times New Roman"/>
          <w:sz w:val="24"/>
          <w:szCs w:val="24"/>
        </w:rPr>
      </w:r>
      <w:commentRangeEnd w:id="4"/>
      <w:r>
        <w:commentReference w:id="4"/>
      </w:r>
      <w:r>
        <w:rPr>
          <w:rFonts w:eastAsia="Times New Roman" w:cs="Times New Roman" w:ascii="Times New Roman" w:hAnsi="Times New Roman"/>
          <w:sz w:val="24"/>
          <w:szCs w:val="24"/>
        </w:rPr>
        <w:t>The Georgetown physics department became my home.</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During the second semester of my freshman year, I joined the research group of Prof. Paola Barbara, a group that specializes in </w:t>
      </w:r>
      <w:commentRangeStart w:id="5"/>
      <w:r>
        <w:rPr>
          <w:rFonts w:eastAsia="Times New Roman" w:cs="Times New Roman" w:ascii="Times New Roman" w:hAnsi="Times New Roman"/>
          <w:sz w:val="24"/>
          <w:szCs w:val="24"/>
        </w:rPr>
        <w:t xml:space="preserve">atomically thin </w:t>
      </w:r>
      <w:r>
        <w:rPr>
          <w:rFonts w:eastAsia="Times New Roman" w:cs="Times New Roman" w:ascii="Times New Roman" w:hAnsi="Times New Roman"/>
          <w:sz w:val="24"/>
          <w:szCs w:val="24"/>
        </w:rPr>
      </w:r>
      <w:commentRangeEnd w:id="5"/>
      <w:r>
        <w:commentReference w:id="5"/>
      </w:r>
      <w:r>
        <w:rPr>
          <w:rFonts w:eastAsia="Times New Roman" w:cs="Times New Roman" w:ascii="Times New Roman" w:hAnsi="Times New Roman"/>
          <w:sz w:val="24"/>
          <w:szCs w:val="24"/>
        </w:rPr>
        <w:t xml:space="preserve">materials. I began working on microelectronic devices such as FET’s and photodetectors on monolayer graphene. Through my work (over three years) </w:t>
      </w:r>
      <w:commentRangeStart w:id="6"/>
      <w:r>
        <w:rPr>
          <w:rFonts w:eastAsia="Times New Roman" w:cs="Times New Roman" w:ascii="Times New Roman" w:hAnsi="Times New Roman"/>
          <w:sz w:val="24"/>
          <w:szCs w:val="24"/>
        </w:rPr>
        <w:t xml:space="preserve">I have gained </w:t>
      </w:r>
      <w:r>
        <w:rPr>
          <w:rFonts w:eastAsia="Times New Roman" w:cs="Times New Roman" w:ascii="Times New Roman" w:hAnsi="Times New Roman"/>
          <w:sz w:val="24"/>
          <w:szCs w:val="24"/>
        </w:rPr>
      </w:r>
      <w:commentRangeEnd w:id="6"/>
      <w:r>
        <w:commentReference w:id="6"/>
      </w:r>
      <w:r>
        <w:rPr>
          <w:rFonts w:eastAsia="Times New Roman" w:cs="Times New Roman" w:ascii="Times New Roman" w:hAnsi="Times New Roman"/>
          <w:sz w:val="24"/>
          <w:szCs w:val="24"/>
        </w:rPr>
        <w:t xml:space="preserve">a breadth of experience and the skills needed to successfully fabricate and analyze custom microelectronics in a </w:t>
      </w:r>
      <w:commentRangeStart w:id="7"/>
      <w:r>
        <w:rPr>
          <w:rFonts w:eastAsia="Times New Roman" w:cs="Times New Roman" w:ascii="Times New Roman" w:hAnsi="Times New Roman"/>
          <w:sz w:val="24"/>
          <w:szCs w:val="24"/>
        </w:rPr>
        <w:t xml:space="preserve">clean room </w:t>
      </w:r>
      <w:r>
        <w:rPr>
          <w:rFonts w:eastAsia="Times New Roman" w:cs="Times New Roman" w:ascii="Times New Roman" w:hAnsi="Times New Roman"/>
          <w:sz w:val="24"/>
          <w:szCs w:val="24"/>
        </w:rPr>
      </w:r>
      <w:commentRangeEnd w:id="7"/>
      <w:r>
        <w:commentReference w:id="7"/>
      </w:r>
      <w:r>
        <w:rPr>
          <w:rFonts w:eastAsia="Times New Roman" w:cs="Times New Roman" w:ascii="Times New Roman" w:hAnsi="Times New Roman"/>
          <w:sz w:val="24"/>
          <w:szCs w:val="24"/>
        </w:rPr>
        <w:t xml:space="preserve">environment. The summer after my sophomore year I was awarded the Georgetown Hichwa Family Fellowship to continue my research full-time during the summer. From flexible graphene solar cells built into clothing, to high-capacity graphene batteries with ultrafast charging times for the next era of electric vehicles, the potential applications of graphene seem to be out of a science-fiction </w:t>
      </w:r>
      <w:commentRangeStart w:id="8"/>
      <w:r>
        <w:rPr>
          <w:rFonts w:eastAsia="Times New Roman" w:cs="Times New Roman" w:ascii="Times New Roman" w:hAnsi="Times New Roman"/>
          <w:sz w:val="24"/>
          <w:szCs w:val="24"/>
        </w:rPr>
        <w:t xml:space="preserve">dream. </w:t>
      </w:r>
      <w:r>
        <w:rPr>
          <w:rFonts w:eastAsia="Times New Roman" w:cs="Times New Roman" w:ascii="Times New Roman" w:hAnsi="Times New Roman"/>
          <w:sz w:val="24"/>
          <w:szCs w:val="24"/>
        </w:rPr>
      </w:r>
      <w:commentRangeEnd w:id="8"/>
      <w:r>
        <w:commentReference w:id="8"/>
      </w:r>
      <w:r>
        <w:rPr>
          <w:rFonts w:eastAsia="Times New Roman" w:cs="Times New Roman" w:ascii="Times New Roman" w:hAnsi="Times New Roman"/>
          <w:sz w:val="24"/>
          <w:szCs w:val="24"/>
        </w:rPr>
        <w:t xml:space="preserve">This excitement has become the passion that propels me into graduate </w:t>
      </w:r>
      <w:commentRangeStart w:id="9"/>
      <w:r>
        <w:rPr>
          <w:rFonts w:eastAsia="Times New Roman" w:cs="Times New Roman" w:ascii="Times New Roman" w:hAnsi="Times New Roman"/>
          <w:sz w:val="24"/>
          <w:szCs w:val="24"/>
        </w:rPr>
        <w:t>school.</w:t>
      </w:r>
      <w:commentRangeEnd w:id="9"/>
      <w:r>
        <w:commentReference w:id="9"/>
      </w:r>
      <w:r>
        <w:rPr>
          <w:rFonts w:eastAsia="Times New Roman" w:cs="Times New Roman" w:ascii="Times New Roman" w:hAnsi="Times New Roman"/>
          <w:sz w:val="24"/>
          <w:szCs w:val="24"/>
        </w:rPr>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Although working in graphene microelectronics has been my main research focus at Georgetown, I have also had two other exciting national and international research experiences as an undergraduate: the University of Michigan CERN research semester program, and the Caltech Summer Undergraduate Research Fellowship. </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the fall of 2015, I took a semester off from Georgetown to </w:t>
      </w:r>
      <w:commentRangeStart w:id="10"/>
      <w:r>
        <w:rPr>
          <w:rFonts w:eastAsia="Times New Roman" w:cs="Times New Roman" w:ascii="Times New Roman" w:hAnsi="Times New Roman"/>
          <w:sz w:val="24"/>
          <w:szCs w:val="24"/>
        </w:rPr>
        <w:t xml:space="preserve">pursue an internship at CERN, </w:t>
      </w:r>
      <w:r>
        <w:rPr>
          <w:rFonts w:eastAsia="Times New Roman" w:cs="Times New Roman" w:ascii="Times New Roman" w:hAnsi="Times New Roman"/>
          <w:sz w:val="24"/>
          <w:szCs w:val="24"/>
        </w:rPr>
      </w:r>
      <w:commentRangeEnd w:id="10"/>
      <w:r>
        <w:commentReference w:id="10"/>
      </w:r>
      <w:r>
        <w:rPr>
          <w:rFonts w:eastAsia="Times New Roman" w:cs="Times New Roman" w:ascii="Times New Roman" w:hAnsi="Times New Roman"/>
          <w:sz w:val="24"/>
          <w:szCs w:val="24"/>
        </w:rPr>
        <w:t xml:space="preserve">that </w:t>
      </w:r>
      <w:r>
        <w:rPr>
          <w:rFonts w:eastAsia="Times New Roman" w:cs="Times New Roman" w:ascii="Times New Roman" w:hAnsi="Times New Roman"/>
          <w:sz w:val="24"/>
          <w:szCs w:val="24"/>
        </w:rPr>
        <w:commentReference w:id="11"/>
      </w:r>
      <w:r>
        <w:rPr>
          <w:rFonts w:eastAsia="Times New Roman" w:cs="Times New Roman" w:ascii="Times New Roman" w:hAnsi="Times New Roman"/>
          <w:sz w:val="24"/>
          <w:szCs w:val="24"/>
        </w:rPr>
        <w:t xml:space="preserve">was arranged and funded by the University of Michigan. I was one of five students accepted nationwide. I worked on the ATLAS Experiment under the mentorship of </w:t>
      </w:r>
      <w:commentRangeStart w:id="12"/>
      <w:r>
        <w:rPr>
          <w:rFonts w:eastAsia="Times New Roman" w:cs="Times New Roman" w:ascii="Times New Roman" w:hAnsi="Times New Roman"/>
          <w:sz w:val="24"/>
          <w:szCs w:val="24"/>
        </w:rPr>
        <w:t xml:space="preserve">Professor </w:t>
      </w:r>
      <w:r>
        <w:rPr>
          <w:rFonts w:eastAsia="Times New Roman" w:cs="Times New Roman" w:ascii="Times New Roman" w:hAnsi="Times New Roman"/>
          <w:sz w:val="24"/>
          <w:szCs w:val="24"/>
        </w:rPr>
      </w:r>
      <w:commentRangeEnd w:id="12"/>
      <w:r>
        <w:commentReference w:id="12"/>
      </w:r>
      <w:r>
        <w:rPr>
          <w:rFonts w:eastAsia="Times New Roman" w:cs="Times New Roman" w:ascii="Times New Roman" w:hAnsi="Times New Roman"/>
          <w:sz w:val="24"/>
          <w:szCs w:val="24"/>
        </w:rPr>
        <w:t xml:space="preserve">Richard Teuscher of the University of Toronto. My goal was </w:t>
      </w:r>
      <w:commentRangeStart w:id="13"/>
      <w:r>
        <w:rPr>
          <w:rFonts w:eastAsia="Times New Roman" w:cs="Times New Roman" w:ascii="Times New Roman" w:hAnsi="Times New Roman"/>
          <w:sz w:val="24"/>
          <w:szCs w:val="24"/>
        </w:rPr>
        <w:t xml:space="preserve">to understand </w:t>
      </w:r>
      <w:r>
        <w:rPr>
          <w:rFonts w:eastAsia="Times New Roman" w:cs="Times New Roman" w:ascii="Times New Roman" w:hAnsi="Times New Roman"/>
          <w:sz w:val="24"/>
          <w:szCs w:val="24"/>
        </w:rPr>
      </w:r>
      <w:commentRangeEnd w:id="13"/>
      <w:r>
        <w:commentReference w:id="13"/>
      </w:r>
      <w:r>
        <w:rPr>
          <w:rFonts w:eastAsia="Times New Roman" w:cs="Times New Roman" w:ascii="Times New Roman" w:hAnsi="Times New Roman"/>
          <w:sz w:val="24"/>
          <w:szCs w:val="24"/>
        </w:rPr>
        <w:t>the response to radiation of new ATLAS semiconductor tracker electronics being designed for the Phase-II upgrade of the LHC (2024). I designed an experiment to irradiate prototypes, cool them to -30</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C, and monitor and record their behavior. I </w:t>
      </w:r>
      <w:commentRangeStart w:id="14"/>
      <w:r>
        <w:rPr>
          <w:rFonts w:eastAsia="Times New Roman" w:cs="Times New Roman" w:ascii="Times New Roman" w:hAnsi="Times New Roman"/>
          <w:sz w:val="24"/>
          <w:szCs w:val="24"/>
        </w:rPr>
        <w:t xml:space="preserve">designed </w:t>
      </w:r>
      <w:r>
        <w:rPr>
          <w:rFonts w:eastAsia="Times New Roman" w:cs="Times New Roman" w:ascii="Times New Roman" w:hAnsi="Times New Roman"/>
          <w:sz w:val="24"/>
          <w:szCs w:val="24"/>
        </w:rPr>
      </w:r>
      <w:commentRangeEnd w:id="14"/>
      <w:r>
        <w:commentReference w:id="14"/>
      </w:r>
      <w:r>
        <w:rPr>
          <w:rFonts w:eastAsia="Times New Roman" w:cs="Times New Roman" w:ascii="Times New Roman" w:hAnsi="Times New Roman"/>
          <w:sz w:val="24"/>
          <w:szCs w:val="24"/>
        </w:rPr>
        <w:t>a graphical user interface to control the electronics during a continuous, eight-day testing campaign. At the end of my internship, I gave presentations to my colleagues and published an Internal Note (10-page document) to the CERN document server of my work for use by the ATLAS Collaboration</w:t>
      </w:r>
      <w:commentRangeStart w:id="15"/>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15"/>
      <w:r>
        <w:commentReference w:id="15"/>
      </w:r>
      <w:r>
        <w:rPr>
          <w:rFonts w:eastAsia="Times New Roman" w:cs="Times New Roman" w:ascii="Times New Roman" w:hAnsi="Times New Roman"/>
          <w:sz w:val="24"/>
          <w:szCs w:val="24"/>
        </w:rPr>
        <w:t xml:space="preserve"> </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One interesting and unexpected benefit of my work was that with our results we prevented another group from forcing a</w:t>
      </w:r>
      <w:r>
        <w:rPr>
          <w:rFonts w:eastAsia="Times New Roman" w:cs="Times New Roman" w:ascii="Times New Roman" w:hAnsi="Times New Roman"/>
          <w:i/>
          <w:sz w:val="24"/>
          <w:szCs w:val="24"/>
        </w:rPr>
        <w:t xml:space="preserve"> shutdown of the LHC</w:t>
      </w:r>
      <w:r>
        <w:rPr>
          <w:rFonts w:eastAsia="Times New Roman" w:cs="Times New Roman" w:ascii="Times New Roman" w:hAnsi="Times New Roman"/>
          <w:sz w:val="24"/>
          <w:szCs w:val="24"/>
        </w:rPr>
        <w:t xml:space="preserve"> and wasting thousands of dollars</w:t>
      </w:r>
      <w:commentRangeStart w:id="16"/>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16"/>
      <w:r>
        <w:commentReference w:id="16"/>
      </w:r>
      <w:r>
        <w:rPr>
          <w:rFonts w:eastAsia="Times New Roman" w:cs="Times New Roman" w:ascii="Times New Roman" w:hAnsi="Times New Roman"/>
          <w:sz w:val="24"/>
          <w:szCs w:val="24"/>
        </w:rPr>
        <w:t xml:space="preserve"> </w:t>
      </w:r>
      <w:commentRangeStart w:id="17"/>
      <w:r>
        <w:rPr>
          <w:rFonts w:eastAsia="Times New Roman" w:cs="Times New Roman" w:ascii="Times New Roman" w:hAnsi="Times New Roman"/>
          <w:sz w:val="24"/>
          <w:szCs w:val="24"/>
        </w:rPr>
        <w:t>Coinciding with our experimental timeline</w:t>
      </w:r>
      <w:r>
        <w:rPr>
          <w:rFonts w:eastAsia="Times New Roman" w:cs="Times New Roman" w:ascii="Times New Roman" w:hAnsi="Times New Roman"/>
          <w:sz w:val="24"/>
          <w:szCs w:val="24"/>
        </w:rPr>
      </w:r>
      <w:commentRangeEnd w:id="17"/>
      <w:r>
        <w:commentReference w:id="17"/>
      </w:r>
      <w:r>
        <w:rPr>
          <w:rFonts w:eastAsia="Times New Roman" w:cs="Times New Roman" w:ascii="Times New Roman" w:hAnsi="Times New Roman"/>
          <w:sz w:val="24"/>
          <w:szCs w:val="24"/>
        </w:rPr>
        <w:t xml:space="preserve">, one of the subsystems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Pr>
          <w:rFonts w:eastAsia="Times New Roman" w:cs="Times New Roman" w:ascii="Times New Roman" w:hAnsi="Times New Roman"/>
          <w:i/>
          <w:sz w:val="24"/>
          <w:szCs w:val="24"/>
        </w:rPr>
        <w:t>more</w:t>
      </w:r>
      <w:r>
        <w:rPr>
          <w:rFonts w:eastAsia="Times New Roman" w:cs="Times New Roman" w:ascii="Times New Roman" w:hAnsi="Times New Roman"/>
          <w:sz w:val="24"/>
          <w:szCs w:val="24"/>
        </w:rPr>
        <w:t xml:space="preserve"> radiation, an annealing mechanism would take over in their devices </w:t>
      </w:r>
      <w:commentRangeStart w:id="18"/>
      <w:r>
        <w:rPr>
          <w:rFonts w:eastAsia="Times New Roman" w:cs="Times New Roman" w:ascii="Times New Roman" w:hAnsi="Times New Roman"/>
          <w:sz w:val="24"/>
          <w:szCs w:val="24"/>
        </w:rPr>
        <w:t>and cause the current increase to diminish</w:t>
      </w:r>
      <w:r>
        <w:rPr>
          <w:rFonts w:eastAsia="Times New Roman" w:cs="Times New Roman" w:ascii="Times New Roman" w:hAnsi="Times New Roman"/>
          <w:sz w:val="24"/>
          <w:szCs w:val="24"/>
        </w:rPr>
      </w:r>
      <w:commentRangeEnd w:id="18"/>
      <w:r>
        <w:commentReference w:id="18"/>
      </w:r>
      <w:r>
        <w:rPr>
          <w:rFonts w:eastAsia="Times New Roman" w:cs="Times New Roman" w:ascii="Times New Roman" w:hAnsi="Times New Roman"/>
          <w:sz w:val="24"/>
          <w:szCs w:val="24"/>
        </w:rPr>
        <w:t xml:space="preserve">. </w:t>
      </w:r>
      <w:commentRangeStart w:id="19"/>
      <w:r>
        <w:rPr>
          <w:rFonts w:eastAsia="Times New Roman" w:cs="Times New Roman" w:ascii="Times New Roman" w:hAnsi="Times New Roman"/>
          <w:sz w:val="24"/>
          <w:szCs w:val="24"/>
        </w:rPr>
        <w:t xml:space="preserve">People </w:t>
      </w:r>
      <w:r>
        <w:rPr>
          <w:rFonts w:eastAsia="Times New Roman" w:cs="Times New Roman" w:ascii="Times New Roman" w:hAnsi="Times New Roman"/>
          <w:sz w:val="24"/>
          <w:szCs w:val="24"/>
        </w:rPr>
      </w:r>
      <w:commentRangeEnd w:id="19"/>
      <w:r>
        <w:commentReference w:id="19"/>
      </w:r>
      <w:r>
        <w:rPr>
          <w:rFonts w:eastAsia="Times New Roman" w:cs="Times New Roman" w:ascii="Times New Roman" w:hAnsi="Times New Roman"/>
          <w:sz w:val="24"/>
          <w:szCs w:val="24"/>
        </w:rPr>
        <w:t>were anxious to hear our results when we presented them at an ATLAS meeting the day after our testing campaign. The concerned group took our advice to keep their electronics running, and after more exposure to radiation in the LHC, the current returned to safe levels. Working at CERN was amazing</w:t>
      </w:r>
      <w:commentRangeStart w:id="20"/>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20"/>
      <w:r>
        <w:commentReference w:id="20"/>
      </w:r>
      <w:r>
        <w:rPr>
          <w:rFonts w:eastAsia="Times New Roman" w:cs="Times New Roman" w:ascii="Times New Roman" w:hAnsi="Times New Roman"/>
          <w:sz w:val="24"/>
          <w:szCs w:val="24"/>
        </w:rPr>
        <w:t xml:space="preserve"> I was able to contribute to a  huge collaboration of passionate people designing the most sophisticated experiments in the world to understand the most fundamental questions of the </w:t>
      </w:r>
      <w:commentRangeStart w:id="21"/>
      <w:r>
        <w:rPr>
          <w:rFonts w:eastAsia="Times New Roman" w:cs="Times New Roman" w:ascii="Times New Roman" w:hAnsi="Times New Roman"/>
          <w:sz w:val="24"/>
          <w:szCs w:val="24"/>
        </w:rPr>
        <w:t>universe.</w:t>
      </w:r>
      <w:commentRangeEnd w:id="21"/>
      <w:r>
        <w:commentReference w:id="21"/>
      </w:r>
      <w:r>
        <w:rPr>
          <w:rFonts w:eastAsia="Times New Roman" w:cs="Times New Roman" w:ascii="Times New Roman" w:hAnsi="Times New Roman"/>
          <w:sz w:val="24"/>
          <w:szCs w:val="24"/>
        </w:rPr>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After my semester at CERN, I submitted a successful project proposal to the Caltech Summer Undergraduate Research Fellowship</w:t>
      </w:r>
      <w:commentRangeStart w:id="22"/>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r>
      <w:commentRangeEnd w:id="22"/>
      <w:r>
        <w:commentReference w:id="22"/>
      </w:r>
      <w:r>
        <w:rPr>
          <w:rFonts w:eastAsia="Times New Roman" w:cs="Times New Roman" w:ascii="Times New Roman" w:hAnsi="Times New Roman"/>
          <w:sz w:val="24"/>
          <w:szCs w:val="24"/>
        </w:rPr>
        <w:t>to work on a new type of on-chip spectrometer being developed by Caltech’s Sub-mm astronomy group for sky-surveys of high-redshift galaxies (summer 2016). My mentor was Dr. C. Matthew Bradford, a scientist at the Jet Propulsion Laboratory. This chip, “SuperSpec,” uses a filterbank of microwave resonators to decompose incident radiation. Each resonator is coupled to a kinetic inductance detector whose coupling strength to a readout transmission line changes when a signal is detected by its attached microwave resonator. I designed and built a system to read out a comb of frequencies on this transmission line and discern the amplitude of the response from each of the resonators on the chip</w:t>
      </w:r>
      <w:commentRangeStart w:id="23"/>
      <w:r>
        <w:rPr>
          <w:rFonts w:eastAsia="Times New Roman" w:cs="Times New Roman" w:ascii="Times New Roman" w:hAnsi="Times New Roman"/>
          <w:sz w:val="24"/>
          <w:szCs w:val="24"/>
        </w:rPr>
        <w:t xml:space="preserve"> and reconstruct the signal digitally. </w:t>
      </w:r>
      <w:r>
        <w:rPr>
          <w:rFonts w:eastAsia="Times New Roman" w:cs="Times New Roman" w:ascii="Times New Roman" w:hAnsi="Times New Roman"/>
          <w:sz w:val="24"/>
          <w:szCs w:val="24"/>
        </w:rPr>
      </w:r>
      <w:commentRangeEnd w:id="23"/>
      <w:r>
        <w:commentReference w:id="23"/>
      </w:r>
      <w:r>
        <w:rPr>
          <w:rFonts w:eastAsia="Times New Roman" w:cs="Times New Roman" w:ascii="Times New Roman" w:hAnsi="Times New Roman"/>
          <w:sz w:val="24"/>
          <w:szCs w:val="24"/>
        </w:rPr>
        <w:t>My system worked effectively for all of our testing purposes, and following my work, the group decided to continue with my system and use it to develop future prototypes of the SuperSpec chips</w:t>
      </w:r>
      <w:commentRangeStart w:id="24"/>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24"/>
      <w:r>
        <w:commentReference w:id="24"/>
      </w:r>
      <w:r>
        <w:rPr>
          <w:rFonts w:eastAsia="Times New Roman" w:cs="Times New Roman" w:ascii="Times New Roman" w:hAnsi="Times New Roman"/>
          <w:sz w:val="24"/>
          <w:szCs w:val="24"/>
        </w:rPr>
        <w:t xml:space="preserve"> It was </w:t>
      </w:r>
      <w:commentRangeStart w:id="25"/>
      <w:r>
        <w:rPr>
          <w:rFonts w:eastAsia="Times New Roman" w:cs="Times New Roman" w:ascii="Times New Roman" w:hAnsi="Times New Roman"/>
          <w:sz w:val="24"/>
          <w:szCs w:val="24"/>
        </w:rPr>
        <w:t xml:space="preserve">really exciting </w:t>
      </w:r>
      <w:r>
        <w:rPr>
          <w:rFonts w:eastAsia="Times New Roman" w:cs="Times New Roman" w:ascii="Times New Roman" w:hAnsi="Times New Roman"/>
          <w:sz w:val="24"/>
          <w:szCs w:val="24"/>
        </w:rPr>
      </w:r>
      <w:commentRangeEnd w:id="25"/>
      <w:r>
        <w:commentReference w:id="25"/>
      </w:r>
      <w:r>
        <w:rPr>
          <w:rFonts w:eastAsia="Times New Roman" w:cs="Times New Roman" w:ascii="Times New Roman" w:hAnsi="Times New Roman"/>
          <w:sz w:val="24"/>
          <w:szCs w:val="24"/>
        </w:rPr>
        <w:t xml:space="preserve">to be on the forefront of applying new physics to real-world devices to create something that has never been possible before. I was able to become a quasi-expert on this readout system and I acted as a resource for my group </w:t>
      </w:r>
      <w:commentRangeStart w:id="26"/>
      <w:r>
        <w:rPr>
          <w:rFonts w:eastAsia="Times New Roman" w:cs="Times New Roman" w:ascii="Times New Roman" w:hAnsi="Times New Roman"/>
          <w:sz w:val="24"/>
          <w:szCs w:val="24"/>
        </w:rPr>
        <w:t xml:space="preserve">during, and after my </w:t>
      </w:r>
      <w:r>
        <w:rPr>
          <w:rFonts w:eastAsia="Times New Roman" w:cs="Times New Roman" w:ascii="Times New Roman" w:hAnsi="Times New Roman"/>
          <w:sz w:val="24"/>
          <w:szCs w:val="24"/>
        </w:rPr>
      </w:r>
      <w:commentRangeEnd w:id="26"/>
      <w:r>
        <w:commentReference w:id="26"/>
      </w:r>
      <w:r>
        <w:rPr>
          <w:rFonts w:eastAsia="Times New Roman" w:cs="Times New Roman" w:ascii="Times New Roman" w:hAnsi="Times New Roman"/>
          <w:sz w:val="24"/>
          <w:szCs w:val="24"/>
        </w:rPr>
        <w:t>internship.</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my final year at Georgetown, I am working on a senior honors thesis in graphene terahertz detectors. These detectors employ the hot-electron photothermoelectric effect; photoexcited electrons diffuse across a graphene microstrip, guided by asymmetric contact potentials. My detectors seek greater responsivity than similar devices that have recently been built (e.g., X. Cai</w:t>
      </w:r>
      <w:commentRangeStart w:id="27"/>
      <w:r>
        <w:rPr>
          <w:rFonts w:eastAsia="Times New Roman" w:cs="Times New Roman" w:ascii="Times New Roman" w:hAnsi="Times New Roman"/>
          <w:sz w:val="24"/>
          <w:szCs w:val="24"/>
        </w:rPr>
        <w:t xml:space="preserve">, 2014) </w:t>
      </w:r>
      <w:r>
        <w:rPr>
          <w:rFonts w:eastAsia="Times New Roman" w:cs="Times New Roman" w:ascii="Times New Roman" w:hAnsi="Times New Roman"/>
          <w:sz w:val="24"/>
          <w:szCs w:val="24"/>
        </w:rPr>
      </w:r>
      <w:commentRangeEnd w:id="27"/>
      <w:r>
        <w:commentReference w:id="27"/>
      </w:r>
      <w:r>
        <w:rPr>
          <w:rFonts w:eastAsia="Times New Roman" w:cs="Times New Roman" w:ascii="Times New Roman" w:hAnsi="Times New Roman"/>
          <w:sz w:val="24"/>
          <w:szCs w:val="24"/>
        </w:rPr>
        <w:t xml:space="preserve">by </w:t>
      </w:r>
      <w:commentRangeStart w:id="28"/>
      <w:r>
        <w:rPr>
          <w:rFonts w:eastAsia="Times New Roman" w:cs="Times New Roman" w:ascii="Times New Roman" w:hAnsi="Times New Roman"/>
          <w:sz w:val="24"/>
          <w:szCs w:val="24"/>
        </w:rPr>
        <w:t xml:space="preserve">exploiting </w:t>
      </w:r>
      <w:r>
        <w:rPr>
          <w:rFonts w:eastAsia="Times New Roman" w:cs="Times New Roman" w:ascii="Times New Roman" w:hAnsi="Times New Roman"/>
          <w:sz w:val="24"/>
          <w:szCs w:val="24"/>
        </w:rPr>
      </w:r>
      <w:commentRangeEnd w:id="28"/>
      <w:r>
        <w:commentReference w:id="28"/>
      </w:r>
      <w:r>
        <w:rPr>
          <w:rFonts w:eastAsia="Times New Roman" w:cs="Times New Roman" w:ascii="Times New Roman" w:hAnsi="Times New Roman"/>
          <w:sz w:val="24"/>
          <w:szCs w:val="24"/>
        </w:rPr>
        <w:t xml:space="preserve">the plasmonic resonance effect in graphene. When the charge carriers in graphene are excited to a resonant frequency </w:t>
      </w:r>
      <w:commentRangeStart w:id="29"/>
      <w:r>
        <w:rPr>
          <w:rFonts w:eastAsia="Times New Roman" w:cs="Times New Roman" w:ascii="Times New Roman" w:hAnsi="Times New Roman"/>
          <w:sz w:val="24"/>
          <w:szCs w:val="24"/>
        </w:rPr>
        <w:t xml:space="preserve">dependant </w:t>
      </w:r>
      <w:r>
        <w:rPr>
          <w:rFonts w:eastAsia="Times New Roman" w:cs="Times New Roman" w:ascii="Times New Roman" w:hAnsi="Times New Roman"/>
          <w:sz w:val="24"/>
          <w:szCs w:val="24"/>
        </w:rPr>
      </w:r>
      <w:commentRangeEnd w:id="29"/>
      <w:r>
        <w:commentReference w:id="29"/>
      </w:r>
      <w:r>
        <w:rPr>
          <w:rFonts w:eastAsia="Times New Roman" w:cs="Times New Roman" w:ascii="Times New Roman" w:hAnsi="Times New Roman"/>
          <w:sz w:val="24"/>
          <w:szCs w:val="24"/>
        </w:rPr>
        <w:t>on the size of the graphene channel, the response from the photoelectric effect is boosted</w:t>
      </w:r>
      <w:commentRangeStart w:id="30"/>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30"/>
      <w:r>
        <w:commentReference w:id="30"/>
      </w:r>
      <w:r>
        <w:rPr>
          <w:rFonts w:eastAsia="Times New Roman" w:cs="Times New Roman" w:ascii="Times New Roman" w:hAnsi="Times New Roman"/>
          <w:sz w:val="24"/>
          <w:szCs w:val="24"/>
        </w:rPr>
        <w:t xml:space="preserve"> With this boost, my detectors should have sensitivities unmatched by detectors that rely on the photothermoelectric effect </w:t>
      </w:r>
      <w:commentRangeStart w:id="31"/>
      <w:r>
        <w:rPr>
          <w:rFonts w:eastAsia="Times New Roman" w:cs="Times New Roman" w:ascii="Times New Roman" w:hAnsi="Times New Roman"/>
          <w:sz w:val="24"/>
          <w:szCs w:val="24"/>
        </w:rPr>
        <w:t>alone</w:t>
      </w:r>
      <w:r>
        <w:rPr>
          <w:rFonts w:eastAsia="Times New Roman" w:cs="Times New Roman" w:ascii="Times New Roman" w:hAnsi="Times New Roman"/>
          <w:sz w:val="24"/>
          <w:szCs w:val="24"/>
        </w:rPr>
      </w:r>
      <w:commentRangeEnd w:id="31"/>
      <w:r>
        <w:commentReference w:id="31"/>
      </w:r>
      <w:r>
        <w:rPr>
          <w:rFonts w:eastAsia="Times New Roman" w:cs="Times New Roman" w:ascii="Times New Roman" w:hAnsi="Times New Roman"/>
          <w:sz w:val="24"/>
          <w:szCs w:val="24"/>
        </w:rPr>
        <w:t xml:space="preserve">. My devices are currently still in the fabrication phase, but I am excited by their potential results. </w:t>
      </w:r>
      <w:commentRangeStart w:id="32"/>
      <w:r>
        <w:rPr>
          <w:rFonts w:eastAsia="Times New Roman" w:cs="Times New Roman" w:ascii="Times New Roman" w:hAnsi="Times New Roman"/>
          <w:sz w:val="24"/>
          <w:szCs w:val="24"/>
        </w:rPr>
        <w:t>Furthermore</w:t>
      </w:r>
      <w:r>
        <w:rPr>
          <w:rFonts w:eastAsia="Times New Roman" w:cs="Times New Roman" w:ascii="Times New Roman" w:hAnsi="Times New Roman"/>
          <w:sz w:val="24"/>
          <w:szCs w:val="24"/>
        </w:rPr>
      </w:r>
      <w:commentRangeEnd w:id="32"/>
      <w:r>
        <w:commentReference w:id="32"/>
      </w:r>
      <w:r>
        <w:rPr>
          <w:rFonts w:eastAsia="Times New Roman" w:cs="Times New Roman" w:ascii="Times New Roman" w:hAnsi="Times New Roman"/>
          <w:sz w:val="24"/>
          <w:szCs w:val="24"/>
        </w:rPr>
        <w:t xml:space="preserve">, I have additional experience in CVD graphene growth and transfer methods. I am an associate author on a paper that is in review (2D Materials): </w:t>
      </w:r>
      <w:r>
        <w:rPr>
          <w:rFonts w:eastAsia="Times New Roman" w:cs="Times New Roman" w:ascii="Times New Roman" w:hAnsi="Times New Roman"/>
          <w:i/>
          <w:sz w:val="24"/>
          <w:szCs w:val="24"/>
        </w:rPr>
        <w:t>Facile Fabrication of Graphene/MoS</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rPr>
        <w:t xml:space="preserve"> Heterostructure Devices on Arbitrary Substrates by Photolithography</w:t>
      </w:r>
      <w:r>
        <w:rPr>
          <w:rFonts w:eastAsia="Times New Roman" w:cs="Times New Roman" w:ascii="Times New Roman" w:hAnsi="Times New Roman"/>
          <w:sz w:val="24"/>
          <w:szCs w:val="24"/>
        </w:rPr>
        <w:t>.</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 have </w:t>
      </w:r>
      <w:commentRangeStart w:id="33"/>
      <w:r>
        <w:rPr>
          <w:rFonts w:eastAsia="Times New Roman" w:cs="Times New Roman" w:ascii="Times New Roman" w:hAnsi="Times New Roman"/>
          <w:sz w:val="24"/>
          <w:szCs w:val="24"/>
        </w:rPr>
        <w:t xml:space="preserve">recently </w:t>
      </w:r>
      <w:r>
        <w:rPr>
          <w:rFonts w:eastAsia="Times New Roman" w:cs="Times New Roman" w:ascii="Times New Roman" w:hAnsi="Times New Roman"/>
          <w:sz w:val="24"/>
          <w:szCs w:val="24"/>
        </w:rPr>
      </w:r>
      <w:commentRangeEnd w:id="33"/>
      <w:r>
        <w:commentReference w:id="33"/>
      </w:r>
      <w:r>
        <w:rPr>
          <w:rFonts w:eastAsia="Times New Roman" w:cs="Times New Roman" w:ascii="Times New Roman" w:hAnsi="Times New Roman"/>
          <w:sz w:val="24"/>
          <w:szCs w:val="24"/>
        </w:rPr>
        <w:t>submitted a proposal to the NSF Graduate Research Fellowship for a project that would extend work I have been doing in Prof. Barbara’s lab into graduate school.</w:t>
      </w:r>
      <w:commentRangeStart w:id="34"/>
      <w:r>
        <w:rPr>
          <w:rFonts w:eastAsia="Times New Roman" w:cs="Times New Roman" w:ascii="Times New Roman" w:hAnsi="Times New Roman"/>
          <w:sz w:val="24"/>
          <w:szCs w:val="24"/>
        </w:rPr>
        <w:t xml:space="preserve"> Graphene has recently been shown to support population inversion (M. Ryzhii, 2007) </w:t>
      </w:r>
      <w:r>
        <w:rPr>
          <w:rFonts w:eastAsia="Times New Roman" w:cs="Times New Roman" w:ascii="Times New Roman" w:hAnsi="Times New Roman"/>
          <w:sz w:val="24"/>
          <w:szCs w:val="24"/>
        </w:rPr>
      </w:r>
      <w:commentRangeEnd w:id="34"/>
      <w:r>
        <w:commentReference w:id="34"/>
      </w:r>
      <w:r>
        <w:rPr>
          <w:rFonts w:eastAsia="Times New Roman" w:cs="Times New Roman" w:ascii="Times New Roman" w:hAnsi="Times New Roman"/>
          <w:sz w:val="24"/>
          <w:szCs w:val="24"/>
        </w:rPr>
        <w:t>and the potential for stimulated emission in the terahertz region. I proposed a project to carry this phenomenon further by exploring terahertz lasers using forward-biased graphene p-i-n junctions to incite population inversion</w:t>
      </w:r>
      <w:commentRangeStart w:id="35"/>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r>
      <w:commentRangeEnd w:id="35"/>
      <w:r>
        <w:commentReference w:id="35"/>
      </w:r>
      <w:r>
        <w:rPr>
          <w:rFonts w:eastAsia="Times New Roman" w:cs="Times New Roman" w:ascii="Times New Roman" w:hAnsi="Times New Roman"/>
          <w:sz w:val="24"/>
          <w:szCs w:val="24"/>
        </w:rPr>
        <w:t xml:space="preserve">Such devices could revolutionize terahertz optoelectronics and work to close the so-called “terahertz gap” realized by fields such as astronomy, biomedical science, and more. </w:t>
      </w:r>
    </w:p>
    <w:p>
      <w:pPr>
        <w:pStyle w:val="Normal"/>
        <w:spacing w:lineRule="auto" w:line="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highlight w:val="white"/>
        </w:rPr>
        <w:t xml:space="preserve">I am convinced that Columbia University is the best place for me to continue toward my dream of contributing to the creation of the technologically advanced future. I am especially interested in Prof. Cory Dean’s work in electron optics in graphene p-n junctions. By using similar devices to what I build at Georgetown, Professor Dean’s group has discovered exciting new physical phenomena in graphene. Furthermore, Professor Dean’s group works closely with Professor James Hone of the engineering department, whose work I have studied in depth for my research at Georgetown. </w:t>
      </w:r>
      <w:commentRangeStart w:id="36"/>
      <w:r>
        <w:rPr>
          <w:rFonts w:eastAsia="Times New Roman" w:cs="Times New Roman" w:ascii="Times New Roman" w:hAnsi="Times New Roman"/>
          <w:color w:val="FF0000"/>
          <w:sz w:val="24"/>
          <w:szCs w:val="24"/>
          <w:highlight w:val="white"/>
        </w:rPr>
        <w:t>With a Ph.D. from Columbia, and the guidance of its expert scientists, I can continue on my way to a career in research and add to the brilliant future I dream about.</w:t>
      </w:r>
      <w:commentRangeEnd w:id="36"/>
      <w:r>
        <w:commentReference w:id="36"/>
      </w:r>
      <w:r>
        <w:rPr>
          <w:rFonts w:eastAsia="Times New Roman" w:cs="Times New Roman" w:ascii="Times New Roman" w:hAnsi="Times New Roman"/>
          <w:color w:val="FF0000"/>
          <w:sz w:val="24"/>
          <w:szCs w:val="24"/>
          <w:highlight w:val="white"/>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Card" w:date="2016-12-08T12:55:00Z" w:initials="BC">
    <w:p>
      <w:r>
        <w:rPr/>
        <w:t xml:space="preserve">Personal pref, but consider “technologically-advanced” </w:t>
      </w:r>
    </w:p>
  </w:comment>
  <w:comment w:id="1" w:author="Ben Card" w:date="2016-12-08T12:54:00Z" w:initials="BC">
    <w:p>
      <w:r>
        <w:rPr/>
        <w:t xml:space="preserve">Returning to this after having read the full thing: it’s a risky opening, bold, and I like it lots, but it’s not specific really much at all, right? Like my question (and my question even maybe as a scientist) would be, “How does graphene help realize this future?” And I think strongly that you should end this first paragraph with a statement of purpose: “I propose to continue and deepen my undergraduate research in graphene at Columbia, and help realize that brilliant future." </w:t>
      </w:r>
    </w:p>
  </w:comment>
  <w:comment w:id="2" w:author="Ben Card" w:date="2016-12-08T12:28:00Z" w:initials="BC">
    <w:p>
      <w:r>
        <w:rPr/>
        <w:t>!!</w:t>
      </w:r>
    </w:p>
  </w:comment>
  <w:comment w:id="3" w:author="Ben Card" w:date="2016-12-08T12:29:00Z" w:initials="BC">
    <w:p>
      <w:r>
        <w:rPr/>
        <w:t>Maybe balance this to emphasize the devotion to public service? Something like “I chose Georgetown not only because of its strengths in physics research, but because of its devotion to public service.” Or sneak in the word ‘Jesuit’ somewhere</w:t>
      </w:r>
    </w:p>
  </w:comment>
  <w:comment w:id="4" w:author="Ben Card" w:date="2016-12-08T12:30:00Z" w:initials="BC">
    <w:p>
      <w:r>
        <w:rPr/>
        <w:t xml:space="preserve">Yeah so I’m trying to reconcile this with the rest of the paragraph. Seems like Georgetown’s strengths in the government department and the SFS called out to you, thus the ‘policy side?’ But then you realized you loved </w:t>
      </w:r>
      <w:r>
        <w:rPr>
          <w:i/>
        </w:rPr>
        <w:t xml:space="preserve">doing </w:t>
      </w:r>
      <w:r>
        <w:rPr/>
        <w:t xml:space="preserve">physics, not just promoting it? </w:t>
      </w:r>
    </w:p>
  </w:comment>
  <w:comment w:id="5" w:author="Ben Card" w:date="2016-12-08T12:31:00Z" w:initials="BC">
    <w:p>
      <w:r>
        <w:rPr/>
        <w:t xml:space="preserve">This might be personal preference, but consider ‘atomically-thin’ </w:t>
      </w:r>
    </w:p>
  </w:comment>
  <w:comment w:id="6" w:author="Ben Card" w:date="2016-12-08T12:32:00Z" w:initials="BC">
    <w:p>
      <w:r>
        <w:rPr/>
        <w:t>All right, so did you work with Prof. Barbara for three years straight? Maybe state that outright</w:t>
      </w:r>
    </w:p>
  </w:comment>
  <w:comment w:id="7" w:author="Ben Card" w:date="2016-12-08T12:32:00Z" w:initials="BC">
    <w:p>
      <w:r>
        <w:rPr/>
        <w:t xml:space="preserve">Same thing as ‘atomically-thin’—‘clean-room environment’? </w:t>
      </w:r>
    </w:p>
  </w:comment>
  <w:comment w:id="8" w:author="Ben Card" w:date="2016-12-08T12:33:00Z" w:initials="BC">
    <w:p>
      <w:r>
        <w:rPr/>
        <w:t>Awesome sentence</w:t>
      </w:r>
    </w:p>
  </w:comment>
  <w:comment w:id="9" w:author="Ben Card" w:date="2016-12-08T12:33:00Z" w:initials="BC">
    <w:p>
      <w:r>
        <w:rPr/>
        <w:t>Great</w:t>
      </w:r>
    </w:p>
  </w:comment>
  <w:comment w:id="10" w:author="Ben Card" w:date="2016-12-08T12:36:00Z" w:initials="BC">
    <w:p>
      <w:r>
        <w:rPr/>
        <w:t>You mean “drink with Ben in England”</w:t>
      </w:r>
    </w:p>
  </w:comment>
  <w:comment w:id="11" w:author="Ben Card" w:date="2016-12-08T12:33:00Z" w:initials="BC">
    <w:p>
      <w:r>
        <w:rPr/>
        <w:t>“which”</w:t>
      </w:r>
    </w:p>
  </w:comment>
  <w:comment w:id="12" w:author="Ben Card" w:date="2016-12-08T12:34:00Z" w:initials="BC">
    <w:p>
      <w:r>
        <w:rPr/>
        <w:t>You alternate between ‘Prof’ and ‘Professor’ throughout this proposal</w:t>
      </w:r>
    </w:p>
  </w:comment>
  <w:comment w:id="13" w:author="Ben Card" w:date="2016-12-08T12:34:00Z" w:initials="BC">
    <w:p>
      <w:r>
        <w:rPr/>
        <w:t>‘To study’? ‘To investigate’?</w:t>
      </w:r>
    </w:p>
  </w:comment>
  <w:comment w:id="14" w:author="Ben Card" w:date="2016-12-08T12:35:00Z" w:initials="BC">
    <w:p>
      <w:r>
        <w:rPr/>
        <w:t>Same verb twice in two sentences</w:t>
      </w:r>
    </w:p>
  </w:comment>
  <w:comment w:id="15" w:author="Ben Card" w:date="2016-12-08T12:35:00Z" w:initials="BC">
    <w:p>
      <w:r>
        <w:rPr/>
        <w:t>Were you successful?</w:t>
      </w:r>
    </w:p>
  </w:comment>
  <w:comment w:id="16" w:author="Ben Card" w:date="2016-12-08T12:36:00Z" w:initials="BC">
    <w:p>
      <w:r>
        <w:rPr/>
        <w:t>Oh! You were successful!</w:t>
      </w:r>
    </w:p>
  </w:comment>
  <w:comment w:id="17" w:author="Ben Card" w:date="2016-12-08T12:36:00Z" w:initials="BC">
    <w:p>
      <w:r>
        <w:rPr/>
        <w:t>A clunky clause</w:t>
      </w:r>
    </w:p>
  </w:comment>
  <w:comment w:id="18" w:author="Ben Card" w:date="2016-12-08T12:37:00Z" w:initials="BC">
    <w:p>
      <w:r>
        <w:rPr/>
        <w:t>How about “diminish the current increase,” or “curtail the current increase,” or some way to smooth this?</w:t>
      </w:r>
    </w:p>
  </w:comment>
  <w:comment w:id="19" w:author="Ben Card" w:date="2016-12-08T12:38:00Z" w:initials="BC">
    <w:p>
      <w:r>
        <w:rPr/>
        <w:t>Hahaha, were they street urchins, or were they powerful scientists?</w:t>
      </w:r>
    </w:p>
  </w:comment>
  <w:comment w:id="20" w:author="Ben Card" w:date="2016-12-08T12:38:00Z" w:initials="BC">
    <w:p>
      <w:r>
        <w:rPr/>
        <w:t>Here’s a prime place for a regular colon: hold-and-release</w:t>
      </w:r>
    </w:p>
  </w:comment>
  <w:comment w:id="21" w:author="Ben Card" w:date="2016-12-08T12:39:00Z" w:initials="BC">
    <w:p>
      <w:r>
        <w:rPr/>
        <w:t xml:space="preserve">You end your paragraphs really nice and powerfully. Consider reworking “contribute to a huge collaboration” though, idk </w:t>
      </w:r>
    </w:p>
  </w:comment>
  <w:comment w:id="22" w:author="Ben Card" w:date="2016-12-08T12:41:00Z" w:initials="BC">
    <w:p>
      <w:r>
        <w:rPr/>
        <w:t>Consider breaking here, if you’re at all concerned about the length of this sentence, and begin again with something like “I proposed to work on a new type of...”</w:t>
      </w:r>
    </w:p>
  </w:comment>
  <w:comment w:id="23" w:author="Ben Card" w:date="2016-12-08T12:42:00Z" w:initials="BC">
    <w:p>
      <w:r>
        <w:rPr/>
        <w:t>This third achievement overloads the sentence I think. “Using this data, the system would reconstruct the signal digitally.” (Or whatever)</w:t>
      </w:r>
    </w:p>
  </w:comment>
  <w:comment w:id="24" w:author="Ben Card" w:date="2016-12-08T12:42:00Z" w:initials="BC">
    <w:p>
      <w:r>
        <w:rPr/>
        <w:t>!!!</w:t>
      </w:r>
    </w:p>
  </w:comment>
  <w:comment w:id="25" w:author="Ben Card" w:date="2016-12-08T12:43:00Z" w:initials="BC">
    <w:p>
      <w:r>
        <w:rPr/>
        <w:t>Can you strength or specify this?</w:t>
      </w:r>
    </w:p>
  </w:comment>
  <w:comment w:id="26" w:author="Ben Card" w:date="2016-12-08T12:43:00Z" w:initials="BC">
    <w:p>
      <w:r>
        <w:rPr/>
        <w:t>How about “even after my internship concluded” or something? That comma shouldn’t be there, at least.</w:t>
      </w:r>
    </w:p>
  </w:comment>
  <w:comment w:id="27" w:author="Ben Card" w:date="2016-12-08T12:44:00Z" w:initials="BC">
    <w:p>
      <w:r>
        <w:rPr/>
        <w:t>Great citation (I wish I knew what you were talking about)</w:t>
      </w:r>
    </w:p>
  </w:comment>
  <w:comment w:id="28" w:author="Ben Card" w:date="2016-12-08T12:44:00Z" w:initials="BC">
    <w:p>
      <w:r>
        <w:rPr/>
        <w:t>The plasmonic resonance effect’s lawyers will be in touch!</w:t>
      </w:r>
    </w:p>
  </w:comment>
  <w:comment w:id="29" w:author="Ben Card" w:date="2016-12-08T12:44:00Z" w:initials="BC">
    <w:p>
      <w:r>
        <w:rPr/>
        <w:t>“Dependent”</w:t>
      </w:r>
    </w:p>
  </w:comment>
  <w:comment w:id="30" w:author="Ben Card" w:date="2016-12-08T12:45:00Z" w:initials="BC">
    <w:p>
      <w:r>
        <w:rPr/>
        <w:t>Both your points in this sentence are rendered in the passive voice, which stripes the urgency and clarity from what you’re doing: what excited the charge carriers, and can’t you say “which boosts the photoelectric effect” at the end?</w:t>
      </w:r>
    </w:p>
  </w:comment>
  <w:comment w:id="31" w:author="Ben Card" w:date="2016-12-08T12:46:00Z" w:initials="BC">
    <w:p>
      <w:r>
        <w:rPr/>
        <w:t>Great, impactful sentence</w:t>
      </w:r>
    </w:p>
  </w:comment>
  <w:comment w:id="32" w:author="Ben Card" w:date="2016-12-08T12:46:00Z" w:initials="BC">
    <w:p>
      <w:r>
        <w:rPr/>
        <w:t>Maybe gesture toward your wider skillset here? “Rounding out my graphene expertise..."</w:t>
      </w:r>
    </w:p>
  </w:comment>
  <w:comment w:id="33" w:author="Ben Card" w:date="2016-12-08T12:48:00Z" w:initials="BC">
    <w:p>
      <w:r>
        <w:rPr/>
        <w:t>When? Can’t you be specific? “In November,” or whatever</w:t>
      </w:r>
    </w:p>
  </w:comment>
  <w:comment w:id="34" w:author="Ben Card" w:date="2016-12-08T12:47:00Z" w:initials="BC">
    <w:p>
      <w:r>
        <w:rPr/>
        <w:t>Is there any way to avoid the awkwardness of “Graphene has recently bene shown?" Especially since you use 'recently' above</w:t>
      </w:r>
    </w:p>
  </w:comment>
  <w:comment w:id="35" w:author="Ben Card" w:date="2016-12-08T12:48:00Z" w:initials="BC">
    <w:p>
      <w:r>
        <w:rPr/>
        <w:t>Oh shit!</w:t>
      </w:r>
    </w:p>
  </w:comment>
  <w:comment w:id="36" w:author="Ben Card" w:date="2016-12-08T12:52:00Z" w:initials="BC">
    <w:p>
      <w:r>
        <w:rPr/>
        <w:t xml:space="preserve">Okay, so if physics proposals work anything like English proposals, then your particular claims about why (1) Columbia is the place for you and (2) what you expect to do in the future with their resources are absolutely critical to the success of the application. In fact I wonder if bits of this last and redded paragraph should be at the top? </w:t>
      </w:r>
    </w:p>
    <w:p>
      <w:r>
        <w:rPr/>
      </w:r>
    </w:p>
    <w:p>
      <w:r>
        <w:rPr/>
        <w:t xml:space="preserve">Elsewise the thing reads like a narrativized resume, which I quite enjoy, and it gives important flavor, but also might be accomplished elsewhere in your CV. </w:t>
      </w:r>
    </w:p>
    <w:p>
      <w:r>
        <w:rPr/>
      </w:r>
    </w:p>
    <w:p>
      <w:r>
        <w:rPr/>
        <w:t xml:space="preserve">This stuff is more important, for instance, than your second paragraph, where you talk about high school and why you came to Georgetown (though I do like your acknowledgement of multiple competing focuses initially at GU). </w:t>
      </w:r>
    </w:p>
    <w:p>
      <w:r>
        <w:rPr/>
      </w:r>
    </w:p>
    <w:p>
      <w:r>
        <w:rPr/>
        <w:t xml:space="preserve">Obviously great stuff, and you’re going to get in—take or leave what I say, it’s just quick thoughts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2"/>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keepNext/>
      <w:widowControl/>
      <w:bidi w:val="0"/>
      <w:spacing w:lineRule="auto" w:line="276"/>
      <w:jc w:val="left"/>
    </w:pPr>
    <w:rPr>
      <w:rFonts w:ascii="Arial" w:hAnsi="Arial" w:eastAsia="Arial" w:cs="Arial"/>
      <w:color w:val="000000"/>
      <w:sz w:val="22"/>
      <w:szCs w:val="22"/>
      <w:lang w:val="en-US" w:eastAsia="zh-CN" w:bidi="hi-IN"/>
    </w:rPr>
  </w:style>
  <w:style w:type="paragraph" w:styleId="Heading1">
    <w:name w:val="Heading 1"/>
    <w:next w:val="Normal"/>
    <w:qFormat/>
    <w:pPr>
      <w:keepLines/>
      <w:widowControl w:val="false"/>
      <w:spacing w:lineRule="auto" w:line="240" w:before="400" w:after="120"/>
      <w:contextualSpacing/>
      <w:outlineLvl w:val="0"/>
    </w:pPr>
    <w:rPr>
      <w:rFonts w:ascii="Arial" w:hAnsi="Arial" w:eastAsia="Arial" w:cs="Arial"/>
      <w:color w:val="000000"/>
      <w:sz w:val="40"/>
      <w:szCs w:val="40"/>
      <w:lang w:val="en-US" w:eastAsia="zh-CN" w:bidi="hi-IN"/>
    </w:rPr>
  </w:style>
  <w:style w:type="paragraph" w:styleId="Heading2">
    <w:name w:val="Heading 2"/>
    <w:next w:val="Normal"/>
    <w:qFormat/>
    <w:pPr>
      <w:keepLines/>
      <w:widowControl w:val="false"/>
      <w:spacing w:lineRule="auto" w:line="240" w:before="360" w:after="120"/>
      <w:contextualSpacing/>
      <w:outlineLvl w:val="1"/>
    </w:pPr>
    <w:rPr>
      <w:rFonts w:ascii="Arial" w:hAnsi="Arial" w:eastAsia="Arial" w:cs="Arial"/>
      <w:color w:val="000000"/>
      <w:sz w:val="32"/>
      <w:szCs w:val="32"/>
      <w:lang w:val="en-US" w:eastAsia="zh-CN" w:bidi="hi-IN"/>
    </w:rPr>
  </w:style>
  <w:style w:type="paragraph" w:styleId="Heading3">
    <w:name w:val="Heading 3"/>
    <w:next w:val="Normal"/>
    <w:qFormat/>
    <w:pPr>
      <w:keepLines/>
      <w:widowControl w:val="false"/>
      <w:spacing w:lineRule="auto" w:line="240" w:before="320" w:after="80"/>
      <w:contextualSpacing/>
      <w:outlineLvl w:val="2"/>
    </w:pPr>
    <w:rPr>
      <w:rFonts w:ascii="Arial" w:hAnsi="Arial" w:eastAsia="Arial" w:cs="Arial"/>
      <w:color w:val="434343"/>
      <w:sz w:val="28"/>
      <w:szCs w:val="28"/>
      <w:lang w:val="en-US" w:eastAsia="zh-CN" w:bidi="hi-IN"/>
    </w:rPr>
  </w:style>
  <w:style w:type="paragraph" w:styleId="Heading4">
    <w:name w:val="Heading 4"/>
    <w:next w:val="Normal"/>
    <w:qFormat/>
    <w:pPr>
      <w:keepLines/>
      <w:widowControl w:val="false"/>
      <w:spacing w:lineRule="auto" w:line="240" w:before="280" w:after="80"/>
      <w:contextualSpacing/>
      <w:outlineLvl w:val="3"/>
    </w:pPr>
    <w:rPr>
      <w:rFonts w:ascii="Arial" w:hAnsi="Arial" w:eastAsia="Arial" w:cs="Arial"/>
      <w:color w:val="666666"/>
      <w:sz w:val="24"/>
      <w:szCs w:val="24"/>
      <w:lang w:val="en-US" w:eastAsia="zh-CN" w:bidi="hi-IN"/>
    </w:rPr>
  </w:style>
  <w:style w:type="paragraph" w:styleId="Heading5">
    <w:name w:val="Heading 5"/>
    <w:next w:val="Normal"/>
    <w:qFormat/>
    <w:pPr>
      <w:keepLines/>
      <w:widowControl w:val="false"/>
      <w:spacing w:lineRule="auto" w:line="240" w:before="240" w:after="80"/>
      <w:contextualSpacing/>
      <w:outlineLvl w:val="4"/>
    </w:pPr>
    <w:rPr>
      <w:rFonts w:ascii="Arial" w:hAnsi="Arial" w:eastAsia="Arial" w:cs="Arial"/>
      <w:color w:val="666666"/>
      <w:sz w:val="22"/>
      <w:szCs w:val="22"/>
      <w:lang w:val="en-US" w:eastAsia="zh-CN" w:bidi="hi-IN"/>
    </w:rPr>
  </w:style>
  <w:style w:type="paragraph" w:styleId="Heading6">
    <w:name w:val="Heading 6"/>
    <w:next w:val="Normal"/>
    <w:qFormat/>
    <w:pPr>
      <w:keepLines/>
      <w:widowControl w:val="false"/>
      <w:spacing w:lineRule="auto" w:line="240" w:before="240" w:after="80"/>
      <w:contextualSpacing/>
      <w:outlineLvl w:val="5"/>
    </w:pPr>
    <w:rPr>
      <w:rFonts w:ascii="Arial" w:hAnsi="Arial" w:eastAsia="Arial" w:cs="Arial"/>
      <w:i/>
      <w:color w:val="666666"/>
      <w:sz w:val="22"/>
      <w:szCs w:val="22"/>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40aeb"/>
    <w:rPr>
      <w:sz w:val="18"/>
      <w:szCs w:val="18"/>
    </w:rPr>
  </w:style>
  <w:style w:type="character" w:styleId="CommentTextChar" w:customStyle="1">
    <w:name w:val="Comment Text Char"/>
    <w:basedOn w:val="DefaultParagraphFont"/>
    <w:link w:val="CommentText"/>
    <w:uiPriority w:val="99"/>
    <w:semiHidden/>
    <w:qFormat/>
    <w:rsid w:val="00840aeb"/>
    <w:rPr>
      <w:sz w:val="24"/>
      <w:szCs w:val="24"/>
    </w:rPr>
  </w:style>
  <w:style w:type="character" w:styleId="CommentSubjectChar" w:customStyle="1">
    <w:name w:val="Comment Subject Char"/>
    <w:basedOn w:val="CommentTextChar"/>
    <w:link w:val="CommentSubject"/>
    <w:uiPriority w:val="99"/>
    <w:semiHidden/>
    <w:qFormat/>
    <w:rsid w:val="00840aeb"/>
    <w:rPr>
      <w:b/>
      <w:bCs/>
      <w:sz w:val="20"/>
      <w:szCs w:val="20"/>
    </w:rPr>
  </w:style>
  <w:style w:type="character" w:styleId="BalloonTextChar" w:customStyle="1">
    <w:name w:val="Balloon Text Char"/>
    <w:basedOn w:val="DefaultParagraphFont"/>
    <w:link w:val="BalloonText"/>
    <w:uiPriority w:val="99"/>
    <w:semiHidden/>
    <w:qFormat/>
    <w:rsid w:val="00840aeb"/>
    <w:rPr>
      <w:rFonts w:ascii="Lucida Grande" w:hAnsi="Lucida Grande"/>
      <w:sz w:val="18"/>
      <w:szCs w:val="18"/>
    </w:rPr>
  </w:style>
  <w:style w:type="paragraph" w:styleId="Heading" w:customStyle="1">
    <w:name w:val="Heading"/>
    <w:basedOn w:val="Normal"/>
    <w:next w:val="TextBody"/>
    <w:qFormat/>
    <w:pPr>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keepNext/>
      <w:widowControl/>
      <w:bidi w:val="0"/>
      <w:spacing w:lineRule="auto" w:line="276"/>
      <w:jc w:val="left"/>
    </w:pPr>
    <w:rPr>
      <w:rFonts w:ascii="Arial" w:hAnsi="Arial" w:eastAsia="Arial" w:cs="Arial"/>
      <w:color w:val="000000"/>
      <w:sz w:val="22"/>
      <w:szCs w:val="22"/>
      <w:lang w:val="en-US" w:eastAsia="zh-CN" w:bidi="hi-IN"/>
    </w:rPr>
  </w:style>
  <w:style w:type="paragraph" w:styleId="Title">
    <w:name w:val="Title"/>
    <w:basedOn w:val="LOnormal"/>
    <w:next w:val="Normal"/>
    <w:qFormat/>
    <w:pPr>
      <w:keepLines/>
      <w:spacing w:lineRule="auto" w:line="240" w:before="0" w:after="60"/>
      <w:contextualSpacing/>
    </w:pPr>
    <w:rPr>
      <w:sz w:val="52"/>
      <w:szCs w:val="52"/>
    </w:rPr>
  </w:style>
  <w:style w:type="paragraph" w:styleId="Subtitle">
    <w:name w:val="Subtitle"/>
    <w:basedOn w:val="LOnormal"/>
    <w:next w:val="Normal"/>
    <w:qFormat/>
    <w:pPr>
      <w:keepLines/>
      <w:spacing w:lineRule="auto" w:line="240" w:before="0" w:after="320"/>
      <w:contextualSpacing/>
    </w:pPr>
    <w:rPr>
      <w:color w:val="666666"/>
      <w:sz w:val="30"/>
      <w:szCs w:val="30"/>
    </w:rPr>
  </w:style>
  <w:style w:type="paragraph" w:styleId="Annotationtext">
    <w:name w:val="annotation text"/>
    <w:basedOn w:val="Normal"/>
    <w:link w:val="CommentTextChar"/>
    <w:uiPriority w:val="99"/>
    <w:semiHidden/>
    <w:unhideWhenUsed/>
    <w:qFormat/>
    <w:rsid w:val="00840aeb"/>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840aeb"/>
    <w:pPr/>
    <w:rPr>
      <w:b/>
      <w:bCs/>
      <w:sz w:val="20"/>
      <w:szCs w:val="20"/>
    </w:rPr>
  </w:style>
  <w:style w:type="paragraph" w:styleId="BalloonText">
    <w:name w:val="Balloon Text"/>
    <w:basedOn w:val="Normal"/>
    <w:link w:val="BalloonTextChar"/>
    <w:uiPriority w:val="99"/>
    <w:semiHidden/>
    <w:unhideWhenUsed/>
    <w:qFormat/>
    <w:rsid w:val="00840aeb"/>
    <w:pPr>
      <w:spacing w:lineRule="auto" w:line="240"/>
    </w:pPr>
    <w:rPr>
      <w:rFonts w:ascii="Lucida Grande" w:hAnsi="Lucida Grande"/>
      <w:sz w:val="18"/>
      <w:szCs w:val="18"/>
    </w:rPr>
  </w:style>
  <w:style w:type="paragraph" w:styleId="Revision">
    <w:name w:val="Revision"/>
    <w:uiPriority w:val="99"/>
    <w:semiHidden/>
    <w:qFormat/>
    <w:rsid w:val="000b2fbe"/>
    <w:pPr>
      <w:widowControl/>
      <w:bidi w:val="0"/>
      <w:spacing w:lineRule="auto" w:line="240"/>
      <w:jc w:val="left"/>
    </w:pPr>
    <w:rPr>
      <w:rFonts w:ascii="Arial" w:hAnsi="Arial" w:eastAsia="Arial" w:cs="Arial"/>
      <w:color w:val="000000"/>
      <w:sz w:val="22"/>
      <w:szCs w:val="22"/>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LibreOffice/5.0.3.2$Linux_X86_64 LibreOffice_project/00m0$Build-2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2016-12-08T17:55:00Z</dcterms:created>
  <dc:language>en-US</dc:language>
  <cp:lastModifiedBy>Ben Card</cp:lastModifiedBy>
  <dcterms:modified xsi:type="dcterms:W3CDTF">2016-12-08T17:55:00Z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