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0"/>
        <w:rPr>
          <w:rFonts w:ascii="SimSun" w:hAnsi="SimSun" w:eastAsia="SimSun" w:cs="SimSun"/>
          <w:color w:val="000000" w:themeColor="text1"/>
          <w:sz w:val="24"/>
          <w:szCs w:val="24"/>
          <w14:textFill>
            <w14:solidFill>
              <w14:schemeClr w14:val="tx1"/>
            </w14:solidFill>
          </w14:textFill>
        </w:rPr>
      </w:pPr>
      <w:r>
        <w:rPr>
          <w:rFonts w:ascii="Roboto" w:hAnsi="Roboto"/>
          <w:color w:val="000000" w:themeColor="text1"/>
          <w:sz w:val="36"/>
          <w:szCs w:val="36"/>
          <w14:textFill>
            <w14:solidFill>
              <w14:schemeClr w14:val="tx1"/>
            </w14:solidFill>
          </w14:textFill>
        </w:rPr>
        <w:t xml:space="preserve">Retail Supply Chain Eco-System </w:t>
      </w:r>
      <w:r>
        <w:rPr>
          <w:rFonts w:ascii="Roboto" w:hAnsi="Roboto"/>
          <w:color w:val="000000" w:themeColor="text1"/>
          <w:sz w:val="36"/>
          <w:szCs w:val="36"/>
          <w14:textFill>
            <w14:solidFill>
              <w14:schemeClr w14:val="tx1"/>
            </w14:solidFill>
          </w14:textFill>
        </w:rPr>
        <w:t xml:space="preserve">Build &amp; Run </w:t>
      </w:r>
      <w:r>
        <w:rPr>
          <w:rFonts w:ascii="Roboto" w:hAnsi="Roboto"/>
          <w:color w:val="000000" w:themeColor="text1"/>
          <w:sz w:val="36"/>
          <w:szCs w:val="36"/>
          <w14:textFill>
            <w14:solidFill>
              <w14:schemeClr w14:val="tx1"/>
            </w14:solidFill>
          </w14:textFill>
        </w:rPr>
        <w:t>Guide</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Roboto" w:hAnsi="Roboto"/>
          <w:color w:val="000000" w:themeColor="text1"/>
          <w:sz w:val="27"/>
          <w:szCs w:val="27"/>
          <w14:textFill>
            <w14:solidFill>
              <w14:schemeClr w14:val="tx1"/>
            </w14:solidFill>
          </w14:textFill>
        </w:rPr>
        <w:t>The system is comprised of two parts: the front-end architecture and the back</w:t>
      </w:r>
      <w:r>
        <w:rPr>
          <w:rFonts w:ascii="Roboto" w:hAnsi="Roboto"/>
          <w:color w:val="000000" w:themeColor="text1"/>
          <w:sz w:val="27"/>
          <w:szCs w:val="27"/>
          <w14:textFill>
            <w14:solidFill>
              <w14:schemeClr w14:val="tx1"/>
            </w14:solidFill>
          </w14:textFill>
        </w:rPr>
        <w:t xml:space="preserve"> </w:t>
      </w:r>
      <w:r>
        <w:rPr>
          <w:rFonts w:ascii="Roboto" w:hAnsi="Roboto"/>
          <w:color w:val="000000" w:themeColor="text1"/>
          <w:sz w:val="27"/>
          <w:szCs w:val="27"/>
          <w14:textFill>
            <w14:solidFill>
              <w14:schemeClr w14:val="tx1"/>
            </w14:solidFill>
          </w14:textFill>
        </w:rPr>
        <w:t xml:space="preserve">end. The following commands are </w:t>
      </w:r>
      <w:r>
        <w:rPr>
          <w:rFonts w:ascii="Roboto" w:hAnsi="Roboto"/>
          <w:color w:val="000000" w:themeColor="text1"/>
          <w:sz w:val="27"/>
          <w:szCs w:val="27"/>
          <w14:textFill>
            <w14:solidFill>
              <w14:schemeClr w14:val="tx1"/>
            </w14:solidFill>
          </w14:textFill>
        </w:rPr>
        <w:t xml:space="preserve">tested </w:t>
      </w:r>
      <w:r>
        <w:rPr>
          <w:rFonts w:ascii="Roboto" w:hAnsi="Roboto"/>
          <w:color w:val="000000" w:themeColor="text1"/>
          <w:sz w:val="27"/>
          <w:szCs w:val="27"/>
          <w14:textFill>
            <w14:solidFill>
              <w14:schemeClr w14:val="tx1"/>
            </w14:solidFill>
          </w14:textFill>
        </w:rPr>
        <w:t xml:space="preserve">on </w:t>
      </w:r>
      <w:r>
        <w:rPr>
          <w:rFonts w:ascii="Roboto" w:hAnsi="Roboto"/>
          <w:b/>
          <w:color w:val="000000" w:themeColor="text1"/>
          <w:sz w:val="27"/>
          <w:szCs w:val="27"/>
          <w14:textFill>
            <w14:solidFill>
              <w14:schemeClr w14:val="tx1"/>
            </w14:solidFill>
          </w14:textFill>
        </w:rPr>
        <w:t>ubuntu linux 16.04LTS</w:t>
      </w:r>
      <w:r>
        <w:rPr>
          <w:rFonts w:ascii="Roboto" w:hAnsi="Roboto"/>
          <w:color w:val="000000" w:themeColor="text1"/>
          <w:sz w:val="27"/>
          <w:szCs w:val="27"/>
          <w14:textFill>
            <w14:solidFill>
              <w14:schemeClr w14:val="tx1"/>
            </w14:solidFill>
          </w14:textFill>
        </w:rPr>
        <w:t>.</w:t>
      </w:r>
    </w:p>
    <w:p>
      <w:pPr>
        <w:spacing w:before="100" w:beforeAutospacing="1" w:after="100" w:afterAutospacing="1" w:line="240" w:lineRule="auto"/>
        <w:outlineLvl w:val="1"/>
        <w:rPr>
          <w:rFonts w:ascii="Times New Roman" w:hAnsi="Times New Roman" w:eastAsia="Times New Roman" w:cs="Times New Roman"/>
          <w:b/>
          <w:bCs/>
          <w:color w:val="000000" w:themeColor="text1"/>
          <w:sz w:val="36"/>
          <w:szCs w:val="36"/>
          <w14:textFill>
            <w14:solidFill>
              <w14:schemeClr w14:val="tx1"/>
            </w14:solidFill>
          </w14:textFill>
        </w:rPr>
      </w:pPr>
      <w:r>
        <w:rPr>
          <w:rFonts w:ascii="Roboto" w:hAnsi="Roboto"/>
          <w:color w:val="000000" w:themeColor="text1"/>
          <w:sz w:val="27"/>
          <w:szCs w:val="27"/>
          <w14:textFill>
            <w14:solidFill>
              <w14:schemeClr w14:val="tx1"/>
            </w14:solidFill>
          </w14:textFill>
        </w:rPr>
        <w:t>The Front-end</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Roboto" w:hAnsi="Roboto"/>
          <w:color w:val="000000" w:themeColor="text1"/>
          <w:sz w:val="27"/>
          <w:szCs w:val="27"/>
          <w14:textFill>
            <w14:solidFill>
              <w14:schemeClr w14:val="tx1"/>
            </w14:solidFill>
          </w14:textFill>
        </w:rPr>
        <w:t xml:space="preserve">The front-end is compiled with </w:t>
      </w:r>
      <w:r>
        <w:rPr>
          <w:rFonts w:ascii="Roboto" w:hAnsi="Roboto"/>
          <w:b/>
          <w:color w:val="000000" w:themeColor="text1"/>
          <w:sz w:val="27"/>
          <w:szCs w:val="27"/>
          <w14:textFill>
            <w14:solidFill>
              <w14:schemeClr w14:val="tx1"/>
            </w14:solidFill>
          </w14:textFill>
        </w:rPr>
        <w:t>yarn</w:t>
      </w:r>
      <w:r>
        <w:rPr>
          <w:rFonts w:ascii="Roboto" w:hAnsi="Roboto"/>
          <w:color w:val="000000" w:themeColor="text1"/>
          <w:sz w:val="27"/>
          <w:szCs w:val="27"/>
          <w14:textFill>
            <w14:solidFill>
              <w14:schemeClr w14:val="tx1"/>
            </w14:solidFill>
          </w14:textFill>
        </w:rPr>
        <w:t>. Due to the huge size of the project, you must set two additional nodejs parameters.</w:t>
      </w:r>
    </w:p>
    <w:p>
      <w:pPr>
        <w:numPr>
          <w:ilvl w:val="0"/>
          <w:numId w:val="1"/>
        </w:numPr>
        <w:spacing w:before="100" w:beforeAutospacing="1" w:after="100" w:afterAutospacing="1" w:line="240" w:lineRule="auto"/>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NODE_OPTIONS=--max-old-space-size=10230</w:t>
      </w:r>
      <w:r>
        <w:rPr>
          <w:rFonts w:hint="eastAsia" w:ascii="Roboto" w:hAnsi="Roboto"/>
          <w:color w:val="000000" w:themeColor="text1"/>
          <w:sz w:val="27"/>
          <w:szCs w:val="27"/>
          <w14:textFill>
            <w14:solidFill>
              <w14:schemeClr w14:val="tx1"/>
            </w14:solidFill>
          </w14:textFill>
        </w:rPr>
        <w:t>，</w:t>
      </w:r>
      <w:r>
        <w:rPr>
          <w:rFonts w:ascii="Roboto" w:hAnsi="Roboto"/>
          <w:color w:val="000000" w:themeColor="text1"/>
          <w:sz w:val="27"/>
          <w:szCs w:val="27"/>
          <w14:textFill>
            <w14:solidFill>
              <w14:schemeClr w14:val="tx1"/>
            </w14:solidFill>
          </w14:textFill>
        </w:rPr>
        <w:t>increase the compiled content, or install and download increase-memory-limit</w:t>
      </w:r>
    </w:p>
    <w:p>
      <w:pPr>
        <w:numPr>
          <w:ilvl w:val="0"/>
          <w:numId w:val="1"/>
        </w:numPr>
        <w:spacing w:before="100" w:beforeAutospacing="1" w:after="100" w:afterAutospacing="1" w:line="240" w:lineRule="auto"/>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PUPPETEER_SKIP_CHROMIUM_DOWNLOAD=1</w:t>
      </w:r>
      <w:r>
        <w:rPr>
          <w:rFonts w:hint="eastAsia" w:ascii="Roboto" w:hAnsi="Roboto"/>
          <w:color w:val="000000" w:themeColor="text1"/>
          <w:sz w:val="27"/>
          <w:szCs w:val="27"/>
          <w14:textFill>
            <w14:solidFill>
              <w14:schemeClr w14:val="tx1"/>
            </w14:solidFill>
          </w14:textFill>
        </w:rPr>
        <w:t>，</w:t>
      </w:r>
      <w:r>
        <w:rPr>
          <w:rFonts w:ascii="Roboto" w:hAnsi="Roboto"/>
          <w:color w:val="000000" w:themeColor="text1"/>
          <w:sz w:val="27"/>
          <w:szCs w:val="27"/>
          <w14:textFill>
            <w14:solidFill>
              <w14:schemeClr w14:val="tx1"/>
            </w14:solidFill>
          </w14:textFill>
        </w:rPr>
        <w:t>don't download chrome to avoid taking too long to download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Then execute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000000" w:themeColor="text1"/>
          <w:sz w:val="27"/>
          <w:szCs w:val="27"/>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cd retailscm-biz-suite/bizui/ &amp;&amp; yarn install &amp;&amp; yarn build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Roboto" w:hAnsi="Roboto"/>
          <w:color w:val="000000" w:themeColor="text1"/>
          <w:sz w:val="27"/>
          <w:szCs w:val="27"/>
          <w14:textFill>
            <w14:solidFill>
              <w14:schemeClr w14:val="tx1"/>
            </w14:solidFill>
          </w14:textFill>
        </w:rPr>
        <w:t>The download time varies depending on the network, and the compilation time will take about 300 seconds to 700 seconds. This step requires a high performance CPU.</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Roboto" w:hAnsi="Roboto"/>
          <w:color w:val="000000" w:themeColor="text1"/>
          <w:sz w:val="27"/>
          <w:szCs w:val="27"/>
          <w14:textFill>
            <w14:solidFill>
              <w14:schemeClr w14:val="tx1"/>
            </w14:solidFill>
          </w14:textFill>
        </w:rPr>
        <w:t>In the dist directory under the bizui directory, there will be all the js files and other files that need to be deployed. It can be deployed anywhere. Using CDNs can greatly help the response speed.</w:t>
      </w:r>
    </w:p>
    <w:p>
      <w:pPr>
        <w:spacing w:before="100" w:beforeAutospacing="1" w:after="100" w:afterAutospacing="1" w:line="240" w:lineRule="auto"/>
        <w:outlineLvl w:val="1"/>
        <w:rPr>
          <w:rFonts w:ascii="Roboto" w:hAnsi="Roboto"/>
          <w:color w:val="000000" w:themeColor="text1"/>
          <w:sz w:val="27"/>
          <w:szCs w:val="27"/>
          <w14:textFill>
            <w14:solidFill>
              <w14:schemeClr w14:val="tx1"/>
            </w14:solidFill>
          </w14:textFill>
        </w:rPr>
      </w:pPr>
      <w:r>
        <w:rPr>
          <w:rFonts w:hint="eastAsia" w:ascii="Roboto" w:hAnsi="Roboto"/>
          <w:color w:val="000000" w:themeColor="text1"/>
          <w:sz w:val="27"/>
          <w:szCs w:val="27"/>
          <w14:textFill>
            <w14:solidFill>
              <w14:schemeClr w14:val="tx1"/>
            </w14:solidFill>
          </w14:textFill>
        </w:rPr>
        <w:t>B</w:t>
      </w:r>
      <w:r>
        <w:rPr>
          <w:rFonts w:ascii="Roboto" w:hAnsi="Roboto"/>
          <w:color w:val="000000" w:themeColor="text1"/>
          <w:sz w:val="27"/>
          <w:szCs w:val="27"/>
          <w14:textFill>
            <w14:solidFill>
              <w14:schemeClr w14:val="tx1"/>
            </w14:solidFill>
          </w14:textFill>
        </w:rPr>
        <w:t>ackend</w:t>
      </w:r>
    </w:p>
    <w:p>
      <w:pPr>
        <w:spacing w:before="100" w:beforeAutospacing="1" w:after="100" w:afterAutospacing="1" w:line="240" w:lineRule="auto"/>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Backend has reverse proxy server ngnix, servlet container Resin or Tomcat (late for Spring Boot), database server MySQL, cache server Redis, message server kafka, multi-level rights management needs graph database arrangodb, external email server, Ali cloud SMS server, OSS server, Aurora app message push server, blockchain HyperLedger fabric node.</w:t>
      </w:r>
    </w:p>
    <w:p>
      <w:pPr>
        <w:spacing w:before="100" w:beforeAutospacing="1" w:after="100" w:afterAutospacing="1" w:line="240" w:lineRule="auto"/>
        <w:outlineLvl w:val="2"/>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 xml:space="preserve">Download </w:t>
      </w:r>
      <w:r>
        <w:rPr>
          <w:rFonts w:ascii="Roboto" w:hAnsi="Roboto"/>
          <w:b/>
          <w:color w:val="000000" w:themeColor="text1"/>
          <w:sz w:val="27"/>
          <w:szCs w:val="27"/>
          <w14:textFill>
            <w14:solidFill>
              <w14:schemeClr w14:val="tx1"/>
            </w14:solidFill>
          </w14:textFill>
        </w:rPr>
        <w:t>Resin</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"https://caucho.com/products/resin/download/3-1/gpl" </w:instrText>
      </w:r>
      <w:r>
        <w:rPr>
          <w:color w:val="000000" w:themeColor="text1"/>
          <w14:textFill>
            <w14:solidFill>
              <w14:schemeClr w14:val="tx1"/>
            </w14:solidFill>
          </w14:textFill>
        </w:rP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https://caucho.com/products/resin/download/3-1/gpl</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000000" w:themeColor="text1"/>
          <w:sz w:val="27"/>
          <w:szCs w:val="27"/>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Install docker and accelerate it by domestic mirror image</w:t>
      </w:r>
      <w:r>
        <w:rPr>
          <w:rFonts w:ascii="Roboto" w:hAnsi="Roboto"/>
          <w:color w:val="000000" w:themeColor="text1"/>
          <w:sz w:val="27"/>
          <w:szCs w:val="27"/>
          <w14:textFill>
            <w14:solidFill>
              <w14:schemeClr w14:val="tx1"/>
            </w14:solidFill>
          </w14:textFill>
        </w:rPr>
        <w:t>(Please ignore when you out of China)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000000" w:themeColor="text1"/>
          <w:sz w:val="27"/>
          <w:szCs w:val="27"/>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lang w:val="zh-CN"/>
          <w14:textFill>
            <w14:solidFill>
              <w14:schemeClr w14:val="tx1"/>
            </w14:solidFill>
          </w14:textFill>
        </w:rPr>
      </w:pPr>
      <w:r>
        <w:rPr>
          <w:rFonts w:ascii="Courier New" w:hAnsi="Courier New" w:eastAsia="Times New Roman" w:cs="Courier New"/>
          <w:color w:val="000000" w:themeColor="text1"/>
          <w:sz w:val="20"/>
          <w:szCs w:val="20"/>
          <w:lang w:val="zh-CN"/>
          <w14:textFill>
            <w14:solidFill>
              <w14:schemeClr w14:val="tx1"/>
            </w14:solidFill>
          </w14:textFill>
        </w:rPr>
        <w:t xml:space="preserve">sudo curl -sSL https://get.daocloud.io/docker | sh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bookmarkStart w:id="0" w:name="_GoBack"/>
      <w:bookmarkEnd w:id="0"/>
      <w:r>
        <w:rPr>
          <w:rFonts w:ascii="Courier New" w:hAnsi="Courier New" w:eastAsia="Times New Roman" w:cs="Courier New"/>
          <w:color w:val="000000" w:themeColor="text1"/>
          <w:sz w:val="20"/>
          <w:szCs w:val="20"/>
          <w14:textFill>
            <w14:solidFill>
              <w14:schemeClr w14:val="tx1"/>
            </w14:solidFill>
          </w14:textFill>
        </w:rPr>
        <w:t xml:space="preserve">http://84763bc6.m.daocloud.io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sudo groupadd docker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sudo usermod -aG docker $USER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spacing w:before="100" w:beforeAutospacing="1" w:after="100" w:afterAutospacing="1" w:line="240" w:lineRule="auto"/>
        <w:outlineLvl w:val="2"/>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 xml:space="preserve">Install </w:t>
      </w:r>
      <w:r>
        <w:rPr>
          <w:rFonts w:ascii="Roboto" w:hAnsi="Roboto"/>
          <w:b/>
          <w:color w:val="000000" w:themeColor="text1"/>
          <w:sz w:val="27"/>
          <w:szCs w:val="27"/>
          <w14:textFill>
            <w14:solidFill>
              <w14:schemeClr w14:val="tx1"/>
            </w14:solidFill>
          </w14:textFill>
        </w:rPr>
        <w:t>MYSQL</w:t>
      </w:r>
      <w:r>
        <w:rPr>
          <w:rFonts w:ascii="Roboto" w:hAnsi="Roboto"/>
          <w:color w:val="000000" w:themeColor="text1"/>
          <w:sz w:val="27"/>
          <w:szCs w:val="27"/>
          <w14:textFill>
            <w14:solidFill>
              <w14:schemeClr w14:val="tx1"/>
            </w14:solidFill>
          </w14:textFill>
        </w:rPr>
        <w:t xml:space="preserve"> and </w:t>
      </w:r>
      <w:r>
        <w:rPr>
          <w:rFonts w:ascii="Roboto" w:hAnsi="Roboto"/>
          <w:b/>
          <w:color w:val="000000" w:themeColor="text1"/>
          <w:sz w:val="27"/>
          <w:szCs w:val="27"/>
          <w14:textFill>
            <w14:solidFill>
              <w14:schemeClr w14:val="tx1"/>
            </w14:solidFill>
          </w14:textFill>
        </w:rPr>
        <w:t>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The system needs redis and mysql to run, both are installed by docker, the command is as follows: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000000" w:themeColor="text1"/>
          <w:sz w:val="27"/>
          <w:szCs w:val="27"/>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docker run -e MYSQL_ROOT_PASSWORD=0254891276 -p 3306:3306 --name demo_db mysql:5.7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docker run -d --name  demo_redis -p 6379:6379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Roboto" w:hAnsi="Roboto"/>
          <w:color w:val="000000" w:themeColor="text1"/>
          <w:sz w:val="27"/>
          <w:szCs w:val="27"/>
          <w14:textFill>
            <w14:solidFill>
              <w14:schemeClr w14:val="tx1"/>
            </w14:solidFill>
          </w14:textFill>
        </w:rPr>
        <w:t>Please note that the default character set of mysql5.7 is not utf8mb4, needs to modify the configuration to support utf8mb4.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Roboto" w:hAnsi="Roboto"/>
          <w:color w:val="000000" w:themeColor="text1"/>
          <w:sz w:val="27"/>
          <w:szCs w:val="27"/>
          <w14:textFill>
            <w14:solidFill>
              <w14:schemeClr w14:val="tx1"/>
            </w14:solidFill>
          </w14:textFill>
        </w:rPr>
        <w:t>In-container file /etc/mysql/my.cnf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[client]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default-character-set = utf8mb4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[mysql]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default-character-set = utf8mb4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[mysqld]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character-set-client-handshake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character-set-server = utf8mb4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collation-server = utf8mb4_unicode_ci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time_zone =+08:00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spacing w:before="100" w:beforeAutospacing="1" w:after="100" w:afterAutospacing="1" w:line="240" w:lineRule="auto"/>
        <w:rPr>
          <w:rFonts w:ascii="Roboto" w:hAnsi="Roboto"/>
          <w:color w:val="000000" w:themeColor="text1"/>
          <w:sz w:val="27"/>
          <w:szCs w:val="27"/>
          <w14:textFill>
            <w14:solidFill>
              <w14:schemeClr w14:val="tx1"/>
            </w14:solidFill>
          </w14:textFill>
        </w:rPr>
      </w:pPr>
      <w:r>
        <w:rPr>
          <w:rFonts w:ascii="Roboto" w:hAnsi="Roboto"/>
          <w:b/>
          <w:color w:val="000000" w:themeColor="text1"/>
          <w:sz w:val="27"/>
          <w:szCs w:val="27"/>
          <w14:textFill>
            <w14:solidFill>
              <w14:schemeClr w14:val="tx1"/>
            </w14:solidFill>
          </w14:textFill>
        </w:rPr>
        <w:t>Redis</w:t>
      </w:r>
      <w:r>
        <w:rPr>
          <w:rFonts w:ascii="Roboto" w:hAnsi="Roboto"/>
          <w:color w:val="000000" w:themeColor="text1"/>
          <w:sz w:val="27"/>
          <w:szCs w:val="27"/>
          <w14:textFill>
            <w14:solidFill>
              <w14:schemeClr w14:val="tx1"/>
            </w14:solidFill>
          </w14:textFill>
        </w:rPr>
        <w:t xml:space="preserve"> is very simple, just run it.</w:t>
      </w:r>
    </w:p>
    <w:p>
      <w:pPr>
        <w:spacing w:before="100" w:beforeAutospacing="1" w:after="100" w:afterAutospacing="1" w:line="240" w:lineRule="auto"/>
        <w:rPr>
          <w:rFonts w:ascii="Roboto" w:hAnsi="Roboto"/>
          <w:color w:val="000000" w:themeColor="text1"/>
          <w:sz w:val="27"/>
          <w:szCs w:val="27"/>
          <w14:textFill>
            <w14:solidFill>
              <w14:schemeClr w14:val="tx1"/>
            </w14:solidFill>
          </w14:textFill>
        </w:rPr>
      </w:pPr>
    </w:p>
    <w:p>
      <w:pPr>
        <w:spacing w:before="100" w:beforeAutospacing="1" w:after="100" w:afterAutospacing="1" w:line="240" w:lineRule="auto"/>
        <w:outlineLvl w:val="2"/>
        <w:rPr>
          <w:rFonts w:ascii="Times New Roman" w:hAnsi="Times New Roman" w:eastAsia="Times New Roman" w:cs="Times New Roman"/>
          <w:b/>
          <w:bCs/>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Compilation</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Roboto" w:hAnsi="Roboto"/>
          <w:color w:val="000000" w:themeColor="text1"/>
          <w:sz w:val="27"/>
          <w:szCs w:val="27"/>
          <w14:textFill>
            <w14:solidFill>
              <w14:schemeClr w14:val="tx1"/>
            </w14:solidFill>
          </w14:textFill>
        </w:rPr>
        <w:t>The java project uses gradle to compile. For fast development, we just compile the java file into class, and the other directory structure remains unchanged. It is recommended to set the output directory directly to classes and use the development mode of resin, so that when the class changes, Resin will automatically reload the new class without recompiling and starting. The development experience is similar to writing PHP.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Use the latest gradle 5.1</w:t>
      </w:r>
      <w:r>
        <w:rPr>
          <w:rFonts w:ascii="Roboto" w:hAnsi="Roboto"/>
          <w:color w:val="000000" w:themeColor="text1"/>
          <w:sz w:val="27"/>
          <w:szCs w:val="27"/>
          <w14:textFill>
            <w14:solidFill>
              <w14:schemeClr w14:val="tx1"/>
            </w14:solidFill>
          </w14:textFill>
        </w:rPr>
        <w:t>+</w:t>
      </w:r>
      <w:r>
        <w:rPr>
          <w:rFonts w:ascii="Roboto" w:hAnsi="Roboto"/>
          <w:color w:val="000000" w:themeColor="text1"/>
          <w:sz w:val="27"/>
          <w:szCs w:val="27"/>
          <w14:textFill>
            <w14:solidFill>
              <w14:schemeClr w14:val="tx1"/>
            </w14:solidFill>
          </w14:textFill>
        </w:rPr>
        <w:t>, sdk install gradle 5.1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000000" w:themeColor="text1"/>
          <w:sz w:val="27"/>
          <w:szCs w:val="27"/>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cd  retailscm-biz-suite/bizcore&amp;&amp; gradle classes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Roboto" w:hAnsi="Roboto"/>
          <w:color w:val="000000" w:themeColor="text1"/>
          <w:sz w:val="27"/>
          <w:szCs w:val="27"/>
          <w14:textFill>
            <w14:solidFill>
              <w14:schemeClr w14:val="tx1"/>
            </w14:solidFill>
          </w14:textFill>
        </w:rPr>
        <w:t>It will take about 10 seconds to 20 seconds to get the compiled classes, which is in the directory WEB-INF/classes</w:t>
      </w:r>
    </w:p>
    <w:p>
      <w:pPr>
        <w:spacing w:before="100" w:beforeAutospacing="1" w:after="100" w:afterAutospacing="1" w:line="240" w:lineRule="auto"/>
        <w:outlineLvl w:val="2"/>
        <w:rPr>
          <w:rFonts w:ascii="Times New Roman" w:hAnsi="Times New Roman" w:eastAsia="Times New Roman" w:cs="Times New Roman"/>
          <w:b/>
          <w:bCs/>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 xml:space="preserve">Configuring </w:t>
      </w:r>
      <w:r>
        <w:rPr>
          <w:rFonts w:ascii="Roboto" w:hAnsi="Roboto"/>
          <w:b/>
          <w:color w:val="000000" w:themeColor="text1"/>
          <w:sz w:val="27"/>
          <w:szCs w:val="27"/>
          <w14:textFill>
            <w14:solidFill>
              <w14:schemeClr w14:val="tx1"/>
            </w14:solidFill>
          </w14:textFill>
        </w:rPr>
        <w:t>nginx</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Roboto" w:hAnsi="Roboto"/>
          <w:color w:val="000000" w:themeColor="text1"/>
          <w:sz w:val="27"/>
          <w:szCs w:val="27"/>
          <w14:textFill>
            <w14:solidFill>
              <w14:schemeClr w14:val="tx1"/>
            </w14:solidFill>
          </w14:textFill>
        </w:rPr>
        <w:t>This step is very simple, copy this file to /etc/nginx/sites-enabled/demo, then service ngnix start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server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gzip 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gzip_disable "msie6";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gzip_comp_level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gzip_min_length 1100;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gzip_buffers 16 8k;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gzip_proxied any;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gzip_types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text/plain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text/css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text/js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text/xml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text/javascript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application/javascript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application/x-javascript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application/json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application/xml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application/rss+xml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image/svg+xml;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SSL configuration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listen 443 ssl default_server;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listen [::]:443 ssl default_server;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Note: You should disable gzip for SSL traffic.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See: https://bugs.debian.org/773332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Read up on ssl_ciphers to ensure a secure configuration.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See: https://bugs.debian.org/765782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Self signed certs generated by the ssl-cert package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Don't use them in a production 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include snippets/snakeoil.conf;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root /var/www/html;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Add index.php to the list if you are using PHP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index index.html index.htm index.nginx-debian.html;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server_name demo.doublechaintech.com;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location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 xml:space="preserve">        proxy_pass http://127.0.0.1:8080;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w:t>
      </w: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proxy_set_header        Host               $host;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w:t>
      </w: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proxy_set_header        X-Real-IP          $remote_addr;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w:t>
      </w: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proxy_set_header        X-Forwarded-For    $proxy_add_x_forwarded_for;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w:t>
      </w: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proxy_set_header        X-Forwarded-Host   $host;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w:t>
      </w: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proxy_set_header        X-Forwarded-Server $host;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w:t>
      </w: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proxy_set_header        X-Forwarded-Port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w:t>
      </w:r>
      <w:r>
        <w:rPr>
          <w:rFonts w:ascii="Courier New" w:hAnsi="Courier New" w:eastAsia="Times New Roman" w:cs="Courier New"/>
          <w:color w:val="000000" w:themeColor="text1"/>
          <w:sz w:val="20"/>
          <w:szCs w:val="20"/>
          <w14:textFill>
            <w14:solidFill>
              <w14:schemeClr w14:val="tx1"/>
            </w14:solidFill>
          </w14:textFill>
        </w:rPr>
        <w:tab/>
      </w:r>
      <w:r>
        <w:rPr>
          <w:rFonts w:ascii="Courier New" w:hAnsi="Courier New" w:eastAsia="Times New Roman" w:cs="Courier New"/>
          <w:color w:val="000000" w:themeColor="text1"/>
          <w:sz w:val="20"/>
          <w:szCs w:val="20"/>
          <w14:textFill>
            <w14:solidFill>
              <w14:schemeClr w14:val="tx1"/>
            </w14:solidFill>
          </w14:textFill>
        </w:rPr>
        <w:t>proxy_set_header        X-Forwarded-Proto  http;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listen 443 ssl; # managed by Certbot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ssl_certificate /etc/letsencrypt/live/demo.doublechaintech.com/fullchain.pem; # managed by Certbot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ssl_certificate_key /etc/letsencrypt/live/demo.doublechaintech.com/privkey.pem; # managed by Certbot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include /etc/letsencrypt/options-ssl-nginx.conf; # managed by Certbot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 xml:space="preserve">    ssl_dhparam /etc/letsencrypt/ssl-dhparams.pem; # managed by Certbot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r>
        <w:rPr>
          <w:rFonts w:ascii="Courier New" w:hAnsi="Courier New" w:eastAsia="Times New Roman" w:cs="Courier New"/>
          <w:color w:val="000000" w:themeColor="text1"/>
          <w:sz w:val="20"/>
          <w:szCs w:val="20"/>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0"/>
          <w:szCs w:val="20"/>
          <w14:textFill>
            <w14:solidFill>
              <w14:schemeClr w14:val="tx1"/>
            </w14:solidFill>
          </w14:textFill>
        </w:rPr>
      </w:pPr>
    </w:p>
    <w:p>
      <w:pPr>
        <w:spacing w:before="100" w:beforeAutospacing="1" w:after="100" w:afterAutospacing="1" w:line="240" w:lineRule="auto"/>
        <w:outlineLvl w:val="2"/>
        <w:rPr>
          <w:rFonts w:ascii="Times New Roman" w:hAnsi="Times New Roman" w:eastAsia="Times New Roman" w:cs="Times New Roman"/>
          <w:b/>
          <w:bCs/>
          <w:color w:val="000000" w:themeColor="text1"/>
          <w:sz w:val="27"/>
          <w:szCs w:val="27"/>
          <w14:textFill>
            <w14:solidFill>
              <w14:schemeClr w14:val="tx1"/>
            </w14:solidFill>
          </w14:textFill>
        </w:rPr>
      </w:pPr>
      <w:r>
        <w:rPr>
          <w:rFonts w:ascii="Roboto" w:hAnsi="Roboto"/>
          <w:b/>
          <w:color w:val="000000" w:themeColor="text1"/>
          <w:sz w:val="27"/>
          <w:szCs w:val="27"/>
          <w14:textFill>
            <w14:solidFill>
              <w14:schemeClr w14:val="tx1"/>
            </w14:solidFill>
          </w14:textFill>
        </w:rPr>
        <w:t>Tomcat</w:t>
      </w:r>
      <w:r>
        <w:rPr>
          <w:rFonts w:ascii="Roboto" w:hAnsi="Roboto"/>
          <w:color w:val="000000" w:themeColor="text1"/>
          <w:sz w:val="27"/>
          <w:szCs w:val="27"/>
          <w14:textFill>
            <w14:solidFill>
              <w14:schemeClr w14:val="tx1"/>
            </w14:solidFill>
          </w14:textFill>
        </w:rPr>
        <w:t xml:space="preserve"> Container</w:t>
      </w:r>
      <w:r>
        <w:rPr>
          <w:rFonts w:ascii="Roboto" w:hAnsi="Roboto"/>
          <w:color w:val="000000" w:themeColor="text1"/>
          <w:sz w:val="27"/>
          <w:szCs w:val="27"/>
          <w14:textFill>
            <w14:solidFill>
              <w14:schemeClr w14:val="tx1"/>
            </w14:solidFill>
          </w14:textFill>
        </w:rPr>
        <w:t>(Not Supported)</w:t>
      </w:r>
    </w:p>
    <w:p>
      <w:pPr>
        <w:spacing w:before="100" w:beforeAutospacing="1" w:after="100" w:afterAutospacing="1" w:line="240" w:lineRule="auto"/>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The bizcore/WEB-INF/web.xml path matching rule needs to be modified, and nothing else needs to be changed</w:t>
      </w:r>
    </w:p>
    <w:p>
      <w:pPr>
        <w:spacing w:before="100" w:beforeAutospacing="1" w:after="100" w:afterAutospacing="1" w:line="240" w:lineRule="auto"/>
        <w:rPr>
          <w:rFonts w:ascii="Roboto" w:hAnsi="Roboto"/>
          <w:color w:val="000000" w:themeColor="text1"/>
          <w:sz w:val="27"/>
          <w:szCs w:val="27"/>
          <w14:textFill>
            <w14:solidFill>
              <w14:schemeClr w14:val="tx1"/>
            </w14:solidFill>
          </w14:textFill>
        </w:rPr>
      </w:pPr>
      <w:r>
        <w:rPr>
          <w:rFonts w:ascii="Roboto" w:hAnsi="Roboto"/>
          <w:color w:val="000000" w:themeColor="text1"/>
          <w:sz w:val="27"/>
          <w:szCs w:val="27"/>
          <w14:textFill>
            <w14:solidFill>
              <w14:schemeClr w14:val="tx1"/>
            </w14:solidFill>
          </w14:textFill>
        </w:rPr>
        <w:t>SpringBoot is supported</w:t>
      </w:r>
    </w:p>
    <w:p>
      <w:pPr>
        <w:spacing w:before="100" w:beforeAutospacing="1" w:after="100" w:afterAutospacing="1" w:line="240" w:lineRule="auto"/>
        <w:rPr>
          <w:rFonts w:ascii="Roboto" w:hAnsi="Roboto"/>
          <w:color w:val="000000" w:themeColor="text1"/>
          <w:sz w:val="27"/>
          <w:szCs w:val="27"/>
          <w14:textFill>
            <w14:solidFill>
              <w14:schemeClr w14:val="tx1"/>
            </w14:solidFill>
          </w14:textFill>
        </w:rPr>
      </w:pPr>
    </w:p>
    <w:p>
      <w:pPr>
        <w:rPr>
          <w:color w:val="000000" w:themeColor="text1"/>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DengXian">
    <w:altName w:val="HYZhongDengXianKW"/>
    <w:panose1 w:val="02010600030101010101"/>
    <w:charset w:val="86"/>
    <w:family w:val="auto"/>
    <w:pitch w:val="default"/>
    <w:sig w:usb0="00000000" w:usb1="00000000" w:usb2="00000016" w:usb3="00000000" w:csb0="0004000F" w:csb1="00000000"/>
  </w:font>
  <w:font w:name="Roboto">
    <w:altName w:val="PingFang SC"/>
    <w:panose1 w:val="02000000000000000000"/>
    <w:charset w:val="00"/>
    <w:family w:val="auto"/>
    <w:pitch w:val="default"/>
    <w:sig w:usb0="00000000" w:usb1="00000000" w:usb2="00000021" w:usb3="00000000" w:csb0="0000019F" w:csb1="00000000"/>
  </w:font>
  <w:font w:name="DengXian Light">
    <w:altName w:val="HYZhongDengXian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PingFangHK">
    <w:altName w:val="PingFang SC"/>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B17AF"/>
    <w:multiLevelType w:val="multilevel"/>
    <w:tmpl w:val="459B17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AC"/>
    <w:rsid w:val="00030182"/>
    <w:rsid w:val="000330E0"/>
    <w:rsid w:val="0004457D"/>
    <w:rsid w:val="000538DB"/>
    <w:rsid w:val="00054786"/>
    <w:rsid w:val="00096480"/>
    <w:rsid w:val="000B3F3E"/>
    <w:rsid w:val="000D6045"/>
    <w:rsid w:val="000D60DF"/>
    <w:rsid w:val="000F7818"/>
    <w:rsid w:val="0010029A"/>
    <w:rsid w:val="00210FF3"/>
    <w:rsid w:val="00217487"/>
    <w:rsid w:val="00243D43"/>
    <w:rsid w:val="00312A5D"/>
    <w:rsid w:val="00350164"/>
    <w:rsid w:val="003652B5"/>
    <w:rsid w:val="00394F7A"/>
    <w:rsid w:val="003B086A"/>
    <w:rsid w:val="003D6E40"/>
    <w:rsid w:val="00456046"/>
    <w:rsid w:val="00471411"/>
    <w:rsid w:val="004D6141"/>
    <w:rsid w:val="00603AAB"/>
    <w:rsid w:val="00616D5F"/>
    <w:rsid w:val="0062450B"/>
    <w:rsid w:val="00641EF5"/>
    <w:rsid w:val="006B7D71"/>
    <w:rsid w:val="00711C72"/>
    <w:rsid w:val="00761011"/>
    <w:rsid w:val="00765AF8"/>
    <w:rsid w:val="0076738B"/>
    <w:rsid w:val="007724E0"/>
    <w:rsid w:val="00777CFB"/>
    <w:rsid w:val="00787B41"/>
    <w:rsid w:val="007979E7"/>
    <w:rsid w:val="007E3554"/>
    <w:rsid w:val="007F3236"/>
    <w:rsid w:val="008774F7"/>
    <w:rsid w:val="0088108B"/>
    <w:rsid w:val="008C1582"/>
    <w:rsid w:val="008D18D7"/>
    <w:rsid w:val="009C394C"/>
    <w:rsid w:val="009E09F8"/>
    <w:rsid w:val="009E4D29"/>
    <w:rsid w:val="00A3039E"/>
    <w:rsid w:val="00AB1294"/>
    <w:rsid w:val="00AB6114"/>
    <w:rsid w:val="00AE08BA"/>
    <w:rsid w:val="00B10046"/>
    <w:rsid w:val="00B4746B"/>
    <w:rsid w:val="00BC4EA4"/>
    <w:rsid w:val="00BF2A0E"/>
    <w:rsid w:val="00C35301"/>
    <w:rsid w:val="00C81ACB"/>
    <w:rsid w:val="00C84EE1"/>
    <w:rsid w:val="00CD0CD9"/>
    <w:rsid w:val="00D03B3B"/>
    <w:rsid w:val="00D24B5F"/>
    <w:rsid w:val="00D24CC9"/>
    <w:rsid w:val="00D64696"/>
    <w:rsid w:val="00D85D65"/>
    <w:rsid w:val="00D9584D"/>
    <w:rsid w:val="00EC4D23"/>
    <w:rsid w:val="00EF189E"/>
    <w:rsid w:val="00F273DE"/>
    <w:rsid w:val="00F31AD7"/>
    <w:rsid w:val="00F66BE1"/>
    <w:rsid w:val="00F807C6"/>
    <w:rsid w:val="00FB0CAC"/>
    <w:rsid w:val="00FC54CA"/>
    <w:rsid w:val="376A8F0F"/>
    <w:rsid w:val="3E3F82BC"/>
    <w:rsid w:val="4AFBCC56"/>
    <w:rsid w:val="5BFF35B6"/>
    <w:rsid w:val="71F754DC"/>
    <w:rsid w:val="77FB5800"/>
    <w:rsid w:val="7B77FEA2"/>
    <w:rsid w:val="7BB7B620"/>
    <w:rsid w:val="7DFF5B4E"/>
    <w:rsid w:val="7EF5CB26"/>
    <w:rsid w:val="96E90CE5"/>
    <w:rsid w:val="A7EFA8A4"/>
    <w:rsid w:val="AF3FDA6F"/>
    <w:rsid w:val="B95D7876"/>
    <w:rsid w:val="BC970A1F"/>
    <w:rsid w:val="BDF57D3F"/>
    <w:rsid w:val="BF1AACE8"/>
    <w:rsid w:val="BFEB07EE"/>
    <w:rsid w:val="C7EF7B63"/>
    <w:rsid w:val="CFCA00D9"/>
    <w:rsid w:val="DBF75D4E"/>
    <w:rsid w:val="DF6F9D47"/>
    <w:rsid w:val="EFFEF20E"/>
    <w:rsid w:val="F4E9A073"/>
    <w:rsid w:val="F7DD6721"/>
    <w:rsid w:val="FE8347E3"/>
    <w:rsid w:val="FEB96597"/>
    <w:rsid w:val="FFFB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TML Code"/>
    <w:basedOn w:val="7"/>
    <w:unhideWhenUsed/>
    <w:uiPriority w:val="99"/>
    <w:rPr>
      <w:rFonts w:ascii="Courier New" w:hAnsi="Courier New" w:eastAsia="Times New Roman" w:cs="Courier New"/>
      <w:sz w:val="20"/>
      <w:szCs w:val="20"/>
    </w:rPr>
  </w:style>
  <w:style w:type="character" w:styleId="9">
    <w:name w:val="Hyperlink"/>
    <w:basedOn w:val="7"/>
    <w:unhideWhenUsed/>
    <w:uiPriority w:val="99"/>
    <w:rPr>
      <w:color w:val="0000FF"/>
      <w:u w:val="single"/>
    </w:rPr>
  </w:style>
  <w:style w:type="character" w:customStyle="1" w:styleId="11">
    <w:name w:val="Heading 1 Char"/>
    <w:basedOn w:val="7"/>
    <w:link w:val="2"/>
    <w:qFormat/>
    <w:uiPriority w:val="9"/>
    <w:rPr>
      <w:rFonts w:ascii="Times New Roman" w:hAnsi="Times New Roman" w:eastAsia="Times New Roman" w:cs="Times New Roman"/>
      <w:b/>
      <w:bCs/>
      <w:kern w:val="36"/>
      <w:sz w:val="48"/>
      <w:szCs w:val="48"/>
    </w:rPr>
  </w:style>
  <w:style w:type="character" w:customStyle="1" w:styleId="12">
    <w:name w:val="Heading 2 Char"/>
    <w:basedOn w:val="7"/>
    <w:link w:val="3"/>
    <w:qFormat/>
    <w:uiPriority w:val="9"/>
    <w:rPr>
      <w:rFonts w:ascii="Times New Roman" w:hAnsi="Times New Roman" w:eastAsia="Times New Roman" w:cs="Times New Roman"/>
      <w:b/>
      <w:bCs/>
      <w:sz w:val="36"/>
      <w:szCs w:val="36"/>
    </w:rPr>
  </w:style>
  <w:style w:type="character" w:customStyle="1" w:styleId="13">
    <w:name w:val="Heading 3 Char"/>
    <w:basedOn w:val="7"/>
    <w:link w:val="4"/>
    <w:qFormat/>
    <w:uiPriority w:val="9"/>
    <w:rPr>
      <w:rFonts w:ascii="Times New Roman" w:hAnsi="Times New Roman" w:eastAsia="Times New Roman" w:cs="Times New Roman"/>
      <w:b/>
      <w:bCs/>
      <w:sz w:val="27"/>
      <w:szCs w:val="27"/>
    </w:rPr>
  </w:style>
  <w:style w:type="character" w:customStyle="1" w:styleId="14">
    <w:name w:val="HTML Preformatted Char"/>
    <w:basedOn w:val="7"/>
    <w:link w:val="5"/>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1050</Words>
  <Characters>5985</Characters>
  <Lines>49</Lines>
  <Paragraphs>14</Paragraphs>
  <TotalTime>0</TotalTime>
  <ScaleCrop>false</ScaleCrop>
  <LinksUpToDate>false</LinksUpToDate>
  <CharactersWithSpaces>7021</CharactersWithSpaces>
  <Application>WPS Office_1.5.3.2393_F1E327BC-269C-435d-A152-05C5408002CA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2019-02-15T08:50:00Z</dcterms:created>
  <dc:creator>Han, Summer (China - Chengdu)</dc:creator>
  <cp:lastModifiedBy>Philip</cp:lastModifiedBy>
  <dcterms:modified xsi:type="dcterms:W3CDTF">2019-10-19T12:10:34Z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1033-1.5.3.2393</vt:lpwstr>
  </property>
</Properties>
</file>