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052" w14:textId="77777777" w:rsidR="006C1B27" w:rsidRDefault="00365479">
      <w:pPr>
        <w:spacing w:after="0" w:line="360" w:lineRule="auto"/>
        <w:jc w:val="center"/>
      </w:pPr>
      <w:r>
        <w:t>Министерство науки и высшего образования Российской Федерации</w:t>
      </w:r>
    </w:p>
    <w:p w14:paraId="546B6D42" w14:textId="77777777" w:rsidR="006C1B27" w:rsidRDefault="00365479">
      <w:pPr>
        <w:spacing w:after="0" w:line="360" w:lineRule="auto"/>
        <w:jc w:val="center"/>
      </w:pPr>
      <w:r>
        <w:t>ФГБОУ ВО «Волгоградский государственный технический университет»</w:t>
      </w:r>
    </w:p>
    <w:p w14:paraId="384B6427" w14:textId="77777777" w:rsidR="006C1B27" w:rsidRDefault="00365479">
      <w:pPr>
        <w:spacing w:after="0" w:line="360" w:lineRule="auto"/>
        <w:jc w:val="center"/>
      </w:pPr>
      <w:r>
        <w:t>Факультет электроники и вычислительной техники</w:t>
      </w:r>
    </w:p>
    <w:p w14:paraId="3F4E0A94" w14:textId="77777777" w:rsidR="006C1B27" w:rsidRDefault="00365479">
      <w:pPr>
        <w:spacing w:after="0" w:line="360" w:lineRule="auto"/>
        <w:jc w:val="center"/>
      </w:pPr>
      <w:r>
        <w:t>Кафедра «Системы автоматизированного проектирования</w:t>
      </w:r>
      <w:r>
        <w:br/>
        <w:t xml:space="preserve"> и поискового конструирования»</w:t>
      </w:r>
    </w:p>
    <w:p w14:paraId="2FF8A483" w14:textId="77777777" w:rsidR="006C1B27" w:rsidRDefault="006C1B27">
      <w:pPr>
        <w:pStyle w:val="BodyLab"/>
        <w:spacing w:after="1100"/>
      </w:pPr>
    </w:p>
    <w:p w14:paraId="70CBF9C6" w14:textId="77777777" w:rsidR="006C1B27" w:rsidRDefault="00365479">
      <w:pPr>
        <w:pStyle w:val="a3"/>
        <w:jc w:val="center"/>
      </w:pPr>
      <w:r>
        <w:t>Приложение к техническому заданию</w:t>
      </w:r>
    </w:p>
    <w:p w14:paraId="5C3A0602" w14:textId="77777777" w:rsidR="006C1B27" w:rsidRDefault="00365479">
      <w:pPr>
        <w:pStyle w:val="BodyLab"/>
        <w:jc w:val="center"/>
      </w:pPr>
      <w:r>
        <w:t>Книгообмен</w:t>
      </w:r>
    </w:p>
    <w:p w14:paraId="390555EA" w14:textId="77777777" w:rsidR="006C1B27" w:rsidRDefault="00365479">
      <w:pPr>
        <w:pStyle w:val="a3"/>
        <w:jc w:val="center"/>
      </w:pPr>
      <w:r>
        <w:t>Платформа для обмена книгами между пользователями</w:t>
      </w:r>
    </w:p>
    <w:p w14:paraId="1CBDCE06" w14:textId="77777777" w:rsidR="006C1B27" w:rsidRDefault="00365479">
      <w:pPr>
        <w:pStyle w:val="BodyLab"/>
        <w:jc w:val="center"/>
      </w:pPr>
      <w:r>
        <w:t>Тема 38 • Программная инженерия</w:t>
      </w:r>
    </w:p>
    <w:p w14:paraId="389571C1" w14:textId="77777777" w:rsidR="006C1B27" w:rsidRDefault="006C1B27">
      <w:pPr>
        <w:pStyle w:val="BodyLab"/>
        <w:spacing w:after="700"/>
      </w:pPr>
    </w:p>
    <w:p w14:paraId="5839CE15" w14:textId="77777777" w:rsidR="006C1B27" w:rsidRDefault="00365479">
      <w:pPr>
        <w:pStyle w:val="BodyLab"/>
        <w:jc w:val="right"/>
      </w:pPr>
      <w:r>
        <w:t>Выполнили студенты группы ИВТ-262</w:t>
      </w:r>
    </w:p>
    <w:p w14:paraId="3CA3D4B8" w14:textId="77777777" w:rsidR="006C1B27" w:rsidRDefault="00365479">
      <w:pPr>
        <w:pStyle w:val="BodyLab"/>
        <w:jc w:val="right"/>
      </w:pPr>
      <w:r>
        <w:t>Образцов Д. А. __________________</w:t>
      </w:r>
    </w:p>
    <w:p w14:paraId="74246F8E" w14:textId="77777777" w:rsidR="006C1B27" w:rsidRDefault="00365479">
      <w:pPr>
        <w:pStyle w:val="BodyLab"/>
        <w:jc w:val="right"/>
      </w:pPr>
      <w:r>
        <w:t>Дынина А. Н. __________________</w:t>
      </w:r>
    </w:p>
    <w:p w14:paraId="34D89D30" w14:textId="77777777" w:rsidR="006C1B27" w:rsidRDefault="00365479">
      <w:pPr>
        <w:pStyle w:val="BodyLab"/>
        <w:jc w:val="right"/>
      </w:pPr>
      <w:proofErr w:type="spellStart"/>
      <w:r>
        <w:t>Яшкова</w:t>
      </w:r>
      <w:proofErr w:type="spellEnd"/>
      <w:r>
        <w:t xml:space="preserve"> С. А. __________________</w:t>
      </w:r>
    </w:p>
    <w:p w14:paraId="751304FD" w14:textId="77777777" w:rsidR="006C1B27" w:rsidRDefault="00365479">
      <w:pPr>
        <w:pStyle w:val="BodyLab"/>
        <w:jc w:val="right"/>
      </w:pPr>
      <w:r>
        <w:t>Проверил ______________________</w:t>
      </w:r>
    </w:p>
    <w:p w14:paraId="75B353D8" w14:textId="77777777" w:rsidR="006C1B27" w:rsidRDefault="00365479">
      <w:pPr>
        <w:pStyle w:val="BodyLab"/>
        <w:jc w:val="right"/>
      </w:pPr>
      <w:r>
        <w:t>Дата __________________________</w:t>
      </w:r>
    </w:p>
    <w:p w14:paraId="7BA48212" w14:textId="77777777" w:rsidR="006C1B27" w:rsidRDefault="006C1B27">
      <w:pPr>
        <w:pStyle w:val="BodyLab"/>
        <w:spacing w:after="700"/>
      </w:pPr>
    </w:p>
    <w:p w14:paraId="711EEF70" w14:textId="77777777" w:rsidR="006C1B27" w:rsidRDefault="00365479">
      <w:pPr>
        <w:pStyle w:val="BodyLab"/>
        <w:jc w:val="center"/>
      </w:pPr>
      <w:r>
        <w:t>Волгоград 2026</w:t>
      </w:r>
    </w:p>
    <w:p w14:paraId="4AD4821D" w14:textId="77777777" w:rsidR="006C1B27" w:rsidRDefault="00365479">
      <w:r>
        <w:br w:type="page"/>
      </w:r>
    </w:p>
    <w:p w14:paraId="55907810" w14:textId="77777777" w:rsidR="006C1B27" w:rsidRDefault="00365479">
      <w:pPr>
        <w:pStyle w:val="1"/>
      </w:pPr>
      <w:r>
        <w:lastRenderedPageBreak/>
        <w:t>Содержание</w:t>
      </w:r>
    </w:p>
    <w:p w14:paraId="225ADC60" w14:textId="77777777" w:rsidR="006C1B27" w:rsidRDefault="00365479">
      <w:pPr>
        <w:pStyle w:val="TOCLab"/>
      </w:pPr>
      <w:r>
        <w:t xml:space="preserve">1. Общие </w:t>
      </w:r>
      <w:proofErr w:type="gramStart"/>
      <w:r>
        <w:t>сведения  3</w:t>
      </w:r>
      <w:proofErr w:type="gramEnd"/>
    </w:p>
    <w:p w14:paraId="12C50B32" w14:textId="77777777" w:rsidR="006C1B27" w:rsidRDefault="00365479">
      <w:pPr>
        <w:pStyle w:val="TOCLab"/>
      </w:pPr>
      <w:r>
        <w:t xml:space="preserve">2. Назначение </w:t>
      </w:r>
      <w:proofErr w:type="gramStart"/>
      <w:r>
        <w:t>программы  4</w:t>
      </w:r>
      <w:proofErr w:type="gramEnd"/>
    </w:p>
    <w:p w14:paraId="2C4B391C" w14:textId="77777777" w:rsidR="006C1B27" w:rsidRDefault="00365479">
      <w:pPr>
        <w:pStyle w:val="TOCLab"/>
      </w:pPr>
      <w:r>
        <w:t xml:space="preserve">3. Описание </w:t>
      </w:r>
      <w:proofErr w:type="gramStart"/>
      <w:r>
        <w:t>программы  4</w:t>
      </w:r>
      <w:proofErr w:type="gramEnd"/>
    </w:p>
    <w:p w14:paraId="5CDAA6A2" w14:textId="77777777" w:rsidR="006C1B27" w:rsidRDefault="00365479">
      <w:pPr>
        <w:pStyle w:val="TOCLab"/>
      </w:pPr>
      <w:r>
        <w:t xml:space="preserve">4. Требования к </w:t>
      </w:r>
      <w:proofErr w:type="gramStart"/>
      <w:r>
        <w:t>системе  6</w:t>
      </w:r>
      <w:proofErr w:type="gramEnd"/>
    </w:p>
    <w:p w14:paraId="4B378F49" w14:textId="77777777" w:rsidR="006C1B27" w:rsidRDefault="00365479">
      <w:pPr>
        <w:pStyle w:val="TOCLab"/>
      </w:pPr>
      <w:r>
        <w:t xml:space="preserve">5. Состав и содержание работ по доработке программных </w:t>
      </w:r>
      <w:proofErr w:type="gramStart"/>
      <w:r>
        <w:t>средств  10</w:t>
      </w:r>
      <w:proofErr w:type="gramEnd"/>
    </w:p>
    <w:p w14:paraId="2D80B5B8" w14:textId="77777777" w:rsidR="006C1B27" w:rsidRDefault="00365479">
      <w:pPr>
        <w:pStyle w:val="TOCLab"/>
      </w:pPr>
      <w:r>
        <w:t xml:space="preserve">6. Состав и содержание работ по </w:t>
      </w:r>
      <w:proofErr w:type="gramStart"/>
      <w:r>
        <w:t>развертыванию  11</w:t>
      </w:r>
      <w:proofErr w:type="gramEnd"/>
    </w:p>
    <w:p w14:paraId="3DC81149" w14:textId="77777777" w:rsidR="006C1B27" w:rsidRDefault="00365479">
      <w:pPr>
        <w:pStyle w:val="TOCLab"/>
      </w:pPr>
      <w:r>
        <w:t xml:space="preserve">7. Порядок контроля и </w:t>
      </w:r>
      <w:proofErr w:type="gramStart"/>
      <w:r>
        <w:t>приемки  12</w:t>
      </w:r>
      <w:proofErr w:type="gramEnd"/>
    </w:p>
    <w:p w14:paraId="3F4BF543" w14:textId="77777777" w:rsidR="006C1B27" w:rsidRDefault="00365479">
      <w:pPr>
        <w:pStyle w:val="TOCLab"/>
      </w:pPr>
      <w:r>
        <w:t xml:space="preserve">8. Гарантийная </w:t>
      </w:r>
      <w:proofErr w:type="gramStart"/>
      <w:r>
        <w:t>поддержка  15</w:t>
      </w:r>
      <w:proofErr w:type="gramEnd"/>
    </w:p>
    <w:p w14:paraId="600CD9B7" w14:textId="77777777" w:rsidR="006C1B27" w:rsidRDefault="00365479">
      <w:pPr>
        <w:pStyle w:val="TOCLab"/>
      </w:pPr>
      <w:r>
        <w:t xml:space="preserve">9. Требования к программной </w:t>
      </w:r>
      <w:proofErr w:type="gramStart"/>
      <w:r>
        <w:t>документации  15</w:t>
      </w:r>
      <w:proofErr w:type="gramEnd"/>
    </w:p>
    <w:p w14:paraId="68091B2B" w14:textId="77777777" w:rsidR="006C1B27" w:rsidRDefault="00365479">
      <w:pPr>
        <w:pStyle w:val="TOCLab"/>
      </w:pPr>
      <w:r>
        <w:t xml:space="preserve">10. Требования к </w:t>
      </w:r>
      <w:proofErr w:type="gramStart"/>
      <w:r>
        <w:t>исполнителю  15</w:t>
      </w:r>
      <w:proofErr w:type="gramEnd"/>
    </w:p>
    <w:p w14:paraId="40642AB8" w14:textId="77777777" w:rsidR="006C1B27" w:rsidRDefault="00365479">
      <w:pPr>
        <w:pStyle w:val="TOCLab"/>
      </w:pPr>
      <w:r>
        <w:t xml:space="preserve">Приложение А Схемы проектируемой </w:t>
      </w:r>
      <w:proofErr w:type="gramStart"/>
      <w:r>
        <w:t>системы  16</w:t>
      </w:r>
      <w:proofErr w:type="gramEnd"/>
    </w:p>
    <w:p w14:paraId="5DC7B679" w14:textId="77777777" w:rsidR="006C1B27" w:rsidRDefault="00365479">
      <w:pPr>
        <w:pStyle w:val="TOCLab"/>
      </w:pPr>
      <w:r>
        <w:t xml:space="preserve">Приложение Б Форма протокола </w:t>
      </w:r>
      <w:proofErr w:type="gramStart"/>
      <w:r>
        <w:t>испытаний  18</w:t>
      </w:r>
      <w:proofErr w:type="gramEnd"/>
    </w:p>
    <w:p w14:paraId="51B033CC" w14:textId="77777777" w:rsidR="006C1B27" w:rsidRDefault="00365479">
      <w:pPr>
        <w:pStyle w:val="TOCLab"/>
      </w:pPr>
      <w:r>
        <w:t xml:space="preserve">Приложение В Источники и соответствие </w:t>
      </w:r>
      <w:proofErr w:type="gramStart"/>
      <w:r>
        <w:t>требованиям  19</w:t>
      </w:r>
      <w:proofErr w:type="gramEnd"/>
    </w:p>
    <w:p w14:paraId="6FBFEBE7" w14:textId="77777777" w:rsidR="006C1B27" w:rsidRDefault="00365479">
      <w:r>
        <w:br w:type="page"/>
      </w:r>
    </w:p>
    <w:p w14:paraId="4E59D2F2" w14:textId="77777777" w:rsidR="006C1B27" w:rsidRDefault="00365479">
      <w:pPr>
        <w:pStyle w:val="1"/>
      </w:pPr>
      <w:r>
        <w:lastRenderedPageBreak/>
        <w:t>1. Общие сведения</w:t>
      </w:r>
    </w:p>
    <w:p w14:paraId="66FE5F49" w14:textId="77777777" w:rsidR="006C1B27" w:rsidRDefault="00365479">
      <w:pPr>
        <w:pStyle w:val="2"/>
      </w:pPr>
      <w:r>
        <w:t>1.1. Наименование проекта</w:t>
      </w:r>
    </w:p>
    <w:p w14:paraId="479A5766" w14:textId="77777777" w:rsidR="006C1B27" w:rsidRDefault="00365479">
      <w:pPr>
        <w:pStyle w:val="BodyLab"/>
      </w:pPr>
      <w:r>
        <w:t>Полное наименование: «Платформа для обмена книгами между пользователями». Краткое название: «Книгообмен».</w:t>
      </w:r>
    </w:p>
    <w:p w14:paraId="0717C2C5" w14:textId="77777777" w:rsidR="006C1B27" w:rsidRDefault="00365479">
      <w:pPr>
        <w:pStyle w:val="2"/>
      </w:pPr>
      <w:r>
        <w:t>1.2. Основание для разработки</w:t>
      </w:r>
    </w:p>
    <w:p w14:paraId="3597A375" w14:textId="77777777" w:rsidR="006C1B27" w:rsidRDefault="00365479">
      <w:pPr>
        <w:pStyle w:val="BodyLab"/>
      </w:pPr>
      <w:r>
        <w:t>Основание разработки — индивидуальное задание по теме 38 «Платформа для обмена книгами между пользователями» в рамках лабораторных работ по дисциплине «Программная инженерия». Требования ЛР2 уточняют исходное описание проекта из README [И1–И6]. Даты утверждения задания и сдачи ЛР1 устанавливаются преподавателем; здесь они не удостоверяются.</w:t>
      </w:r>
    </w:p>
    <w:p w14:paraId="15669992" w14:textId="77777777" w:rsidR="006C1B27" w:rsidRDefault="00365479">
      <w:pPr>
        <w:pStyle w:val="2"/>
      </w:pPr>
      <w:r>
        <w:t>1.3. Заказчик, пользователи и исполнители</w:t>
      </w:r>
    </w:p>
    <w:p w14:paraId="1C1E3641" w14:textId="77777777" w:rsidR="006C1B27" w:rsidRDefault="00365479">
      <w:pPr>
        <w:pStyle w:val="BodyLab"/>
      </w:pPr>
      <w:r>
        <w:t>Проект учебный, внешнего коммерческого заказчика нет. Требования и результат оценивает преподаватель дисциплины. Предполагаемые пользователи — студенты и другие читатели, которые хотят обменивать свои бумажные книги.</w:t>
      </w:r>
    </w:p>
    <w:p w14:paraId="4E1428A4" w14:textId="77777777" w:rsidR="006C1B27" w:rsidRDefault="00365479">
      <w:pPr>
        <w:pStyle w:val="BodyLab"/>
      </w:pPr>
      <w:r>
        <w:t>Работу выполняет команда из трёх студентов группы ИВТ-262. Ответственный участник ведёт репозиторий и передаёт преподавателю ссылку на проект.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3402"/>
      </w:tblGrid>
      <w:tr w:rsidR="006C1B27" w14:paraId="4668C45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7EAE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Участник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C6DA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ФИО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7545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Группа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820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 xml:space="preserve">Профиль </w:t>
            </w:r>
            <w:proofErr w:type="spellStart"/>
            <w:r>
              <w:rPr>
                <w:b/>
                <w:sz w:val="21"/>
              </w:rPr>
              <w:t>GitHub</w:t>
            </w:r>
            <w:proofErr w:type="spellEnd"/>
          </w:p>
        </w:tc>
      </w:tr>
      <w:tr w:rsidR="006C1B27" w14:paraId="3229BF0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0864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Ответственный за проект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D5C9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Образцов Д. А.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5E92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ИВТ-262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EE812" w14:textId="77777777" w:rsidR="006C1B27" w:rsidRDefault="00365479">
            <w:pPr>
              <w:pStyle w:val="BodyLab"/>
              <w:spacing w:before="60" w:after="60" w:line="252" w:lineRule="auto"/>
            </w:pPr>
            <w:proofErr w:type="spellStart"/>
            <w:r>
              <w:rPr>
                <w:sz w:val="21"/>
              </w:rPr>
              <w:t>nichtnurblau</w:t>
            </w:r>
            <w:proofErr w:type="spellEnd"/>
          </w:p>
        </w:tc>
      </w:tr>
      <w:tr w:rsidR="006C1B27" w14:paraId="6722529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23C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Участник команды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3073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Дынина А. Н.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DFB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ИВТ-262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DF4B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annadynina07-coder</w:t>
            </w:r>
          </w:p>
        </w:tc>
      </w:tr>
      <w:tr w:rsidR="006C1B27" w14:paraId="019DE8B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8697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Участник команды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1D90F" w14:textId="77777777" w:rsidR="006C1B27" w:rsidRDefault="00365479">
            <w:pPr>
              <w:pStyle w:val="BodyLab"/>
              <w:spacing w:before="60" w:after="60" w:line="252" w:lineRule="auto"/>
            </w:pPr>
            <w:proofErr w:type="spellStart"/>
            <w:r>
              <w:rPr>
                <w:sz w:val="21"/>
              </w:rPr>
              <w:t>Яшкова</w:t>
            </w:r>
            <w:proofErr w:type="spellEnd"/>
            <w:r>
              <w:rPr>
                <w:sz w:val="21"/>
              </w:rPr>
              <w:t xml:space="preserve"> С. А.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F97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ИВТ-262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EAB4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sophiesss1</w:t>
            </w:r>
          </w:p>
        </w:tc>
      </w:tr>
    </w:tbl>
    <w:p w14:paraId="21F46143" w14:textId="77777777" w:rsidR="006C1B27" w:rsidRDefault="006C1B27">
      <w:pPr>
        <w:pStyle w:val="BodyLab"/>
      </w:pPr>
    </w:p>
    <w:p w14:paraId="3743F918" w14:textId="77777777" w:rsidR="006C1B27" w:rsidRDefault="00365479">
      <w:pPr>
        <w:pStyle w:val="2"/>
      </w:pPr>
      <w:r>
        <w:t>1.4. Цель и исходные данные</w:t>
      </w:r>
    </w:p>
    <w:p w14:paraId="45B7E413" w14:textId="77777777" w:rsidR="006C1B27" w:rsidRDefault="00365479">
      <w:pPr>
        <w:pStyle w:val="BodyLab"/>
      </w:pPr>
      <w:r>
        <w:t>Цель разработки — создать простое веб-приложение, в котором пользователь может предложить свою книгу, найти чужую и договориться об обмене.</w:t>
      </w:r>
    </w:p>
    <w:p w14:paraId="3AB580AC" w14:textId="77777777" w:rsidR="006C1B27" w:rsidRDefault="00365479">
      <w:pPr>
        <w:pStyle w:val="BodyLab"/>
      </w:pPr>
      <w:r>
        <w:t>Исходные данные: сведения о пользователях, названия и авторы книг, жанры, состояние экземпляров, города и заявки на обмен. Во время разработки и проверки используются вымышленные учётные записи и тестовые объявления.</w:t>
      </w:r>
    </w:p>
    <w:p w14:paraId="6016232B" w14:textId="77777777" w:rsidR="006C1B27" w:rsidRDefault="00365479">
      <w:pPr>
        <w:pStyle w:val="2"/>
      </w:pPr>
      <w:r>
        <w:t>1.5. Состав и сроки работ</w:t>
      </w:r>
    </w:p>
    <w:p w14:paraId="4C501CE9" w14:textId="43B98B0B" w:rsidR="006C1B27" w:rsidRDefault="00365479">
      <w:pPr>
        <w:pStyle w:val="BodyLab"/>
      </w:pPr>
      <w:r>
        <w:t>Сроки выполнения определяются учебным графиком. Финансирование и платные сервисы для учебной версии не требуются.</w:t>
      </w:r>
    </w:p>
    <w:p w14:paraId="3871ECE3" w14:textId="77777777" w:rsidR="006C1B27" w:rsidRDefault="00365479">
      <w:pPr>
        <w:pStyle w:val="1"/>
      </w:pPr>
      <w:r>
        <w:lastRenderedPageBreak/>
        <w:t>2. Назначение программы</w:t>
      </w:r>
    </w:p>
    <w:p w14:paraId="05999CEE" w14:textId="77777777" w:rsidR="006C1B27" w:rsidRDefault="00365479">
      <w:pPr>
        <w:pStyle w:val="2"/>
      </w:pPr>
      <w:r>
        <w:t>2.1. Решаемая задача</w:t>
      </w:r>
    </w:p>
    <w:p w14:paraId="71260F7B" w14:textId="77777777" w:rsidR="006C1B27" w:rsidRDefault="00365479">
      <w:pPr>
        <w:pStyle w:val="BodyLab"/>
      </w:pPr>
      <w:r>
        <w:t>После прочтения книги часто остаются без использования. Найти человека, которому нужна такая книга и который готов предложить свою, через обычную переписку неудобно: объявления теряются, а доступность приходится уточнять отдельно.</w:t>
      </w:r>
    </w:p>
    <w:p w14:paraId="5C2CC44A" w14:textId="77777777" w:rsidR="006C1B27" w:rsidRDefault="00365479">
      <w:pPr>
        <w:pStyle w:val="BodyLab"/>
      </w:pPr>
      <w:r>
        <w:t>Программа должна объединить объявления в одном каталоге и позволить отправлять предложения об обмене. Ожидаемая польза — повторное использование книг и сокращение времени на поиск подходящего предложения.</w:t>
      </w:r>
    </w:p>
    <w:p w14:paraId="3C732639" w14:textId="77777777" w:rsidR="006C1B27" w:rsidRDefault="00365479">
      <w:pPr>
        <w:pStyle w:val="2"/>
      </w:pPr>
      <w:r>
        <w:t>2.2. Функциональное и эксплуатационное назначение</w:t>
      </w:r>
    </w:p>
    <w:p w14:paraId="288E1C4B" w14:textId="77777777" w:rsidR="006C1B27" w:rsidRDefault="00365479">
      <w:pPr>
        <w:pStyle w:val="BodyLab"/>
      </w:pPr>
      <w:r>
        <w:t>Платформа предназначена для размещения и поиска объявлений, отправки заявок и учёта результата обмена. Пользователь работает с ней через браузер. Учебная версия демонстрируется на одном компьютере с локально запущенным приложением.</w:t>
      </w:r>
    </w:p>
    <w:p w14:paraId="6EE03CF0" w14:textId="77777777" w:rsidR="006C1B27" w:rsidRDefault="00365479">
      <w:pPr>
        <w:pStyle w:val="BodyLab"/>
      </w:pPr>
      <w:r>
        <w:t>Передача бумажных книг выполняется самими участниками вне приложения. Программа хранит договорённость и её статус, но не организует доставку.</w:t>
      </w:r>
    </w:p>
    <w:p w14:paraId="2B8EBF45" w14:textId="77777777" w:rsidR="006C1B27" w:rsidRDefault="00365479">
      <w:pPr>
        <w:pStyle w:val="1"/>
      </w:pPr>
      <w:r>
        <w:t>3. Описание программы</w:t>
      </w:r>
    </w:p>
    <w:p w14:paraId="1E4C8C1E" w14:textId="77777777" w:rsidR="006C1B27" w:rsidRDefault="00365479">
      <w:pPr>
        <w:pStyle w:val="2"/>
      </w:pPr>
      <w:r>
        <w:t>3.1. Общий принцип работы</w:t>
      </w:r>
    </w:p>
    <w:p w14:paraId="79A80A66" w14:textId="77777777" w:rsidR="006C1B27" w:rsidRDefault="00365479">
      <w:pPr>
        <w:pStyle w:val="BodyLab"/>
      </w:pPr>
      <w:r>
        <w:t>Пользователь регистрируется, добавляет свои книги и просматривает каталог. Найдя интересующую книгу, он предлагает владельцу одну из своих доступных книг. Владелец принимает или отклоняет заявку. После передачи книг участники отмечают завершение обмена.</w:t>
      </w:r>
    </w:p>
    <w:p w14:paraId="3EA3F167" w14:textId="77777777" w:rsidR="006C1B27" w:rsidRDefault="00365479">
      <w:pPr>
        <w:pStyle w:val="BodyLab"/>
      </w:pPr>
      <w:r>
        <w:t>Одна заявка относится к обмену одной книги на одну книгу. Объявление описывает один физический экземпляр.</w:t>
      </w:r>
    </w:p>
    <w:p w14:paraId="3270CA1F" w14:textId="77777777" w:rsidR="006C1B27" w:rsidRDefault="00365479">
      <w:pPr>
        <w:pStyle w:val="2"/>
      </w:pPr>
      <w:r>
        <w:t>3.2. Роли и права доступа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5"/>
        <w:gridCol w:w="6066"/>
      </w:tblGrid>
      <w:tr w:rsidR="006C1B27" w14:paraId="13E03A0B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6C89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A7E6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Возможности</w:t>
            </w:r>
          </w:p>
        </w:tc>
      </w:tr>
      <w:tr w:rsidR="006C1B27" w14:paraId="4C15FBAB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F7EC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Гость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714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Просматривать доступные книги и их описания, пользоваться поиском, зарегистрироваться и войти</w:t>
            </w:r>
          </w:p>
        </w:tc>
      </w:tr>
      <w:tr w:rsidR="006C1B27" w14:paraId="23F327C8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4B15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Зарегистрированный пользователь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4A88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Возможности гостя, управление своими объявлениями, отправка заявок, просмотр своих входящих и исходящих заявок, принятие и отклонение входящих предложений</w:t>
            </w:r>
          </w:p>
        </w:tc>
      </w:tr>
    </w:tbl>
    <w:p w14:paraId="4249E61E" w14:textId="77777777" w:rsidR="006C1B27" w:rsidRDefault="006C1B27">
      <w:pPr>
        <w:pStyle w:val="BodyLab"/>
      </w:pPr>
    </w:p>
    <w:p w14:paraId="280DEB29" w14:textId="77777777" w:rsidR="006C1B27" w:rsidRDefault="00365479">
      <w:pPr>
        <w:pStyle w:val="BodyLab"/>
      </w:pPr>
      <w:r>
        <w:t>Владелец книги и отправитель заявки — обычные пользователи. Отдельная роль администратора в первой версии не требуется.</w:t>
      </w:r>
    </w:p>
    <w:p w14:paraId="39034AB4" w14:textId="77777777" w:rsidR="006C1B27" w:rsidRDefault="00365479">
      <w:pPr>
        <w:pStyle w:val="2"/>
      </w:pPr>
      <w:r>
        <w:t>3.3. Основные страницы</w:t>
      </w:r>
    </w:p>
    <w:p w14:paraId="4E55A7D1" w14:textId="77777777" w:rsidR="006C1B27" w:rsidRDefault="00365479">
      <w:pPr>
        <w:pStyle w:val="BodyLab"/>
      </w:pPr>
      <w:r>
        <w:t xml:space="preserve">1. </w:t>
      </w:r>
      <w:r>
        <w:rPr>
          <w:b/>
        </w:rPr>
        <w:t>Каталог:</w:t>
      </w:r>
      <w:r>
        <w:t xml:space="preserve"> доступные книги, поиск по названию или автору, фильтры по жанру и городу.</w:t>
      </w:r>
    </w:p>
    <w:p w14:paraId="4713E141" w14:textId="77777777" w:rsidR="006C1B27" w:rsidRDefault="00365479">
      <w:pPr>
        <w:pStyle w:val="BodyLab"/>
      </w:pPr>
      <w:r>
        <w:t xml:space="preserve">2. </w:t>
      </w:r>
      <w:r>
        <w:rPr>
          <w:b/>
        </w:rPr>
        <w:t>Карточка книги:</w:t>
      </w:r>
      <w:r>
        <w:t xml:space="preserve"> название, автор, жанр, состояние, описание, город, имя владельца и кнопка предложения обмена.</w:t>
      </w:r>
    </w:p>
    <w:p w14:paraId="60B55CC5" w14:textId="77777777" w:rsidR="006C1B27" w:rsidRDefault="00365479">
      <w:pPr>
        <w:pStyle w:val="BodyLab"/>
      </w:pPr>
      <w:r>
        <w:lastRenderedPageBreak/>
        <w:t xml:space="preserve">3. </w:t>
      </w:r>
      <w:r>
        <w:rPr>
          <w:b/>
        </w:rPr>
        <w:t>Регистрация и вход:</w:t>
      </w:r>
      <w:r>
        <w:t xml:space="preserve"> формы создания учётной записи и входа в неё.</w:t>
      </w:r>
    </w:p>
    <w:p w14:paraId="28B4C976" w14:textId="77777777" w:rsidR="006C1B27" w:rsidRDefault="00365479">
      <w:pPr>
        <w:pStyle w:val="BodyLab"/>
      </w:pPr>
      <w:r>
        <w:t xml:space="preserve">4. </w:t>
      </w:r>
      <w:r>
        <w:rPr>
          <w:b/>
        </w:rPr>
        <w:t>Мои книги:</w:t>
      </w:r>
      <w:r>
        <w:t xml:space="preserve"> список собственных объявлений, добавление, изменение и удаление.</w:t>
      </w:r>
    </w:p>
    <w:p w14:paraId="3AA169D1" w14:textId="77777777" w:rsidR="006C1B27" w:rsidRDefault="00365479">
      <w:pPr>
        <w:pStyle w:val="BodyLab"/>
      </w:pPr>
      <w:r>
        <w:t xml:space="preserve">5. </w:t>
      </w:r>
      <w:r>
        <w:rPr>
          <w:b/>
        </w:rPr>
        <w:t>Мои заявки:</w:t>
      </w:r>
      <w:r>
        <w:t xml:space="preserve"> входящие и исходящие предложения, их статусы и доступные действия.</w:t>
      </w:r>
    </w:p>
    <w:p w14:paraId="5D65485F" w14:textId="77777777" w:rsidR="006C1B27" w:rsidRDefault="00365479">
      <w:pPr>
        <w:pStyle w:val="2"/>
      </w:pPr>
      <w:r>
        <w:t>3.4. Пример использования</w:t>
      </w:r>
    </w:p>
    <w:p w14:paraId="11964F5D" w14:textId="77777777" w:rsidR="006C1B27" w:rsidRDefault="00365479">
      <w:pPr>
        <w:pStyle w:val="BodyLab"/>
      </w:pPr>
      <w:r>
        <w:t>1. Анна и Борис создают учётные записи и добавляют по одной книге.</w:t>
      </w:r>
    </w:p>
    <w:p w14:paraId="4E6F5702" w14:textId="77777777" w:rsidR="006C1B27" w:rsidRDefault="00365479">
      <w:pPr>
        <w:pStyle w:val="BodyLab"/>
      </w:pPr>
      <w:r>
        <w:t>2. Анна находит книгу Бориса и предлагает свою книгу в обмен.</w:t>
      </w:r>
    </w:p>
    <w:p w14:paraId="2069D8B8" w14:textId="77777777" w:rsidR="006C1B27" w:rsidRDefault="00365479">
      <w:pPr>
        <w:pStyle w:val="BodyLab"/>
      </w:pPr>
      <w:r>
        <w:t>3. Борис видит обе книги во входящей заявке и принимает предложение.</w:t>
      </w:r>
    </w:p>
    <w:p w14:paraId="17ABE164" w14:textId="77777777" w:rsidR="006C1B27" w:rsidRDefault="00365479">
      <w:pPr>
        <w:pStyle w:val="BodyLab"/>
      </w:pPr>
      <w:r>
        <w:t>4. Обе книги становятся зарезервированными. Участникам открываются контактные данные друг друга, указанные при регистрации.</w:t>
      </w:r>
    </w:p>
    <w:p w14:paraId="37F264F0" w14:textId="77777777" w:rsidR="006C1B27" w:rsidRDefault="00365479">
      <w:pPr>
        <w:pStyle w:val="BodyLab"/>
      </w:pPr>
      <w:r>
        <w:t>5. Анна и Борис договариваются о передаче вне приложения.</w:t>
      </w:r>
    </w:p>
    <w:p w14:paraId="69171A16" w14:textId="77777777" w:rsidR="006C1B27" w:rsidRDefault="00365479">
      <w:pPr>
        <w:pStyle w:val="BodyLab"/>
      </w:pPr>
      <w:r>
        <w:t>6. После передачи каждый подтверждает обмен. Заявка завершается, обе книги получают статус «Обменена» и исчезают из доступного каталога.</w:t>
      </w:r>
    </w:p>
    <w:p w14:paraId="3650A219" w14:textId="77777777" w:rsidR="006C1B27" w:rsidRDefault="00365479">
      <w:pPr>
        <w:pStyle w:val="2"/>
      </w:pPr>
      <w:r>
        <w:t>3.5. Границы первой версии</w:t>
      </w:r>
    </w:p>
    <w:p w14:paraId="4E676655" w14:textId="77777777" w:rsidR="006C1B27" w:rsidRDefault="00365479">
      <w:pPr>
        <w:pStyle w:val="BodyLab"/>
      </w:pPr>
      <w:r>
        <w:t>В первую версию входят учётные записи, текстовые объявления, каталог, поиск и заявки. Оплата, доставка, встроенный чат, рейтинги, рекомендации, загрузка фотографий и отдельное мобильное приложение не входят в объём проекта.</w:t>
      </w:r>
    </w:p>
    <w:p w14:paraId="6FCDAF21" w14:textId="77777777" w:rsidR="006C1B27" w:rsidRDefault="00365479">
      <w:r>
        <w:br w:type="page"/>
      </w:r>
    </w:p>
    <w:p w14:paraId="40C4868A" w14:textId="77777777" w:rsidR="006C1B27" w:rsidRDefault="00365479">
      <w:pPr>
        <w:pStyle w:val="1"/>
      </w:pPr>
      <w:r>
        <w:lastRenderedPageBreak/>
        <w:t>4. Требования к системе</w:t>
      </w:r>
    </w:p>
    <w:p w14:paraId="4E6A3838" w14:textId="77777777" w:rsidR="006C1B27" w:rsidRDefault="00365479">
      <w:pPr>
        <w:pStyle w:val="2"/>
      </w:pPr>
      <w:r>
        <w:t>4.1. Функциональные требования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6520"/>
      </w:tblGrid>
      <w:tr w:rsidR="006C1B27" w14:paraId="3B3ACB0E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B9F3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Код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92B1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Функция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7378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Требование</w:t>
            </w:r>
          </w:p>
        </w:tc>
      </w:tr>
      <w:tr w:rsidR="006C1B27" w14:paraId="21D4BBF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9FB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Ф1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8223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Регистрация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4B58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Пользователь указывает уникальный логин, пароль, отображаемое имя, город и контакт для связи. При занятом логине выводится понятное сообщение</w:t>
            </w:r>
          </w:p>
        </w:tc>
      </w:tr>
      <w:tr w:rsidR="006C1B27" w14:paraId="3D8BB29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B948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Ф2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DAF7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Вход и выход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08F7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Вход выполняется по логину и паролю. При неверных данных доступ не предоставляется. После выхода действия зарегистрированного пользователя недоступны</w:t>
            </w:r>
          </w:p>
        </w:tc>
      </w:tr>
      <w:tr w:rsidR="006C1B27" w14:paraId="33E56E4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F7B9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Ф3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FC5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Добавление книги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D97C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Пользователь может создать объявление с названием, автором, жанром, состоянием и описанием. Владелец определяется по текущей учётной записи, начальный статус — «Доступна»</w:t>
            </w:r>
          </w:p>
        </w:tc>
      </w:tr>
      <w:tr w:rsidR="006C1B27" w14:paraId="75C8ACC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C60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Ф4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ED14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Управление книгами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EF0C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Пользователь может изменять и удалять только свои доступные объявления. Перед удалением требуется подтверждение</w:t>
            </w:r>
          </w:p>
        </w:tc>
      </w:tr>
      <w:tr w:rsidR="006C1B27" w14:paraId="015E192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4DD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Ф5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9772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Каталог и поиск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C7CD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Каталог показывает доступные книги. Поиск выполняется по части названия или имени автора без учёта регистра, в том числе для русского текста. Фильтры по жанру и городу применяются совместно с поиском. При отсутствии результатов выводится сообщение</w:t>
            </w:r>
          </w:p>
        </w:tc>
      </w:tr>
      <w:tr w:rsidR="006C1B27" w14:paraId="5CFA83C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7A6D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Ф6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940E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Отправка заявки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ADFD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Пользователь выбирает чужую доступную книгу и предлагает одну свою доступную книгу. Заявка сохраняется со статусом «Ожидает ответа»</w:t>
            </w:r>
          </w:p>
        </w:tc>
      </w:tr>
      <w:tr w:rsidR="006C1B27" w14:paraId="3969091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DBA5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Ф7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16D2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Просмотр заявок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6103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Участники видят свои входящие и исходящие заявки: обе книги, другого участника, дату и статус. Чужие заявки недоступны</w:t>
            </w:r>
          </w:p>
        </w:tc>
      </w:tr>
      <w:tr w:rsidR="006C1B27" w14:paraId="467496F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E7B8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Ф8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423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Ответ на заявку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6ECB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Владелец запрошенной книги может принять или отклонить ожидающую заявку. При принятии система повторно проверяет доступность обеих книг и резервирует их</w:t>
            </w:r>
          </w:p>
        </w:tc>
      </w:tr>
      <w:tr w:rsidR="006C1B27" w14:paraId="53BE64B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D4E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Ф9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3905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Отмена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4E97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Отправитель может отменить ожидающую заявку. Принятую заявку до завершения может отменить любой из двух участников; книги снова становятся доступными, подтверждения передачи сбрасываются</w:t>
            </w:r>
          </w:p>
        </w:tc>
      </w:tr>
      <w:tr w:rsidR="006C1B27" w14:paraId="1E4E9F3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B519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Ф10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112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Завершение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01D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Каждый участник принятой заявки может один раз подтвердить передачу. Только после двух подтверждений заявка получает статус «Завершена», а обе книги — «Обменена»</w:t>
            </w:r>
          </w:p>
        </w:tc>
      </w:tr>
    </w:tbl>
    <w:p w14:paraId="493FF214" w14:textId="77777777" w:rsidR="006C1B27" w:rsidRDefault="006C1B27">
      <w:pPr>
        <w:pStyle w:val="BodyLab"/>
      </w:pPr>
    </w:p>
    <w:p w14:paraId="3536B9F7" w14:textId="77777777" w:rsidR="006C1B27" w:rsidRDefault="00365479">
      <w:pPr>
        <w:pStyle w:val="3"/>
      </w:pPr>
      <w:r>
        <w:lastRenderedPageBreak/>
        <w:t>4.1.1. Входные и выходные данные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5"/>
        <w:gridCol w:w="6066"/>
      </w:tblGrid>
      <w:tr w:rsidR="006C1B27" w14:paraId="298EEA64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9044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Данные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5356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Состав и ограничения</w:t>
            </w:r>
          </w:p>
        </w:tc>
      </w:tr>
      <w:tr w:rsidR="006C1B27" w14:paraId="15D5730B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2D1B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Учётная запись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4866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Логин: 3–30 латинских букв, цифр или знаков подчёркивания; уникальность проверяется без учёта регистра. Пароль: 8–128 символов. Имя: 1–50 символов. Город: 1–80 символов. Контакт: 1–100 символов, например адрес почты или имя в мессенджере</w:t>
            </w:r>
          </w:p>
        </w:tc>
      </w:tr>
      <w:tr w:rsidR="006C1B27" w14:paraId="505D2ED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B1B0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Книга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BD1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Название и автор: по 1–150 символов; жанр выбирается из списка «Художественная литература», «Учебная литература», «Научно-популярная литература», «Другое»; состояние — «Новое», «Хорошее» или «Удовлетворительное»; описание необязательно, до 1000 символов</w:t>
            </w:r>
          </w:p>
        </w:tc>
      </w:tr>
      <w:tr w:rsidR="006C1B27" w14:paraId="25B6CCDB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872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Заявка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D168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Ссылки на две книги и двух участников, дата создания, статус и подтверждения передачи. Дата, участники и начальный статус заполняются системой</w:t>
            </w:r>
          </w:p>
        </w:tc>
      </w:tr>
      <w:tr w:rsidR="006C1B27" w14:paraId="61EA2B2B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DB8D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Результат работы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9BED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Каталог, карточки книг, собственные объявления, списки заявок и сообщения об успешных действиях или ошибках</w:t>
            </w:r>
          </w:p>
        </w:tc>
      </w:tr>
    </w:tbl>
    <w:p w14:paraId="6F870941" w14:textId="77777777" w:rsidR="006C1B27" w:rsidRDefault="006C1B27">
      <w:pPr>
        <w:pStyle w:val="BodyLab"/>
      </w:pPr>
    </w:p>
    <w:p w14:paraId="2A7AED63" w14:textId="77777777" w:rsidR="006C1B27" w:rsidRDefault="00365479">
      <w:pPr>
        <w:pStyle w:val="BodyLab"/>
      </w:pPr>
      <w:r>
        <w:t>Город объявления берётся из данных владельца. Обязательные текстовые поля, состоящие только из пробелов, не принимаются. Введённые данные проверяются на сервере.</w:t>
      </w:r>
    </w:p>
    <w:p w14:paraId="7DC5A31C" w14:textId="77777777" w:rsidR="006C1B27" w:rsidRDefault="00365479">
      <w:pPr>
        <w:pStyle w:val="3"/>
      </w:pPr>
      <w:r>
        <w:t>4.1.2. Правила обработки заявок</w:t>
      </w:r>
    </w:p>
    <w:p w14:paraId="220F6195" w14:textId="77777777" w:rsidR="006C1B27" w:rsidRDefault="00365479">
      <w:pPr>
        <w:pStyle w:val="BodyLab"/>
        <w:ind w:left="198"/>
      </w:pPr>
      <w:r>
        <w:t>• Нельзя отправить заявку на собственную книгу или предложить чужую книгу.</w:t>
      </w:r>
    </w:p>
    <w:p w14:paraId="431F6712" w14:textId="77777777" w:rsidR="006C1B27" w:rsidRDefault="00365479">
      <w:pPr>
        <w:pStyle w:val="BodyLab"/>
        <w:ind w:left="198"/>
      </w:pPr>
      <w:r>
        <w:t>• Нельзя создать вторую действующую заявку на ту же пару книг, включая обратное предложение. Действующими считаются заявки «Ожидает ответа» и «Принята».</w:t>
      </w:r>
    </w:p>
    <w:p w14:paraId="26C2047E" w14:textId="77777777" w:rsidR="006C1B27" w:rsidRDefault="00365479">
      <w:pPr>
        <w:pStyle w:val="BodyLab"/>
        <w:ind w:left="198"/>
      </w:pPr>
      <w:r>
        <w:t xml:space="preserve">• У </w:t>
      </w:r>
      <w:proofErr w:type="gramStart"/>
      <w:r>
        <w:t>книги может быть</w:t>
      </w:r>
      <w:proofErr w:type="gramEnd"/>
      <w:r>
        <w:t xml:space="preserve"> несколько ожидающих предложений с разными книгами, но только один принятый обмен.</w:t>
      </w:r>
    </w:p>
    <w:p w14:paraId="7C331F46" w14:textId="77777777" w:rsidR="006C1B27" w:rsidRDefault="00365479">
      <w:pPr>
        <w:pStyle w:val="BodyLab"/>
        <w:ind w:left="198"/>
      </w:pPr>
      <w:r>
        <w:t>• При принятии заявки обе книги резервируются одновременно. Другие ожидающие заявки, затрагивающие любую из них, автоматически отклоняются.</w:t>
      </w:r>
    </w:p>
    <w:p w14:paraId="5043C7E6" w14:textId="77777777" w:rsidR="006C1B27" w:rsidRDefault="00365479">
      <w:pPr>
        <w:pStyle w:val="BodyLab"/>
        <w:ind w:left="198"/>
      </w:pPr>
      <w:r>
        <w:t>• Зарезервированные и обмененные книги нельзя редактировать, удалять или предлагать в новой заявке.</w:t>
      </w:r>
    </w:p>
    <w:p w14:paraId="5358ABFA" w14:textId="77777777" w:rsidR="006C1B27" w:rsidRDefault="00365479">
      <w:pPr>
        <w:pStyle w:val="BodyLab"/>
        <w:ind w:left="198"/>
      </w:pPr>
      <w:r>
        <w:t>• При удалении доступного объявления связанные ожидающие заявки отменяются. Для сохранения истории запись скрывается, а сведения о книге остаются в старых заявках.</w:t>
      </w:r>
    </w:p>
    <w:p w14:paraId="0BCA8578" w14:textId="77777777" w:rsidR="006C1B27" w:rsidRDefault="00365479">
      <w:pPr>
        <w:pStyle w:val="BodyLab"/>
        <w:ind w:left="198"/>
      </w:pPr>
      <w:r>
        <w:t>• После отмены принятой заявки ранее отклонённые предложения не восстанавливаются: желающие могут создать новые.</w:t>
      </w:r>
    </w:p>
    <w:p w14:paraId="736EF26E" w14:textId="77777777" w:rsidR="006C1B27" w:rsidRDefault="00365479">
      <w:pPr>
        <w:pStyle w:val="BodyLab"/>
        <w:ind w:left="198"/>
      </w:pPr>
      <w:r>
        <w:t>• Завершённые, отклонённые и отменённые заявки доступны для просмотра, но не изменяются.</w:t>
      </w:r>
    </w:p>
    <w:p w14:paraId="02575BC1" w14:textId="77777777" w:rsidR="006C1B27" w:rsidRDefault="00365479">
      <w:pPr>
        <w:pStyle w:val="BodyLab"/>
      </w:pPr>
      <w:r>
        <w:t xml:space="preserve">Статусы книги: </w:t>
      </w:r>
      <w:r>
        <w:rPr>
          <w:b/>
        </w:rPr>
        <w:t>«Доступна», «Зарезервирована», «Обменена».</w:t>
      </w:r>
    </w:p>
    <w:p w14:paraId="6C679CE7" w14:textId="77777777" w:rsidR="006C1B27" w:rsidRDefault="00365479">
      <w:pPr>
        <w:pStyle w:val="BodyLab"/>
      </w:pPr>
      <w:r>
        <w:t xml:space="preserve">Статусы заявки: </w:t>
      </w:r>
      <w:r>
        <w:rPr>
          <w:b/>
        </w:rPr>
        <w:t>«Ожидает ответа», «Принята», «Отклонена», «Отменена», «Завершена».</w:t>
      </w:r>
    </w:p>
    <w:p w14:paraId="5DFB470D" w14:textId="77777777" w:rsidR="006C1B27" w:rsidRDefault="00365479">
      <w:pPr>
        <w:pStyle w:val="2"/>
      </w:pPr>
      <w:r>
        <w:lastRenderedPageBreak/>
        <w:t>4.2. Нефункциональные требования</w:t>
      </w:r>
    </w:p>
    <w:p w14:paraId="0BE19551" w14:textId="77777777" w:rsidR="006C1B27" w:rsidRDefault="00365479">
      <w:pPr>
        <w:pStyle w:val="3"/>
      </w:pPr>
      <w:r>
        <w:t>4.2.1. Надёжность и сохранность данных</w:t>
      </w:r>
    </w:p>
    <w:p w14:paraId="682A04DD" w14:textId="77777777" w:rsidR="006C1B27" w:rsidRDefault="00365479">
      <w:pPr>
        <w:pStyle w:val="BodyLab"/>
      </w:pPr>
      <w:r>
        <w:t>Данные должны храниться в базе и сохраняться после обычного перезапуска приложения. Ошибочный ввод не должен приводить к закрытию программы или появлению неполных записей.</w:t>
      </w:r>
    </w:p>
    <w:p w14:paraId="2F097438" w14:textId="77777777" w:rsidR="006C1B27" w:rsidRDefault="00365479">
      <w:pPr>
        <w:pStyle w:val="BodyLab"/>
      </w:pPr>
      <w:r>
        <w:t>Изменение статуса заявки и статусов обеих книг должно выполняться одной операцией базы данных: либо сохраняются все изменения, либо ни одно. Это исключает ситуацию, когда зарезервирована только одна книга.</w:t>
      </w:r>
    </w:p>
    <w:p w14:paraId="18BC4B55" w14:textId="77777777" w:rsidR="006C1B27" w:rsidRDefault="00365479">
      <w:pPr>
        <w:pStyle w:val="BodyLab"/>
      </w:pPr>
      <w:r>
        <w:t>Перед изменением структуры базы разработчик создаёт её резервную копию при остановленном приложении. После повреждения базы восстановление выполняется из последней исправной копии; изменения после её создания могут быть потеряны. Учебная версия не требует круглосуточной работы и автоматического восстановления.</w:t>
      </w:r>
    </w:p>
    <w:p w14:paraId="0AA2BE32" w14:textId="77777777" w:rsidR="006C1B27" w:rsidRDefault="00365479">
      <w:pPr>
        <w:pStyle w:val="3"/>
      </w:pPr>
      <w:r>
        <w:t>4.2.2. Безопасность</w:t>
      </w:r>
    </w:p>
    <w:p w14:paraId="20672E20" w14:textId="77777777" w:rsidR="006C1B27" w:rsidRDefault="00365479">
      <w:pPr>
        <w:pStyle w:val="BodyLab"/>
        <w:ind w:left="198"/>
      </w:pPr>
      <w:r>
        <w:t>• Пароли хранятся в виде стойких хешей с индивидуальной солью, создаваемых специализированной библиотекой хеширования паролей; исходные пароли не сохраняются.</w:t>
      </w:r>
    </w:p>
    <w:p w14:paraId="316150AD" w14:textId="77777777" w:rsidR="006C1B27" w:rsidRDefault="00365479">
      <w:pPr>
        <w:pStyle w:val="BodyLab"/>
        <w:ind w:left="198"/>
      </w:pPr>
      <w:r>
        <w:t>• Сервер проверяет права на каждое изменение объявления или заявки. Подмена адреса страницы или идентификатора записи не должна давать доступ к чужим данным.</w:t>
      </w:r>
    </w:p>
    <w:p w14:paraId="7D60C886" w14:textId="77777777" w:rsidR="006C1B27" w:rsidRDefault="00365479">
      <w:pPr>
        <w:pStyle w:val="BodyLab"/>
        <w:ind w:left="198"/>
      </w:pPr>
      <w:r>
        <w:t>• Контакт пользователя виден только второму участнику принятой или завершённой заявки. В публичной карточке выводятся имя и город, без контакта.</w:t>
      </w:r>
    </w:p>
    <w:p w14:paraId="04F9A80E" w14:textId="77777777" w:rsidR="006C1B27" w:rsidRDefault="00365479">
      <w:pPr>
        <w:pStyle w:val="BodyLab"/>
        <w:ind w:left="198"/>
      </w:pPr>
      <w:r>
        <w:t>• Запросы, изменяющие данные, защищаются от подделки запросов; текст пользователя выводится как текст, без выполнения HTML и скриптов.</w:t>
      </w:r>
    </w:p>
    <w:p w14:paraId="78B0DFCC" w14:textId="77777777" w:rsidR="006C1B27" w:rsidRDefault="00365479">
      <w:pPr>
        <w:pStyle w:val="BodyLab"/>
        <w:ind w:left="198"/>
      </w:pPr>
      <w:r>
        <w:t xml:space="preserve">• Пароли, секретный ключ приложения и рабочая база с пользовательскими данными не публикуются в </w:t>
      </w:r>
      <w:proofErr w:type="spellStart"/>
      <w:r>
        <w:t>GitHub</w:t>
      </w:r>
      <w:proofErr w:type="spellEnd"/>
      <w:r>
        <w:t>.</w:t>
      </w:r>
    </w:p>
    <w:p w14:paraId="34869696" w14:textId="77777777" w:rsidR="006C1B27" w:rsidRDefault="00365479">
      <w:pPr>
        <w:pStyle w:val="3"/>
      </w:pPr>
      <w:r>
        <w:t>4.2.3. Удобство и производительность</w:t>
      </w:r>
    </w:p>
    <w:p w14:paraId="2A4BCD8A" w14:textId="77777777" w:rsidR="006C1B27" w:rsidRDefault="00365479">
      <w:pPr>
        <w:pStyle w:val="BodyLab"/>
      </w:pPr>
      <w:r>
        <w:t>Интерфейс должен быть на русском языке, с понятными названиями кнопок. Ошибки ввода должны объяснять, какое поле требуется исправить. Недоступные действия не должны предлагаться пользователю.</w:t>
      </w:r>
    </w:p>
    <w:p w14:paraId="3918E0D4" w14:textId="77777777" w:rsidR="006C1B27" w:rsidRDefault="00365479">
      <w:pPr>
        <w:pStyle w:val="BodyLab"/>
      </w:pPr>
      <w:r>
        <w:t>Для учебной проверки принимается объём до 100 пользователей, 1000 объявлений и 5 одновременно работающих пользователей. Целевое время открытия каталога и выполнения поиска — не более 3 секунд на компьютере с характеристиками из пункта 4.2.5 при локальном запуске. Это требование к будущей реализации, а не результат уже проведённого измерения.</w:t>
      </w:r>
    </w:p>
    <w:p w14:paraId="0A75F99D" w14:textId="77777777" w:rsidR="006C1B27" w:rsidRDefault="00365479">
      <w:pPr>
        <w:pStyle w:val="3"/>
      </w:pPr>
      <w:r>
        <w:t>4.2.4. Условия эксплуатации и обслуживание</w:t>
      </w:r>
    </w:p>
    <w:p w14:paraId="6AF5B248" w14:textId="77777777" w:rsidR="006C1B27" w:rsidRDefault="00365479">
      <w:pPr>
        <w:pStyle w:val="BodyLab"/>
      </w:pPr>
      <w:r>
        <w:t>Работа выполняется на обычном персональном компьютере в помещении с условиями, указанными производителем оборудования. Специальные требования к температуре и влажности программа не предъявляет.</w:t>
      </w:r>
    </w:p>
    <w:p w14:paraId="6EC56179" w14:textId="77777777" w:rsidR="006C1B27" w:rsidRDefault="00365479">
      <w:pPr>
        <w:pStyle w:val="BodyLab"/>
      </w:pPr>
      <w:r>
        <w:t xml:space="preserve">Пользователю достаточно уметь пользоваться браузером и заполнять формы. Запуск, обновление и резервное копирование выполняет один участник команды, знакомый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запуском приложения и резервным копированием </w:t>
      </w:r>
      <w:proofErr w:type="spellStart"/>
      <w:r>
        <w:t>PostgreSQL</w:t>
      </w:r>
      <w:proofErr w:type="spellEnd"/>
      <w:r>
        <w:t>.</w:t>
      </w:r>
    </w:p>
    <w:p w14:paraId="25395FC3" w14:textId="77777777" w:rsidR="006C1B27" w:rsidRDefault="00365479">
      <w:pPr>
        <w:pStyle w:val="3"/>
      </w:pPr>
      <w:r>
        <w:lastRenderedPageBreak/>
        <w:t>4.2.5. Технические средства</w:t>
      </w:r>
    </w:p>
    <w:p w14:paraId="251B789C" w14:textId="77777777" w:rsidR="006C1B27" w:rsidRDefault="00365479">
      <w:pPr>
        <w:pStyle w:val="BodyLab"/>
      </w:pPr>
      <w:r>
        <w:t>Для демонстрации используется персональный компьютер, поддерживающий выбранную среду Docker Compose, с клавиатурой, мышью и браузером. Приложение и база данных размещаются на одном компьютере. Достаточность памяти и места на диске проверяется при развёртывании; фактические характеристики стенда фиксируются в протоколе. После установки зависимостей локальная демонстрация не должна требовать интернета.</w:t>
      </w:r>
    </w:p>
    <w:p w14:paraId="29EEB810" w14:textId="77777777" w:rsidR="006C1B27" w:rsidRDefault="00365479">
      <w:pPr>
        <w:pStyle w:val="3"/>
      </w:pPr>
      <w:r>
        <w:t>4.2.6. Программная и информационная совместимость</w:t>
      </w:r>
    </w:p>
    <w:p w14:paraId="46180AEA" w14:textId="77777777" w:rsidR="006C1B27" w:rsidRDefault="00365479">
      <w:pPr>
        <w:pStyle w:val="BodyLab"/>
      </w:pPr>
      <w:r>
        <w:t xml:space="preserve">Для ЛР2 принимается один целевой стек: Python 3.12,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Jinja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16 и </w:t>
      </w:r>
      <w:proofErr w:type="spellStart"/>
      <w:r>
        <w:t>asyncpg</w:t>
      </w:r>
      <w:proofErr w:type="spellEnd"/>
      <w:r>
        <w:t xml:space="preserve">. Зависимости фиксируются через </w:t>
      </w:r>
      <w:proofErr w:type="spellStart"/>
      <w:r>
        <w:t>uv</w:t>
      </w:r>
      <w:proofErr w:type="spellEnd"/>
      <w:r>
        <w:t xml:space="preserve"> и </w:t>
      </w:r>
      <w:proofErr w:type="spellStart"/>
      <w:proofErr w:type="gramStart"/>
      <w:r>
        <w:t>uv.lock</w:t>
      </w:r>
      <w:proofErr w:type="spellEnd"/>
      <w:proofErr w:type="gramEnd"/>
      <w:r>
        <w:t xml:space="preserve">; </w:t>
      </w:r>
      <w:proofErr w:type="spellStart"/>
      <w:r>
        <w:t>ruff</w:t>
      </w:r>
      <w:proofErr w:type="spellEnd"/>
      <w:r>
        <w:t xml:space="preserve"> используется для проверки и форматирования кода. Миграции структуры базы выполняются </w:t>
      </w:r>
      <w:proofErr w:type="spellStart"/>
      <w:r>
        <w:t>Alembic</w:t>
      </w:r>
      <w:proofErr w:type="spellEnd"/>
      <w:r>
        <w:t>. Эти компоненты запланированы, но ещё не представлены в коде репозитория.</w:t>
      </w:r>
    </w:p>
    <w:p w14:paraId="23678954" w14:textId="77777777" w:rsidR="006C1B27" w:rsidRDefault="00365479">
      <w:pPr>
        <w:pStyle w:val="BodyLab"/>
      </w:pPr>
      <w:r>
        <w:t xml:space="preserve">Интерфейс создаётся на HTML, CSS, </w:t>
      </w:r>
      <w:proofErr w:type="spellStart"/>
      <w:r>
        <w:t>Bootstrap</w:t>
      </w:r>
      <w:proofErr w:type="spellEnd"/>
      <w:r>
        <w:t xml:space="preserve"> и минимальном JavaScript. Статические ресурсы хранятся локально. Формы работают через HTTP, внутренние API при необходимости используют JSON в UTF-8. Время создания заявки хранится в UTC, в интерфейсе показывается с явно указанным часовым поясом. Первичный ключ записи — целочисленный идентификатор; связи проверяются внешними ключами базы данных.</w:t>
      </w:r>
    </w:p>
    <w:p w14:paraId="560C1895" w14:textId="20EA001D" w:rsidR="006C1B27" w:rsidRDefault="00365479">
      <w:pPr>
        <w:pStyle w:val="BodyLab"/>
      </w:pPr>
      <w:r>
        <w:t xml:space="preserve">Учебный запуск выполняется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Windows 11. Интерфейс проверяется в </w:t>
      </w:r>
      <w:proofErr w:type="spellStart"/>
      <w:r>
        <w:t>Chrome</w:t>
      </w:r>
      <w:proofErr w:type="spellEnd"/>
      <w:r>
        <w:t xml:space="preserve"> и Firefox на компьютере. </w:t>
      </w:r>
    </w:p>
    <w:p w14:paraId="2917E765" w14:textId="77777777" w:rsidR="006C1B27" w:rsidRDefault="00365479">
      <w:pPr>
        <w:pStyle w:val="3"/>
      </w:pPr>
      <w:r>
        <w:t>4.2.7. Передача и хранение программы</w:t>
      </w:r>
    </w:p>
    <w:p w14:paraId="1514CA50" w14:textId="77777777" w:rsidR="006C1B27" w:rsidRDefault="00365479">
      <w:pPr>
        <w:pStyle w:val="BodyLab"/>
      </w:pPr>
      <w:r>
        <w:t xml:space="preserve">Исходный код и документация хранятся в репозитории </w:t>
      </w:r>
      <w:proofErr w:type="spellStart"/>
      <w:r>
        <w:t>GitHub</w:t>
      </w:r>
      <w:proofErr w:type="spellEnd"/>
      <w:r>
        <w:t xml:space="preserve">. Для передачи допускается ZIP-архив проекта. Версия программы обозначается номером версии в репозитории; специальная физическая упаковка не требуется. Хранение выполняется на исправных цифровых носителях, история изменений сохраняется в </w:t>
      </w:r>
      <w:proofErr w:type="spellStart"/>
      <w:r>
        <w:t>Git</w:t>
      </w:r>
      <w:proofErr w:type="spellEnd"/>
      <w:r>
        <w:t>. Рабочая база и её резервные копии хранятся отдельно от публичного репозитория.</w:t>
      </w:r>
    </w:p>
    <w:p w14:paraId="59A21084" w14:textId="77777777" w:rsidR="006C1B27" w:rsidRDefault="00365479">
      <w:pPr>
        <w:pStyle w:val="2"/>
      </w:pPr>
      <w:r>
        <w:t>4.3. Требования к интеграции</w:t>
      </w:r>
    </w:p>
    <w:p w14:paraId="39606D4C" w14:textId="77777777" w:rsidR="006C1B27" w:rsidRDefault="00365479">
      <w:pPr>
        <w:pStyle w:val="BodyLab"/>
      </w:pPr>
      <w:r>
        <w:t>В первой версии интеграции с платёжными системами, службами доставки, почтовыми шлюзами и социальными сетями не предусматриваются. Контакт используется участниками вручную вне приложения.</w:t>
      </w:r>
    </w:p>
    <w:p w14:paraId="434DD22D" w14:textId="77777777" w:rsidR="006C1B27" w:rsidRDefault="00365479">
      <w:pPr>
        <w:pStyle w:val="2"/>
      </w:pPr>
      <w:r>
        <w:t>4.4. Обозначения проверяемых требований</w:t>
      </w:r>
    </w:p>
    <w:p w14:paraId="1B84F2D3" w14:textId="77777777" w:rsidR="006C1B27" w:rsidRDefault="00365479">
      <w:pPr>
        <w:pStyle w:val="BodyLab"/>
      </w:pPr>
      <w:r>
        <w:t>Н1 — сохранность, транзакционная целостность и восстановление данных; Н2 — проверка прав, конфиденциальность контактов и защита веб-форм; Н3 — русскоязычный интерфейс и время поиска не более 3 секунд; Н4 — воспроизводимый контейнерный запуск на ПК студента и преподавателя. Проверки Ф1–Ф10 и Н1–Н4 приведены в разделе 7.</w:t>
      </w:r>
    </w:p>
    <w:p w14:paraId="56644066" w14:textId="18E62645" w:rsidR="006C1B27" w:rsidRDefault="00365479">
      <w:pPr>
        <w:pStyle w:val="BodyLab"/>
      </w:pPr>
      <w:r>
        <w:t xml:space="preserve">Сеанс пользователя должен храниться в защищённой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с </w:t>
      </w:r>
      <w:proofErr w:type="spellStart"/>
      <w:r>
        <w:t>SameSite</w:t>
      </w:r>
      <w:proofErr w:type="spellEnd"/>
      <w:r>
        <w:t>=</w:t>
      </w:r>
      <w:proofErr w:type="spellStart"/>
      <w:r>
        <w:t>Lax</w:t>
      </w:r>
      <w:proofErr w:type="spellEnd"/>
      <w:r>
        <w:t>; изменяющие данные формы проверяют CSRF-токен. Для локального HTTP-стенда Secure не включается</w:t>
      </w:r>
      <w:r w:rsidR="0060147F">
        <w:rPr>
          <w:lang w:val="ru-RU"/>
        </w:rPr>
        <w:t xml:space="preserve">. </w:t>
      </w:r>
      <w:r>
        <w:t>Контакт не включается в публичные ответы сервера. После отмены заявки доступ к контакту через эту заявку закрывается; ранее увиденные сведения технически отозвать невозможно.</w:t>
      </w:r>
    </w:p>
    <w:p w14:paraId="5F076849" w14:textId="77777777" w:rsidR="006C1B27" w:rsidRDefault="00365479">
      <w:pPr>
        <w:pStyle w:val="1"/>
      </w:pPr>
      <w:r>
        <w:lastRenderedPageBreak/>
        <w:t>5. Состав и содержание работ по доработке программных средств</w:t>
      </w:r>
    </w:p>
    <w:p w14:paraId="3A38B38D" w14:textId="77777777" w:rsidR="006C1B27" w:rsidRPr="0060147F" w:rsidRDefault="00365479">
      <w:pPr>
        <w:pStyle w:val="2"/>
        <w:rPr>
          <w:lang w:val="ru-RU"/>
        </w:rPr>
      </w:pPr>
      <w:r w:rsidRPr="0060147F">
        <w:rPr>
          <w:lang w:val="ru-RU"/>
        </w:rPr>
        <w:t>5.1. Проект аналог и собственная функция</w:t>
      </w:r>
    </w:p>
    <w:p w14:paraId="2C4D0BCE" w14:textId="77777777" w:rsidR="006C1B27" w:rsidRDefault="00365479">
      <w:pPr>
        <w:pStyle w:val="BodyLab"/>
      </w:pPr>
      <w:r w:rsidRPr="0060147F">
        <w:rPr>
          <w:lang w:val="ru-RU"/>
        </w:rPr>
        <w:t xml:space="preserve">Проект-аналог — </w:t>
      </w:r>
      <w:proofErr w:type="spellStart"/>
      <w:r w:rsidRPr="0060147F">
        <w:rPr>
          <w:lang w:val="ru-RU"/>
        </w:rPr>
        <w:t>Авито</w:t>
      </w:r>
      <w:proofErr w:type="spellEnd"/>
      <w:r w:rsidRPr="0060147F">
        <w:rPr>
          <w:lang w:val="ru-RU"/>
        </w:rPr>
        <w:t xml:space="preserve">, рассматриваемый в рамках работы как пример сервиса объявлений. Для «Книгообмена» используется общая идея: пользователь размещает объявление, а другие пользователи находят его в каталоге. </w:t>
      </w:r>
      <w:proofErr w:type="spellStart"/>
      <w:r w:rsidRPr="0060147F">
        <w:rPr>
          <w:lang w:val="ru-RU"/>
        </w:rPr>
        <w:t>Авито</w:t>
      </w:r>
      <w:proofErr w:type="spellEnd"/>
      <w:r w:rsidRPr="0060147F">
        <w:rPr>
          <w:lang w:val="ru-RU"/>
        </w:rPr>
        <w:t xml:space="preserve"> служит ориентиром предметной области, а не технической основой приложения [И7].</w:t>
      </w:r>
    </w:p>
    <w:p w14:paraId="22CAA0AD" w14:textId="77777777" w:rsidR="006C1B27" w:rsidRDefault="00365479">
      <w:pPr>
        <w:pStyle w:val="BodyLab"/>
      </w:pPr>
      <w:r>
        <w:t>Собственная функция «Книгообмена», дополняющая выбранную модель сервиса объявлений, — оформленный обмен одной книги на другую (Ф6–Ф10). Заявка связывает два экземпляра; принятие резервирует обе книги, а завершение требует подтверждения двух участников. Именно этот процесс разрабатывается в учебном проекте. Сравнение относится к условной модели объявлений и не утверждает отсутствие каких-либо функций в актуальной версии Авито.</w:t>
      </w:r>
    </w:p>
    <w:p w14:paraId="5282C139" w14:textId="77777777" w:rsidR="006C1B27" w:rsidRDefault="00365479">
      <w:pPr>
        <w:pStyle w:val="BodyLab"/>
      </w:pPr>
      <w:r>
        <w:t>Приложение реализуется самостоятельно на стеке из пункта 4.2.6. Копирование кода Авито, обращение к его API, перенос объявлений и интеграция с ним не предусматриваются. Каталог специализируется на книгах, а процесс взаимодействия определяется правилами обмена из пункта 4.1.2.</w:t>
      </w:r>
    </w:p>
    <w:p w14:paraId="7D3B8045" w14:textId="77777777" w:rsidR="006C1B27" w:rsidRDefault="00365479">
      <w:pPr>
        <w:pStyle w:val="2"/>
      </w:pPr>
      <w:r>
        <w:t>5.2. Состав реализации</w:t>
      </w:r>
    </w:p>
    <w:p w14:paraId="6EB4CBBA" w14:textId="77777777" w:rsidR="006C1B27" w:rsidRDefault="00365479">
      <w:pPr>
        <w:pStyle w:val="BodyLab"/>
      </w:pPr>
      <w:r>
        <w:t>Требуется реализовать пользователей, объявления и заявки; формы регистрации и входа; каталог и личные страницы; серверную валидацию и проверку прав; обработку конфликтов обмена; миграции базы; контейнерную сборку и тесты. Принятие заявки должно блокировать обе записи книг в порядке возрастания идентификаторов и повторно проверять их доступность внутри транзакции. Это предотвращает два одновременных принятых обмена одной книги.</w:t>
      </w:r>
    </w:p>
    <w:p w14:paraId="28F897BB" w14:textId="77777777" w:rsidR="006C1B27" w:rsidRDefault="00365479">
      <w:pPr>
        <w:pStyle w:val="2"/>
      </w:pPr>
      <w:r>
        <w:t>5.3. Этапы и результаты</w:t>
      </w:r>
    </w:p>
    <w:p w14:paraId="63E1AFD5" w14:textId="77777777" w:rsidR="006C1B27" w:rsidRDefault="00365479">
      <w:pPr>
        <w:pStyle w:val="BodyLab"/>
      </w:pPr>
      <w:r>
        <w:t>Плановые сроки задаются относительно согласования ТЗ; календарные даты определяются учебным графиком. Участники команды совместно отвечают за результат, ответственный за репозиторий — Образцов Д. А.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5443"/>
      </w:tblGrid>
      <w:tr w:rsidR="006C1B27" w14:paraId="01C8A07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627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Этап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5FC4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Плановый период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D3D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Результат и контроль</w:t>
            </w:r>
          </w:p>
        </w:tc>
      </w:tr>
      <w:tr w:rsidR="006C1B27" w14:paraId="3F31A91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1E0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Уточнение требований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A6EE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Неделя 1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D7BC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ТЗ, README, схемы и согласованный объём</w:t>
            </w:r>
          </w:p>
        </w:tc>
      </w:tr>
      <w:tr w:rsidR="006C1B27" w14:paraId="1EDE8EA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12C6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Проектирование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0483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Неделя 2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F9B8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Модель данных, страницы, миграции, правила транзакций</w:t>
            </w:r>
          </w:p>
        </w:tc>
      </w:tr>
      <w:tr w:rsidR="006C1B27" w:rsidRPr="0060147F" w14:paraId="3AACC84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FD1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Реализация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0C2A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Недели 3–4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77693" w14:textId="77777777" w:rsidR="006C1B27" w:rsidRPr="002C218F" w:rsidRDefault="00365479">
            <w:pPr>
              <w:pStyle w:val="BodyLab"/>
              <w:spacing w:before="60" w:after="60" w:line="252" w:lineRule="auto"/>
              <w:rPr>
                <w:lang w:val="en-US"/>
              </w:rPr>
            </w:pPr>
            <w:r>
              <w:rPr>
                <w:sz w:val="21"/>
              </w:rPr>
              <w:t>Ф</w:t>
            </w:r>
            <w:r w:rsidRPr="002C218F">
              <w:rPr>
                <w:sz w:val="21"/>
                <w:lang w:val="en-US"/>
              </w:rPr>
              <w:t>1–</w:t>
            </w:r>
            <w:r>
              <w:rPr>
                <w:sz w:val="21"/>
              </w:rPr>
              <w:t>Ф</w:t>
            </w:r>
            <w:r w:rsidRPr="002C218F">
              <w:rPr>
                <w:sz w:val="21"/>
                <w:lang w:val="en-US"/>
              </w:rPr>
              <w:t xml:space="preserve">10, </w:t>
            </w:r>
            <w:proofErr w:type="spellStart"/>
            <w:r w:rsidRPr="002C218F">
              <w:rPr>
                <w:sz w:val="21"/>
                <w:lang w:val="en-US"/>
              </w:rPr>
              <w:t>Dockerfile</w:t>
            </w:r>
            <w:proofErr w:type="spellEnd"/>
            <w:r w:rsidRPr="002C218F">
              <w:rPr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2C218F">
              <w:rPr>
                <w:sz w:val="21"/>
                <w:lang w:val="en-US"/>
              </w:rPr>
              <w:t>compose.yaml</w:t>
            </w:r>
            <w:proofErr w:type="spellEnd"/>
            <w:proofErr w:type="gramEnd"/>
            <w:r w:rsidRPr="002C218F">
              <w:rPr>
                <w:sz w:val="21"/>
                <w:lang w:val="en-US"/>
              </w:rPr>
              <w:t xml:space="preserve">, </w:t>
            </w:r>
            <w:r>
              <w:rPr>
                <w:sz w:val="21"/>
              </w:rPr>
              <w:t>зависимости</w:t>
            </w:r>
          </w:p>
        </w:tc>
      </w:tr>
      <w:tr w:rsidR="006C1B27" w14:paraId="01142E0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D4F8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Проверка и доработка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875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Неделя 5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1505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Испытания раздела 7, исправления и протокол</w:t>
            </w:r>
          </w:p>
        </w:tc>
      </w:tr>
      <w:tr w:rsidR="006C1B27" w14:paraId="20E05B4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708F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Учебная приёмка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51E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Неделя 6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5170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Повторный запуск на ПК преподавателя, демонстрация</w:t>
            </w:r>
          </w:p>
        </w:tc>
      </w:tr>
    </w:tbl>
    <w:p w14:paraId="5A1A8B6F" w14:textId="77777777" w:rsidR="006C1B27" w:rsidRDefault="006C1B27">
      <w:pPr>
        <w:pStyle w:val="BodyLab"/>
      </w:pPr>
    </w:p>
    <w:p w14:paraId="4763F698" w14:textId="77777777" w:rsidR="006C1B27" w:rsidRDefault="00365479">
      <w:pPr>
        <w:pStyle w:val="2"/>
      </w:pPr>
      <w:r>
        <w:lastRenderedPageBreak/>
        <w:t>5.4. Технико-экономические показатели</w:t>
      </w:r>
    </w:p>
    <w:p w14:paraId="60F7F3D1" w14:textId="77777777" w:rsidR="006C1B27" w:rsidRDefault="00365479">
      <w:pPr>
        <w:pStyle w:val="BodyLab"/>
      </w:pPr>
      <w:r>
        <w:t>Планируется один учебный экземпляр системы для команды и преподавателя. Внешнее финансирование, платные интеграции и коммерческое тиражирование не предусматриваются. Основные затраты — учебное время и имеющийся компьютер. Ожидаемый эффект — упорядочение объявлений и снижение числа повторных согласований доступности книги. Денежная экономия, годовой спрос и превосходство над рыночными аналогами не измерялись и не заявляются.</w:t>
      </w:r>
    </w:p>
    <w:p w14:paraId="23518786" w14:textId="77777777" w:rsidR="006C1B27" w:rsidRDefault="00365479">
      <w:pPr>
        <w:pStyle w:val="1"/>
      </w:pPr>
      <w:r>
        <w:t>6. Состав и содержание работ по развертыванию</w:t>
      </w:r>
    </w:p>
    <w:p w14:paraId="09C8D70E" w14:textId="77777777" w:rsidR="006C1B27" w:rsidRDefault="00365479">
      <w:pPr>
        <w:pStyle w:val="2"/>
      </w:pPr>
      <w:r>
        <w:t>6.1. Целевая среда и комплект поставки</w:t>
      </w:r>
    </w:p>
    <w:p w14:paraId="78EEF07A" w14:textId="2473815A" w:rsidR="006C1B27" w:rsidRDefault="00365479">
      <w:pPr>
        <w:pStyle w:val="BodyLab"/>
      </w:pPr>
      <w:r>
        <w:t>Приложение должно запускаться на ПК студента и преподавателя с установленной совместимой средой Docker Compose. Используются</w:t>
      </w:r>
      <w:r w:rsidRPr="0060147F">
        <w:rPr>
          <w:lang w:val="en-US"/>
        </w:rPr>
        <w:t xml:space="preserve"> Windows </w:t>
      </w:r>
      <w:r>
        <w:t>с</w:t>
      </w:r>
      <w:r w:rsidRPr="0060147F">
        <w:rPr>
          <w:lang w:val="en-US"/>
        </w:rPr>
        <w:t xml:space="preserve"> Docker Desktop. </w:t>
      </w:r>
      <w:r>
        <w:t>Требования к компьютеру определяются выбранной средой контейнеризации; пригодность обоих стендов подтверждается запуском и проверками раздела 7. Версии ОС, Docker, Compose и браузера записываются в протокол.</w:t>
      </w:r>
    </w:p>
    <w:p w14:paraId="018C6199" w14:textId="3E633AD0" w:rsidR="006C1B27" w:rsidRDefault="00365479">
      <w:pPr>
        <w:pStyle w:val="BodyLab"/>
      </w:pPr>
      <w:r>
        <w:t xml:space="preserve">В поставку должны входить </w:t>
      </w:r>
      <w:proofErr w:type="spellStart"/>
      <w:r>
        <w:t>app</w:t>
      </w:r>
      <w:proofErr w:type="spellEnd"/>
      <w:r>
        <w:t xml:space="preserve">/, </w:t>
      </w:r>
      <w:proofErr w:type="spellStart"/>
      <w:r>
        <w:t>templates</w:t>
      </w:r>
      <w:proofErr w:type="spellEnd"/>
      <w:r>
        <w:t xml:space="preserve">/, </w:t>
      </w:r>
      <w:proofErr w:type="spellStart"/>
      <w:r>
        <w:t>static</w:t>
      </w:r>
      <w:proofErr w:type="spellEnd"/>
      <w:r>
        <w:t xml:space="preserve">/, миграции, тесты,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, </w:t>
      </w:r>
      <w:proofErr w:type="spellStart"/>
      <w:proofErr w:type="gramStart"/>
      <w:r>
        <w:t>uv.lock</w:t>
      </w:r>
      <w:proofErr w:type="spellEnd"/>
      <w:proofErr w:type="gramEnd"/>
      <w:r>
        <w:t xml:space="preserve">, </w:t>
      </w:r>
      <w:proofErr w:type="spellStart"/>
      <w:r>
        <w:t>Dockerfile</w:t>
      </w:r>
      <w:proofErr w:type="spellEnd"/>
      <w:r>
        <w:t xml:space="preserve">, </w:t>
      </w:r>
      <w:proofErr w:type="spellStart"/>
      <w:proofErr w:type="gramStart"/>
      <w:r>
        <w:t>compose.yaml</w:t>
      </w:r>
      <w:proofErr w:type="spellEnd"/>
      <w:r>
        <w:t>, .</w:t>
      </w:r>
      <w:proofErr w:type="spellStart"/>
      <w:r>
        <w:t>env</w:t>
      </w:r>
      <w:proofErr w:type="gramEnd"/>
      <w:r>
        <w:t>.example</w:t>
      </w:r>
      <w:proofErr w:type="spellEnd"/>
      <w:proofErr w:type="gramStart"/>
      <w:r>
        <w:t>, .</w:t>
      </w:r>
      <w:proofErr w:type="spellStart"/>
      <w:r>
        <w:t>gitignore</w:t>
      </w:r>
      <w:proofErr w:type="spellEnd"/>
      <w:r>
        <w:t>, .</w:t>
      </w:r>
      <w:proofErr w:type="spellStart"/>
      <w:r>
        <w:t>dockerignore</w:t>
      </w:r>
      <w:proofErr w:type="spellEnd"/>
      <w:proofErr w:type="gramEnd"/>
      <w:r>
        <w:t xml:space="preserve"> и README.md. Версии Python-пакетов фиксируются в </w:t>
      </w:r>
      <w:proofErr w:type="spellStart"/>
      <w:proofErr w:type="gramStart"/>
      <w:r>
        <w:t>uv.lock</w:t>
      </w:r>
      <w:proofErr w:type="spellEnd"/>
      <w:proofErr w:type="gramEnd"/>
      <w:r>
        <w:t xml:space="preserve">; образы Python и </w:t>
      </w:r>
      <w:proofErr w:type="spellStart"/>
      <w:r>
        <w:t>PostgreSQL</w:t>
      </w:r>
      <w:proofErr w:type="spellEnd"/>
      <w:r>
        <w:t xml:space="preserve"> закрепляются тегом и </w:t>
      </w:r>
      <w:proofErr w:type="spellStart"/>
      <w:r>
        <w:t>digest</w:t>
      </w:r>
      <w:proofErr w:type="spellEnd"/>
      <w:r>
        <w:t xml:space="preserve"> после проверки. </w:t>
      </w:r>
      <w:r w:rsidR="0060147F">
        <w:rPr>
          <w:lang w:val="ru-RU"/>
        </w:rPr>
        <w:t xml:space="preserve">Принят </w:t>
      </w:r>
      <w:r>
        <w:t xml:space="preserve">целевой стек Python 3.12 и </w:t>
      </w:r>
      <w:proofErr w:type="spellStart"/>
      <w:r>
        <w:t>PostgreSQL</w:t>
      </w:r>
      <w:proofErr w:type="spellEnd"/>
      <w:r>
        <w:t xml:space="preserve"> 16; это проектное решение, а не проверенные версии сборки.</w:t>
      </w:r>
    </w:p>
    <w:p w14:paraId="0188E601" w14:textId="77777777" w:rsidR="006C1B27" w:rsidRDefault="00365479">
      <w:pPr>
        <w:pStyle w:val="BodyLab"/>
      </w:pPr>
      <w:r>
        <w:t>В разделе определены требования к будущей поставке. Проверенная пошаговая инструкция с командами для фактической конфигурации включается в README на этапе реализации.</w:t>
      </w:r>
    </w:p>
    <w:p w14:paraId="7BEC6969" w14:textId="77777777" w:rsidR="006C1B27" w:rsidRDefault="00365479">
      <w:pPr>
        <w:pStyle w:val="2"/>
      </w:pPr>
      <w:r>
        <w:t>6.2. Контейнеры и конфигурация</w:t>
      </w:r>
    </w:p>
    <w:p w14:paraId="3794DD90" w14:textId="77777777" w:rsidR="006C1B27" w:rsidRDefault="00365479">
      <w:pPr>
        <w:pStyle w:val="BodyLab"/>
      </w:pPr>
      <w:proofErr w:type="spellStart"/>
      <w:r>
        <w:t>Compose</w:t>
      </w:r>
      <w:proofErr w:type="spellEnd"/>
      <w:r>
        <w:t xml:space="preserve"> должен создавать сервис </w:t>
      </w:r>
      <w:proofErr w:type="spellStart"/>
      <w:r>
        <w:t>web</w:t>
      </w:r>
      <w:proofErr w:type="spellEnd"/>
      <w:r>
        <w:t xml:space="preserve"> с </w:t>
      </w:r>
      <w:proofErr w:type="spellStart"/>
      <w:r>
        <w:t>FastAPI</w:t>
      </w:r>
      <w:proofErr w:type="spellEnd"/>
      <w:r>
        <w:t xml:space="preserve"> и сервис </w:t>
      </w:r>
      <w:proofErr w:type="spellStart"/>
      <w:r>
        <w:t>db</w:t>
      </w:r>
      <w:proofErr w:type="spellEnd"/>
      <w:r>
        <w:t xml:space="preserve"> с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web</w:t>
      </w:r>
      <w:proofErr w:type="spellEnd"/>
      <w:r>
        <w:t xml:space="preserve"> публикует только 127.0.0.1:8000; порт базы наружу не публикуется. База хранится в именованном томе </w:t>
      </w:r>
      <w:proofErr w:type="spellStart"/>
      <w:r>
        <w:t>pgdata</w:t>
      </w:r>
      <w:proofErr w:type="spellEnd"/>
      <w:r>
        <w:t xml:space="preserve">. Проверка </w:t>
      </w:r>
      <w:proofErr w:type="spellStart"/>
      <w:r>
        <w:t>pg_isready</w:t>
      </w:r>
      <w:proofErr w:type="spellEnd"/>
      <w:r>
        <w:t xml:space="preserve"> подтверждает готовность </w:t>
      </w:r>
      <w:proofErr w:type="spellStart"/>
      <w:r>
        <w:t>db</w:t>
      </w:r>
      <w:proofErr w:type="spellEnd"/>
      <w:r>
        <w:t xml:space="preserve">; </w:t>
      </w:r>
      <w:proofErr w:type="spellStart"/>
      <w:r>
        <w:t>web</w:t>
      </w:r>
      <w:proofErr w:type="spellEnd"/>
      <w:r>
        <w:t xml:space="preserve"> запускается после готовности базы и успешного применения миграций. Повторный запуск не должен удалять данные. Схема размещения приведена в приложении А.</w:t>
      </w:r>
    </w:p>
    <w:p w14:paraId="6504A491" w14:textId="77777777" w:rsidR="006C1B27" w:rsidRDefault="00365479">
      <w:pPr>
        <w:pStyle w:val="BodyLab"/>
      </w:pPr>
      <w:proofErr w:type="gramStart"/>
      <w:r>
        <w:t>В</w:t>
      </w:r>
      <w:r w:rsidRPr="002C218F">
        <w:rPr>
          <w:lang w:val="en-US"/>
        </w:rPr>
        <w:t xml:space="preserve"> .</w:t>
      </w:r>
      <w:proofErr w:type="spellStart"/>
      <w:r w:rsidRPr="002C218F">
        <w:rPr>
          <w:lang w:val="en-US"/>
        </w:rPr>
        <w:t>env</w:t>
      </w:r>
      <w:proofErr w:type="gramEnd"/>
      <w:r w:rsidRPr="002C218F">
        <w:rPr>
          <w:lang w:val="en-US"/>
        </w:rPr>
        <w:t>.example</w:t>
      </w:r>
      <w:proofErr w:type="spellEnd"/>
      <w:r w:rsidRPr="002C218F">
        <w:rPr>
          <w:lang w:val="en-US"/>
        </w:rPr>
        <w:t xml:space="preserve"> </w:t>
      </w:r>
      <w:r>
        <w:t>документируются</w:t>
      </w:r>
      <w:r w:rsidRPr="002C218F">
        <w:rPr>
          <w:lang w:val="en-US"/>
        </w:rPr>
        <w:t xml:space="preserve"> POSTGRES_DB=</w:t>
      </w:r>
      <w:proofErr w:type="spellStart"/>
      <w:r w:rsidRPr="002C218F">
        <w:rPr>
          <w:lang w:val="en-US"/>
        </w:rPr>
        <w:t>bookexchange</w:t>
      </w:r>
      <w:proofErr w:type="spellEnd"/>
      <w:r w:rsidRPr="002C218F">
        <w:rPr>
          <w:lang w:val="en-US"/>
        </w:rPr>
        <w:t>, POSTGRES_USER=</w:t>
      </w:r>
      <w:proofErr w:type="spellStart"/>
      <w:r w:rsidRPr="002C218F">
        <w:rPr>
          <w:lang w:val="en-US"/>
        </w:rPr>
        <w:t>bookexchange</w:t>
      </w:r>
      <w:proofErr w:type="spellEnd"/>
      <w:r w:rsidRPr="002C218F">
        <w:rPr>
          <w:lang w:val="en-US"/>
        </w:rPr>
        <w:t xml:space="preserve">, POSTGRES_PASSWORD, SECRET_KEY </w:t>
      </w:r>
      <w:r>
        <w:t>и</w:t>
      </w:r>
      <w:r w:rsidRPr="002C218F">
        <w:rPr>
          <w:lang w:val="en-US"/>
        </w:rPr>
        <w:t xml:space="preserve"> APP_PORT=8000. </w:t>
      </w:r>
      <w:r>
        <w:t xml:space="preserve">Значения пароля и ключа пользователь задаёт в </w:t>
      </w:r>
      <w:proofErr w:type="gramStart"/>
      <w:r>
        <w:t>локальном .</w:t>
      </w:r>
      <w:proofErr w:type="spellStart"/>
      <w:r>
        <w:t>env</w:t>
      </w:r>
      <w:proofErr w:type="spellEnd"/>
      <w:proofErr w:type="gramEnd"/>
      <w:r>
        <w:t xml:space="preserve">; этот файл и резервные копии исключаются из </w:t>
      </w:r>
      <w:proofErr w:type="spellStart"/>
      <w:r>
        <w:t>Git</w:t>
      </w:r>
      <w:proofErr w:type="spellEnd"/>
      <w:r>
        <w:t xml:space="preserve"> и контекста сборки. Нельзя требовать установленный Python или </w:t>
      </w:r>
      <w:proofErr w:type="spellStart"/>
      <w:r>
        <w:t>PostgreSQL</w:t>
      </w:r>
      <w:proofErr w:type="spellEnd"/>
      <w:r>
        <w:t xml:space="preserve"> на хосте. CSS и JavaScript поставляются локально без CDN.</w:t>
      </w:r>
    </w:p>
    <w:p w14:paraId="7E2A44E9" w14:textId="77777777" w:rsidR="006C1B27" w:rsidRDefault="00365479">
      <w:pPr>
        <w:pStyle w:val="2"/>
      </w:pPr>
      <w:r>
        <w:t>6.3. Порядок первого запуска</w:t>
      </w:r>
    </w:p>
    <w:p w14:paraId="36A2909D" w14:textId="77777777" w:rsidR="006C1B27" w:rsidRDefault="00365479">
      <w:pPr>
        <w:pStyle w:val="BodyLab"/>
      </w:pPr>
      <w:r>
        <w:t>Студент и преподаватель получают одну версию проекта с указанным идентификатором версии. Первый запуск выполняется по следующему порядку [И8, И9].</w:t>
      </w:r>
    </w:p>
    <w:p w14:paraId="15929527" w14:textId="77777777" w:rsidR="006C1B27" w:rsidRDefault="00365479">
      <w:pPr>
        <w:pStyle w:val="BodyLab"/>
      </w:pPr>
      <w:r>
        <w:t>1. Установить и запустить Docker с поддержкой Compose; проверить наличие файлов поставки.</w:t>
      </w:r>
    </w:p>
    <w:p w14:paraId="07F1C135" w14:textId="77777777" w:rsidR="006C1B27" w:rsidRDefault="00365479">
      <w:pPr>
        <w:pStyle w:val="BodyLab"/>
      </w:pPr>
      <w:r>
        <w:t>2. Создать локальный файл настроек по образцу .env.example и задать параметры базы данных, секретный ключ приложения и свободный порт. Значения секретов не включать в отчёт.</w:t>
      </w:r>
    </w:p>
    <w:p w14:paraId="608DC4F3" w14:textId="77777777" w:rsidR="006C1B27" w:rsidRPr="000547EB" w:rsidRDefault="00365479">
      <w:pPr>
        <w:pStyle w:val="BodyLab"/>
      </w:pPr>
      <w:r>
        <w:lastRenderedPageBreak/>
        <w:t>3. По инструкции README собрать и запустить контейнеры приложения и базы данных, применить миграции.</w:t>
      </w:r>
    </w:p>
    <w:p w14:paraId="04818100" w14:textId="77777777" w:rsidR="006C1B27" w:rsidRPr="000547EB" w:rsidRDefault="00365479">
      <w:pPr>
        <w:pStyle w:val="BodyLab"/>
      </w:pPr>
      <w:r>
        <w:t>4. Проверить готовность контейнеров. При ошибке изучить журнал и устранить указанную причину.</w:t>
      </w:r>
    </w:p>
    <w:p w14:paraId="36E5E23C" w14:textId="77777777" w:rsidR="006C1B27" w:rsidRDefault="00365479">
      <w:pPr>
        <w:pStyle w:val="BodyLab"/>
      </w:pPr>
      <w:r>
        <w:t>5. Открыть в браузере адрес локального приложения, указанный в README. Каталог должен открываться без ошибки; регистрация и добавление книг должны быть доступны. Первичная загрузка образов и зависимостей требует интернета. После подготовки окружения повторная демонстрация должна работать локально.</w:t>
      </w:r>
    </w:p>
    <w:p w14:paraId="2C24E041" w14:textId="77777777" w:rsidR="006C1B27" w:rsidRDefault="00365479">
      <w:pPr>
        <w:pStyle w:val="2"/>
      </w:pPr>
      <w:r>
        <w:t>6.4. Перезапуск и восстановление</w:t>
      </w:r>
    </w:p>
    <w:p w14:paraId="1DBBE9E5" w14:textId="6B9C06A1" w:rsidR="006C1B27" w:rsidRDefault="00365479">
      <w:pPr>
        <w:pStyle w:val="BodyLab"/>
      </w:pPr>
      <w:r>
        <w:t>Остановка и повторный запуск выполняются по инструкции README с сохранением тома базы данных. Ранее созданные пользователи, книги и заявки должны сохраняться. При занятом порте выбирается свободный порт в настройках. Ошибка запуска должна устраняться до начала демонстрации.</w:t>
      </w:r>
    </w:p>
    <w:p w14:paraId="4D08A638" w14:textId="77777777" w:rsidR="006C1B27" w:rsidRDefault="00365479">
      <w:pPr>
        <w:pStyle w:val="BodyLab"/>
      </w:pPr>
      <w:r>
        <w:t>Перед изменением структуры базы разработчик сохраняет резервную копию отдельно от репозитория. README должен описывать создание копии и восстановление средствами PostgreSQL для фактической конфигурации проекта.</w:t>
      </w:r>
    </w:p>
    <w:p w14:paraId="45D4969E" w14:textId="77777777" w:rsidR="006C1B27" w:rsidRDefault="00365479">
      <w:pPr>
        <w:pStyle w:val="BodyLab"/>
      </w:pPr>
      <w:r>
        <w:t>Проверка восстановления выполняется в отдельной тестовой базе из заранее подготовленной исправной копии. Действия не должны заменять данные другого экземпляра приложения.</w:t>
      </w:r>
    </w:p>
    <w:p w14:paraId="1D8C34B2" w14:textId="53E21CB0" w:rsidR="006C1B27" w:rsidRDefault="00365479">
      <w:pPr>
        <w:pStyle w:val="BodyLab"/>
      </w:pPr>
      <w:r>
        <w:t>После восстановления сверяются пользователи, книги и статусы заявок. Изменения, сделанные после создания резервной копии, могут быть потеряны. Фиксированный срок восстановления для учебной версии не устанавливается.</w:t>
      </w:r>
    </w:p>
    <w:p w14:paraId="26CE4BDC" w14:textId="77777777" w:rsidR="006C1B27" w:rsidRDefault="00365479">
      <w:pPr>
        <w:pStyle w:val="1"/>
      </w:pPr>
      <w:r>
        <w:t>7. Порядок контроля и приемки</w:t>
      </w:r>
    </w:p>
    <w:p w14:paraId="5340FD6E" w14:textId="77777777" w:rsidR="006C1B27" w:rsidRDefault="00365479">
      <w:pPr>
        <w:pStyle w:val="2"/>
      </w:pPr>
      <w:r>
        <w:t>7.1. Приёмка документации и программы</w:t>
      </w:r>
    </w:p>
    <w:p w14:paraId="7F473BE0" w14:textId="77777777" w:rsidR="006C1B27" w:rsidRDefault="00365479">
      <w:pPr>
        <w:pStyle w:val="BodyLab"/>
      </w:pPr>
      <w:r>
        <w:t xml:space="preserve">ЛР2 проверяется по полноте и непротиворечивости ТЗ: пункты 1–10, схемы, </w:t>
      </w:r>
      <w:proofErr w:type="spellStart"/>
      <w:r>
        <w:t>reference</w:t>
      </w:r>
      <w:proofErr w:type="spellEnd"/>
      <w:r>
        <w:t>-проект, развёртывание и сценарии испытаний. Сдача ЛР1 является входным условием курса и подтверждается преподавателем отдельно. Настоящий отчёт не служит подтверждением её сдачи.</w:t>
      </w:r>
    </w:p>
    <w:p w14:paraId="6AD0F530" w14:textId="77777777" w:rsidR="006C1B27" w:rsidRDefault="00365479">
      <w:pPr>
        <w:pStyle w:val="BodyLab"/>
      </w:pPr>
      <w:r>
        <w:t>Приёмка реализации проводится после появления исполняемой поставки. Сначала команда выполняет предварительные проверки, затем повторяет запуск на ПК преподавателя. Для каждой проверки записываются версия проекта, окружение, исходные данные, действия, ожидаемый и фактический результат, статус и ссылка на доказательство. Сейчас все приведённые испытания имеют статус «Не выполнялось».</w:t>
      </w:r>
    </w:p>
    <w:p w14:paraId="6D5B132B" w14:textId="77777777" w:rsidR="006C1B27" w:rsidRDefault="00365479">
      <w:pPr>
        <w:pStyle w:val="2"/>
      </w:pPr>
      <w:r>
        <w:t>7.2. Подготовка испытаний</w:t>
      </w:r>
    </w:p>
    <w:p w14:paraId="59FB45A4" w14:textId="41DF317C" w:rsidR="006C1B27" w:rsidRPr="000547EB" w:rsidRDefault="00365479">
      <w:pPr>
        <w:pStyle w:val="BodyLab"/>
        <w:rPr>
          <w:lang w:val="ru-RU"/>
        </w:rPr>
      </w:pPr>
      <w:r>
        <w:t xml:space="preserve">Использовать отдельную тестовую базу. В комплект испытаний включить файл test_data.json с тремя вымышленными пользователями: Анна (anna_test), Борис (boris_test) и Вера (vera_test), а также с шестью книгами — по две на каждого пользователя. Анна и Борис находятся в Волгограде, Вера — в Казани. Среди книг должны быть «Мастер и Маргарита» и «Алгоритмы»; для каждой указываются владелец, автор, жанр, состояние и начальный статус «Доступна». Контакты вымышленные. README описывает загрузку набора и создание тестовых паролей без хранения открытых паролей в JSON. Перед независимым сценарием </w:t>
      </w:r>
      <w:r>
        <w:lastRenderedPageBreak/>
        <w:t>восстанавливаются исходные данные. Проверки доступа выполняются с учётными записями владельца, другого пользователя и гостя.</w:t>
      </w:r>
    </w:p>
    <w:p w14:paraId="17AB8982" w14:textId="77777777" w:rsidR="006C1B27" w:rsidRDefault="00365479">
      <w:pPr>
        <w:pStyle w:val="2"/>
      </w:pPr>
      <w:r>
        <w:t>7.3. Нормальные сценарии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37"/>
        <w:gridCol w:w="4167"/>
        <w:gridCol w:w="4167"/>
      </w:tblGrid>
      <w:tr w:rsidR="006C1B27" w14:paraId="531013AA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70D6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Код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A05B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Требования и действия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A9B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</w:tr>
      <w:tr w:rsidR="006C1B27" w14:paraId="017767CD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403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П01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F678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Ф1–Ф2. Зарегистрироваться, войти и выйти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89C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Вход разрешён только с верными данными; после выхода защищённое действие запрещено</w:t>
            </w:r>
          </w:p>
        </w:tc>
      </w:tr>
      <w:tr w:rsidR="006C1B27" w14:paraId="2020F89C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5CD5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П02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0A8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Ф3–Ф4. Добавить, изменить и удалить свою доступную книгу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3D22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Изменения видны в каталоге; удаление требует подтверждения, история не разрушается</w:t>
            </w:r>
          </w:p>
        </w:tc>
      </w:tr>
      <w:tr w:rsidR="006C1B27" w14:paraId="16975305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2A2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П03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E2F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Ф5. Искать «МАСТЕР», выбрать город и жанр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A19A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Найдена нужная доступная книга; все ограничения применены совместно</w:t>
            </w:r>
          </w:p>
        </w:tc>
      </w:tr>
      <w:tr w:rsidR="006C1B27" w14:paraId="3FB3F856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8AC8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П04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E817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Ф6–Ф8. Анна предлагает книгу, Борис принимает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A9431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Одна заявка видна обоим; обе книги зарезервированы; контакты открыты только участникам</w:t>
            </w:r>
          </w:p>
        </w:tc>
      </w:tr>
      <w:tr w:rsidR="006C1B27" w14:paraId="5F35FEBE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AE19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П05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62B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Ф10. Сначала Анна, затем Борис подтверждают передачу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06F2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После одного подтверждения статус «Принята»; после двух — «Завершена», книги «Обменена»</w:t>
            </w:r>
          </w:p>
        </w:tc>
      </w:tr>
      <w:tr w:rsidR="006C1B27" w14:paraId="4CF53431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AA05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П06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9B0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Ф8–Ф9. Отклонить ожидающую заявку; отменить другую ожидающую и принятую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187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Корректные конечные статусы; при отмене принятой книги доступны, подтверждения сброшены</w:t>
            </w:r>
          </w:p>
        </w:tc>
      </w:tr>
      <w:tr w:rsidR="006C1B27" w14:paraId="37D03696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270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П07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5E83F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Н1. Создать пользователей, книги и заявку. Остановить приложение и запустить повторно по README, сохранив базу данных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B956D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Пользователи, книги, заявка и её статус сохранены</w:t>
            </w:r>
          </w:p>
        </w:tc>
      </w:tr>
    </w:tbl>
    <w:p w14:paraId="49CAF6FA" w14:textId="77777777" w:rsidR="006C1B27" w:rsidRDefault="006C1B27">
      <w:pPr>
        <w:pStyle w:val="BodyLab"/>
      </w:pPr>
    </w:p>
    <w:p w14:paraId="0A71B089" w14:textId="77777777" w:rsidR="006C1B27" w:rsidRDefault="00365479">
      <w:pPr>
        <w:pStyle w:val="2"/>
      </w:pPr>
      <w:r>
        <w:t>7.4. Внештатные сценарии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37"/>
        <w:gridCol w:w="4167"/>
        <w:gridCol w:w="4167"/>
      </w:tblGrid>
      <w:tr w:rsidR="006C1B27" w14:paraId="0BBEEDE6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E37D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Код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CBD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Воздействие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881F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</w:tr>
      <w:tr w:rsidR="006C1B27" w14:paraId="7BBBA5BA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4C2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П08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A2A9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Ф1–Ф3. Занятый логин в ином регистре, неверный пароль, пустое название, превышение длины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8B5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Понятная ошибка, вход или сохранение не выполнены; нет неполных записей</w:t>
            </w:r>
          </w:p>
        </w:tc>
      </w:tr>
      <w:tr w:rsidR="006C1B27" w14:paraId="005F0521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1CCF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П09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0743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Ф4, Ф7, Н2. Изменить чужую книгу, прочитать чужую заявку, открыть контакт гостем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68DE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Доступ запрещён; контакт отсутствует и в ответе сервера; данные не меняются</w:t>
            </w:r>
          </w:p>
        </w:tc>
      </w:tr>
      <w:tr w:rsidR="006C1B27" w14:paraId="599BDBBD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828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П10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0501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Ф6. Своя запрошенная книга, чужая предложенная, недоступная книга или обратный дубль пары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D121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Новая заявка не создаётся</w:t>
            </w:r>
          </w:p>
        </w:tc>
      </w:tr>
      <w:tr w:rsidR="006C1B27" w14:paraId="757A8CD2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9C44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lastRenderedPageBreak/>
              <w:t>П11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B400A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Ф8, Н1. Два участника одновременно принимают предложения с общей книгой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4A99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Принят только один обмен; обе его книги зарезервированы; конфликтующие заявки отклонены</w:t>
            </w:r>
          </w:p>
        </w:tc>
      </w:tr>
      <w:tr w:rsidR="006C1B27" w14:paraId="5605F6C7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505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П12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D1E8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Ф9–Ф10. Повторить подтверждение; отменить после первого подтверждения; изменить завершённую заявку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A29E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Нет двойного эффекта; при отмене подтверждения сброшены; конечная заявка неизменна</w:t>
            </w:r>
          </w:p>
        </w:tc>
      </w:tr>
      <w:tr w:rsidR="006C1B27" w14:paraId="56FF19E0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9202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П13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3A600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Н1. В тестовом окружении временно отключить базу данных, попытаться отправить заявку, затем восстановить подключение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376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При недоступной базе показано сообщение об ошибке; неполная заявка не сохранена. После восстановления подключения отправка заявки снова работает</w:t>
            </w:r>
          </w:p>
        </w:tc>
      </w:tr>
      <w:tr w:rsidR="006C1B27" w14:paraId="2477B7FF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991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П14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DE4B8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Н2. В тестовом окружении отправить форму изменения с отсутствующим защитным токеном; отдельно сохранить описание с HTML-разметкой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26C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Незащищённый запрос отклонён, данные не изменились. HTML в описании показан как текст, без выполнения встроенного кода</w:t>
            </w:r>
          </w:p>
        </w:tc>
      </w:tr>
      <w:tr w:rsidR="006C1B27" w14:paraId="4F2FED63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A6B1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П15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BD0DD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Ф4, Н1. Отправить заявку на доступную книгу. Владелец удаляет это объявление до принятия заявки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870E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Объявление исчезло из каталога, заявка получила статус «Отменена». Участники видят её в истории и не могут принять</w:t>
            </w:r>
          </w:p>
        </w:tc>
      </w:tr>
      <w:tr w:rsidR="006C1B27" w14:paraId="047A3574" w14:textId="77777777">
        <w:trPr>
          <w:cantSplit/>
          <w:jc w:val="center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2D3E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П16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7C55D" w14:textId="77777777" w:rsidR="006C1B27" w:rsidRPr="00756DB8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Н1. Создать копию тестовой базы. Восстановить её в отдельную пустую тестовую базу по README</w:t>
            </w:r>
          </w:p>
        </w:tc>
        <w:tc>
          <w:tcPr>
            <w:tcW w:w="4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B849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Состав пользователей и книг, связи и статусы заявок совпали с состоянием на момент создания копии</w:t>
            </w:r>
          </w:p>
        </w:tc>
      </w:tr>
    </w:tbl>
    <w:p w14:paraId="5F615724" w14:textId="77777777" w:rsidR="006C1B27" w:rsidRDefault="006C1B27">
      <w:pPr>
        <w:pStyle w:val="BodyLab"/>
      </w:pPr>
    </w:p>
    <w:p w14:paraId="3458DC2B" w14:textId="77777777" w:rsidR="006C1B27" w:rsidRDefault="00365479">
      <w:pPr>
        <w:pStyle w:val="2"/>
      </w:pPr>
      <w:r>
        <w:t>7.5. Производительность и критерии завершения</w:t>
      </w:r>
    </w:p>
    <w:p w14:paraId="50031A2A" w14:textId="7FD40C15" w:rsidR="006C1B27" w:rsidRDefault="00365479">
      <w:pPr>
        <w:pStyle w:val="BodyLab"/>
      </w:pPr>
      <w:r>
        <w:t>П17 проверяет Н3: наполнить базу до 100 пользователей и 1000 объявлений; открыть пять независимых сессий. После выполнить в каждой по 20 открытий каталога или поисковых запросов. Измерять в браузере время от действия до отображения результата. Все 100 операций должны завершиться не более чем за 3 секунды; ошибки сервера отсутствуют. Указать характеристики ПК, версии, размер выборки, максимальное время и число ошибок.</w:t>
      </w:r>
    </w:p>
    <w:p w14:paraId="220F8E1C" w14:textId="77777777" w:rsidR="006C1B27" w:rsidRDefault="00365479">
      <w:pPr>
        <w:pStyle w:val="BodyLab"/>
      </w:pPr>
      <w:r>
        <w:t xml:space="preserve">П18 проверяет Н4: повторить пункт 6.3 на чистом окружении преподавателя с той же версией поставки и </w:t>
      </w:r>
      <w:proofErr w:type="gramStart"/>
      <w:r>
        <w:t>отдельной .</w:t>
      </w:r>
      <w:proofErr w:type="spellStart"/>
      <w:r>
        <w:t>env</w:t>
      </w:r>
      <w:proofErr w:type="spellEnd"/>
      <w:proofErr w:type="gramEnd"/>
      <w:r>
        <w:t>, затем выполнить П04–П07. Приёмка программы допускается после прохождения П01–П18 и устранения ошибок, нарушающих Ф1–Ф10 или Н1–Н4. При обнаружении дефекта регистрируют шаги воспроизведения, исправляют причину и повторяют затронутые проверки. Форма протокола дана в приложении Б.</w:t>
      </w:r>
    </w:p>
    <w:p w14:paraId="49CB7B46" w14:textId="77777777" w:rsidR="006C1B27" w:rsidRDefault="00365479">
      <w:r>
        <w:br w:type="page"/>
      </w:r>
    </w:p>
    <w:p w14:paraId="1E4501A0" w14:textId="77777777" w:rsidR="006C1B27" w:rsidRDefault="00365479">
      <w:pPr>
        <w:pStyle w:val="1"/>
      </w:pPr>
      <w:r>
        <w:lastRenderedPageBreak/>
        <w:t>8. Гарантийная поддержка</w:t>
      </w:r>
    </w:p>
    <w:p w14:paraId="585C1EC1" w14:textId="77777777" w:rsidR="006C1B27" w:rsidRDefault="00365479">
      <w:pPr>
        <w:pStyle w:val="BodyLab"/>
      </w:pPr>
      <w:r>
        <w:t xml:space="preserve">В учебном проекте поддержка означает исправление замечаний преподавателя до итоговой защиты в согласованные учебные сроки. Замечания фиксируются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либо в общем списке дефектов с ожидаемым поведением и шагами воспроизведения. В первую очередь исправляются потеря данных, нарушение прав и невозможность завершить обмен.</w:t>
      </w:r>
    </w:p>
    <w:p w14:paraId="6114C4D4" w14:textId="77777777" w:rsidR="006C1B27" w:rsidRDefault="00365479">
      <w:pPr>
        <w:pStyle w:val="BodyLab"/>
      </w:pPr>
      <w:r>
        <w:t>После исправления повторяют соответствующие проверки раздела 7 и обновляют документацию. Круглосуточная служба поддержки, коммерческий SLA и годовая гарантия не устанавливаются. Новые функции оформляются отдельным изменением требований. Срок поддержки после учебной приёмки настоящим ТЗ не задан.</w:t>
      </w:r>
    </w:p>
    <w:p w14:paraId="74CFD660" w14:textId="77777777" w:rsidR="006C1B27" w:rsidRDefault="00365479">
      <w:pPr>
        <w:pStyle w:val="1"/>
      </w:pPr>
      <w:r>
        <w:t>9. Требования к программной документации</w:t>
      </w:r>
    </w:p>
    <w:p w14:paraId="64600726" w14:textId="35F28255" w:rsidR="006C1B27" w:rsidRDefault="00365479">
      <w:pPr>
        <w:pStyle w:val="BodyLab"/>
      </w:pPr>
      <w:r>
        <w:t xml:space="preserve">Комплект включает полный README.md, отчёт о лабораторной работе и самостоятельный документ «Приложение к техническому заданию Книгообмен». Во всех документах должны совпадать названия функций, статусы книг и заявок, стек и критерии проверки. </w:t>
      </w:r>
    </w:p>
    <w:p w14:paraId="52FF3AC2" w14:textId="77777777" w:rsidR="006C1B27" w:rsidRDefault="00365479">
      <w:pPr>
        <w:pStyle w:val="BodyLab"/>
      </w:pPr>
      <w:r>
        <w:t>На этапе реализации README дополняется фактическими версиями зависимостей, точными командами запуска, миграций и резервного копирования. Требуются описание переменных окружения, краткое руководство пользователя по пяти страницам приложения, журнал изменений и заполненный протокол испытаний. До выполнения проверок протокол не должен содержать отметок об успехе.</w:t>
      </w:r>
    </w:p>
    <w:p w14:paraId="247E0B48" w14:textId="1FAD3BF6" w:rsidR="006C1B27" w:rsidRDefault="00365479">
      <w:pPr>
        <w:pStyle w:val="BodyLab"/>
      </w:pPr>
      <w:r>
        <w:t xml:space="preserve">Документы составляются на русском языке. Отчёт включает титул, содержание, введение, основную часть с ТЗ, заключение и приложения. Электронная передача выполняется в DOCX и </w:t>
      </w:r>
      <w:proofErr w:type="spellStart"/>
      <w:r>
        <w:t>Markdown</w:t>
      </w:r>
      <w:proofErr w:type="spellEnd"/>
      <w:r>
        <w:t>; исходный код передаётся через репозиторий либо ZIP. Секреты и реальные пользовательские данные в комплект не включаются.</w:t>
      </w:r>
    </w:p>
    <w:p w14:paraId="128384BA" w14:textId="77777777" w:rsidR="006C1B27" w:rsidRDefault="00365479">
      <w:pPr>
        <w:pStyle w:val="1"/>
      </w:pPr>
      <w:r>
        <w:t>10. Требования к исполнителю</w:t>
      </w:r>
    </w:p>
    <w:p w14:paraId="5A87968E" w14:textId="77777777" w:rsidR="006C1B27" w:rsidRDefault="00365479">
      <w:pPr>
        <w:pStyle w:val="BodyLab"/>
      </w:pPr>
      <w:r>
        <w:t xml:space="preserve">Исполнитель — команда студентов группы ИВТ-262: Образцов Д. А., Дынина А. Н., </w:t>
      </w:r>
      <w:proofErr w:type="spellStart"/>
      <w:r>
        <w:t>Яшкова</w:t>
      </w:r>
      <w:proofErr w:type="spellEnd"/>
      <w:r>
        <w:t xml:space="preserve"> С. А. Каждый участник должен понимать предметную модель, свои изменения и сценарий демонстрации; команда обеспечивает согласованность реализации с ТЗ.</w:t>
      </w:r>
    </w:p>
    <w:p w14:paraId="1EA7AE43" w14:textId="77777777" w:rsidR="006C1B27" w:rsidRDefault="00365479">
      <w:pPr>
        <w:pStyle w:val="BodyLab"/>
      </w:pPr>
      <w:r>
        <w:t xml:space="preserve">Для выполнения работ необходимы знания Python, HTTP, HTML/CSS, SQL, </w:t>
      </w:r>
      <w:proofErr w:type="spellStart"/>
      <w:r>
        <w:t>Git</w:t>
      </w:r>
      <w:proofErr w:type="spellEnd"/>
      <w:r>
        <w:t xml:space="preserve">, основ </w:t>
      </w:r>
      <w:proofErr w:type="spellStart"/>
      <w:r>
        <w:t>FastAPI</w:t>
      </w:r>
      <w:proofErr w:type="spellEnd"/>
      <w:r>
        <w:t xml:space="preserve">, транзакций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Специальные корпоративные допуски и лицензии исполнителя для данной учебной работы не устанавливаются. Правила совместной работы описаны в CONTRIBUTING.md; в репозитории имеется лицензия MIT. Заимствованные фрагменты сопровождаются сведениями об источнике и сохраняют требуемые уведомления.</w:t>
      </w:r>
    </w:p>
    <w:p w14:paraId="21D510AA" w14:textId="77777777" w:rsidR="006C1B27" w:rsidRDefault="00365479">
      <w:pPr>
        <w:pStyle w:val="BodyLab"/>
      </w:pPr>
      <w:r>
        <w:t>Изменения готовятся в отдельной ветке, проверяются другим участником и сопровождаются понятным описанием. Перед сдачей команда сверяет документацию, демонстрацию и протокол. Решение о принятии учебной работы принимает преподаватель.</w:t>
      </w:r>
    </w:p>
    <w:p w14:paraId="05ED18D0" w14:textId="77777777" w:rsidR="006C1B27" w:rsidRDefault="00365479">
      <w:r>
        <w:br w:type="page"/>
      </w:r>
    </w:p>
    <w:p w14:paraId="73DD88E0" w14:textId="77777777" w:rsidR="006C1B27" w:rsidRDefault="00365479">
      <w:pPr>
        <w:pStyle w:val="1"/>
      </w:pPr>
      <w:r>
        <w:lastRenderedPageBreak/>
        <w:t>Приложение А Схемы проектируемой системы</w:t>
      </w:r>
    </w:p>
    <w:p w14:paraId="14D8E4C0" w14:textId="77777777" w:rsidR="006C1B27" w:rsidRDefault="00365479">
      <w:pPr>
        <w:pStyle w:val="2"/>
      </w:pPr>
      <w:r>
        <w:t>А1 Контекст системы</w:t>
      </w:r>
    </w:p>
    <w:p w14:paraId="5FCC5877" w14:textId="77777777" w:rsidR="006C1B27" w:rsidRDefault="00365479">
      <w:pPr>
        <w:pStyle w:val="BodyLab"/>
      </w:pPr>
      <w:r>
        <w:t>Гость читает общедоступный каталог. Зарегистрированный пользователь управляет собственными объявлениями и участвует в обменах. Студент и преподаватель запускают локальный экземпляр для демонстрации и проверки. Передача бумажных книг и связь через указанный контакт выполняются вне приложения. Схемы описывают проектируемую систему, а не обнаруженный работающий код.</w:t>
      </w:r>
    </w:p>
    <w:p w14:paraId="3D6AA858" w14:textId="77777777" w:rsidR="006C1B27" w:rsidRDefault="00365479">
      <w:pPr>
        <w:keepNext/>
      </w:pPr>
      <w:r>
        <w:rPr>
          <w:noProof/>
        </w:rPr>
        <w:drawing>
          <wp:inline distT="0" distB="0" distL="0" distR="0" wp14:anchorId="09E30BE3" wp14:editId="664BBF41">
            <wp:extent cx="576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0D03" w14:textId="77777777" w:rsidR="006C1B27" w:rsidRDefault="00365479">
      <w:pPr>
        <w:pStyle w:val="CaptionLab"/>
      </w:pPr>
      <w:r>
        <w:t>Контекст системы</w:t>
      </w:r>
    </w:p>
    <w:p w14:paraId="1F050C26" w14:textId="77777777" w:rsidR="006C1B27" w:rsidRDefault="00365479">
      <w:pPr>
        <w:pStyle w:val="2"/>
      </w:pPr>
      <w:r>
        <w:t>А2 Контейнеры и данные</w:t>
      </w:r>
    </w:p>
    <w:p w14:paraId="1FAFE267" w14:textId="77777777" w:rsidR="006C1B27" w:rsidRDefault="00365479">
      <w:pPr>
        <w:pStyle w:val="BodyLab"/>
      </w:pPr>
      <w:r>
        <w:t xml:space="preserve">Браузер обращается к </w:t>
      </w:r>
      <w:proofErr w:type="spellStart"/>
      <w:r>
        <w:t>web</w:t>
      </w:r>
      <w:proofErr w:type="spellEnd"/>
      <w:r>
        <w:t xml:space="preserve"> по HTTP на localhost:8000. Внутри </w:t>
      </w:r>
      <w:proofErr w:type="spellStart"/>
      <w:r>
        <w:t>web</w:t>
      </w:r>
      <w:proofErr w:type="spellEnd"/>
      <w:r>
        <w:t xml:space="preserve"> работают </w:t>
      </w:r>
      <w:proofErr w:type="spellStart"/>
      <w:r>
        <w:t>FastAPI</w:t>
      </w:r>
      <w:proofErr w:type="spellEnd"/>
      <w:r>
        <w:t xml:space="preserve">, HTML-шаблоны </w:t>
      </w:r>
      <w:proofErr w:type="spellStart"/>
      <w:r>
        <w:t>Jinja</w:t>
      </w:r>
      <w:proofErr w:type="spellEnd"/>
      <w:r>
        <w:t xml:space="preserve"> и прикладные правила. </w:t>
      </w:r>
      <w:proofErr w:type="spellStart"/>
      <w:r>
        <w:t>web</w:t>
      </w:r>
      <w:proofErr w:type="spellEnd"/>
      <w:r>
        <w:t xml:space="preserve"> обращается к </w:t>
      </w:r>
      <w:proofErr w:type="spellStart"/>
      <w:r>
        <w:t>db</w:t>
      </w:r>
      <w:proofErr w:type="spellEnd"/>
      <w:r>
        <w:t xml:space="preserve"> через </w:t>
      </w:r>
      <w:proofErr w:type="spellStart"/>
      <w:r>
        <w:t>SQLAlchemy</w:t>
      </w:r>
      <w:proofErr w:type="spellEnd"/>
      <w:r>
        <w:t xml:space="preserve"> и </w:t>
      </w:r>
      <w:proofErr w:type="spellStart"/>
      <w:r>
        <w:t>asyncpg</w:t>
      </w:r>
      <w:proofErr w:type="spellEnd"/>
      <w:r>
        <w:t xml:space="preserve">; </w:t>
      </w:r>
      <w:proofErr w:type="spellStart"/>
      <w:r>
        <w:t>PostgreSQL</w:t>
      </w:r>
      <w:proofErr w:type="spellEnd"/>
      <w:r>
        <w:t xml:space="preserve"> хранит пользователей, книги и заявки. Данные размещаются в томе </w:t>
      </w:r>
      <w:proofErr w:type="spellStart"/>
      <w:r>
        <w:t>pgdata</w:t>
      </w:r>
      <w:proofErr w:type="spellEnd"/>
      <w:r>
        <w:t>. Браузер не обращается непосредственно к базе.</w:t>
      </w:r>
    </w:p>
    <w:p w14:paraId="398D3FAB" w14:textId="77777777" w:rsidR="006C1B27" w:rsidRDefault="00365479">
      <w:pPr>
        <w:keepNext/>
      </w:pPr>
      <w:r>
        <w:rPr>
          <w:noProof/>
        </w:rPr>
        <w:drawing>
          <wp:inline distT="0" distB="0" distL="0" distR="0" wp14:anchorId="02F51EDF" wp14:editId="10AE06F7">
            <wp:extent cx="576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A13" w14:textId="77777777" w:rsidR="006C1B27" w:rsidRDefault="00365479">
      <w:pPr>
        <w:pStyle w:val="CaptionLab"/>
      </w:pPr>
      <w:r>
        <w:t>Контейнерная схема</w:t>
      </w:r>
    </w:p>
    <w:p w14:paraId="23B6BBA2" w14:textId="77777777" w:rsidR="006C1B27" w:rsidRDefault="00365479">
      <w:r>
        <w:br w:type="page"/>
      </w:r>
    </w:p>
    <w:p w14:paraId="3448EBBA" w14:textId="77777777" w:rsidR="006C1B27" w:rsidRDefault="00365479">
      <w:pPr>
        <w:pStyle w:val="2"/>
      </w:pPr>
      <w:r>
        <w:lastRenderedPageBreak/>
        <w:t>А3 Модель данных и жизненный цикл заявки</w:t>
      </w:r>
    </w:p>
    <w:p w14:paraId="6C88090C" w14:textId="77777777" w:rsidR="006C1B27" w:rsidRDefault="00365479">
      <w:pPr>
        <w:pStyle w:val="BodyLab"/>
      </w:pPr>
      <w:r>
        <w:t xml:space="preserve">Пользователь владеет несколькими книгами. Каждая заявка связывает две разные книги и двух разных пользователей. В одной заявке сохраняются два независимых признака подтверждения передачи. Удаление объявления логическое: </w:t>
      </w:r>
      <w:proofErr w:type="spellStart"/>
      <w:r>
        <w:t>is_deleted</w:t>
      </w:r>
      <w:proofErr w:type="spellEnd"/>
      <w:r>
        <w:t xml:space="preserve"> исключает запись из каталога, но сохраняет историю. Владелец книги после создания объявления не изменяется.</w:t>
      </w:r>
    </w:p>
    <w:p w14:paraId="39D00054" w14:textId="77777777" w:rsidR="006C1B27" w:rsidRDefault="00365479">
      <w:pPr>
        <w:keepNext/>
      </w:pPr>
      <w:r>
        <w:rPr>
          <w:noProof/>
        </w:rPr>
        <w:drawing>
          <wp:inline distT="0" distB="0" distL="0" distR="0" wp14:anchorId="7F4DDCD0" wp14:editId="691D1969">
            <wp:extent cx="5760000" cy="251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70CD" w14:textId="77777777" w:rsidR="006C1B27" w:rsidRDefault="00365479">
      <w:pPr>
        <w:pStyle w:val="CaptionLab"/>
      </w:pPr>
      <w:r>
        <w:t>Модель данных</w:t>
      </w:r>
    </w:p>
    <w:p w14:paraId="2E5963F5" w14:textId="77777777" w:rsidR="006C1B27" w:rsidRDefault="00365479">
      <w:pPr>
        <w:keepNext/>
      </w:pPr>
      <w:r>
        <w:rPr>
          <w:noProof/>
        </w:rPr>
        <w:drawing>
          <wp:inline distT="0" distB="0" distL="0" distR="0" wp14:anchorId="1C64C91B" wp14:editId="6183E33A">
            <wp:extent cx="5760000" cy="251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6EAB" w14:textId="77777777" w:rsidR="006C1B27" w:rsidRDefault="00365479">
      <w:pPr>
        <w:pStyle w:val="CaptionLab"/>
      </w:pPr>
      <w:r>
        <w:t>Жизненный цикл заявки</w:t>
      </w:r>
    </w:p>
    <w:p w14:paraId="130E6699" w14:textId="77777777" w:rsidR="006C1B27" w:rsidRDefault="00365479">
      <w:pPr>
        <w:pStyle w:val="BodyLab"/>
      </w:pPr>
      <w:r>
        <w:t>Переход в «Принята» резервирует обе книги и отклоняет все конкурирующие ожидающие заявки. Отмена принятой заявки освобождает обе книги и сбрасывает подтверждения. Первое подтверждение не меняет статус; второе завершает обмен. В конечных состояниях изменения запрещены. Любой переход проверяется сервером в транзакции.</w:t>
      </w:r>
    </w:p>
    <w:p w14:paraId="2A82B235" w14:textId="77777777" w:rsidR="006C1B27" w:rsidRDefault="00365479">
      <w:r>
        <w:br w:type="page"/>
      </w:r>
    </w:p>
    <w:p w14:paraId="72FB5EB0" w14:textId="77777777" w:rsidR="006C1B27" w:rsidRDefault="00365479">
      <w:pPr>
        <w:pStyle w:val="1"/>
      </w:pPr>
      <w:r>
        <w:lastRenderedPageBreak/>
        <w:t>Приложение Б Форма протокола испытаний</w:t>
      </w:r>
    </w:p>
    <w:p w14:paraId="306C720F" w14:textId="77777777" w:rsidR="006C1B27" w:rsidRDefault="00365479">
      <w:pPr>
        <w:pStyle w:val="BodyLab"/>
      </w:pPr>
      <w:r>
        <w:t>Форма заполняется после реализации. Незаполненные поля не являются результатами испытания.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5"/>
        <w:gridCol w:w="6066"/>
      </w:tblGrid>
      <w:tr w:rsidR="006C1B27" w14:paraId="4B266DDA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877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Поле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A785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Значение для заполнения</w:t>
            </w:r>
          </w:p>
        </w:tc>
      </w:tr>
      <w:tr w:rsidR="006C1B27" w14:paraId="62CA7B45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1276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 xml:space="preserve">Версия приложения и </w:t>
            </w:r>
            <w:proofErr w:type="spellStart"/>
            <w:r>
              <w:rPr>
                <w:sz w:val="21"/>
              </w:rPr>
              <w:t>commit</w:t>
            </w:r>
            <w:proofErr w:type="spellEnd"/>
            <w:r>
              <w:rPr>
                <w:sz w:val="21"/>
              </w:rPr>
              <w:t xml:space="preserve"> SHA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160C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______________________________</w:t>
            </w:r>
          </w:p>
        </w:tc>
      </w:tr>
      <w:tr w:rsidR="006C1B27" w14:paraId="101CDE6D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034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Дата, проверяющий, компьютер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5BE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______________________________</w:t>
            </w:r>
          </w:p>
        </w:tc>
      </w:tr>
      <w:tr w:rsidR="006C1B27" w14:paraId="2CAFFAA1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DBAD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 xml:space="preserve">ОС, </w:t>
            </w:r>
            <w:proofErr w:type="spellStart"/>
            <w:r>
              <w:rPr>
                <w:sz w:val="21"/>
              </w:rPr>
              <w:t>Docker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Compose</w:t>
            </w:r>
            <w:proofErr w:type="spellEnd"/>
            <w:r>
              <w:rPr>
                <w:sz w:val="21"/>
              </w:rPr>
              <w:t>, браузер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5894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______________________________</w:t>
            </w:r>
          </w:p>
        </w:tc>
      </w:tr>
      <w:tr w:rsidR="006C1B27" w14:paraId="0BBA05E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EAEC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CPU, ОЗУ, объём базы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4F72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______________________________</w:t>
            </w:r>
          </w:p>
        </w:tc>
      </w:tr>
      <w:tr w:rsidR="006C1B27" w14:paraId="5AB83FA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1696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Код проверки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653C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П01–П18, конкретный код: ______</w:t>
            </w:r>
          </w:p>
        </w:tc>
      </w:tr>
      <w:tr w:rsidR="006C1B27" w14:paraId="43195C38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8F89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Исходные данные и шаги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263B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 разделу 7; отклонения: ______</w:t>
            </w:r>
          </w:p>
        </w:tc>
      </w:tr>
      <w:tr w:rsidR="006C1B27" w14:paraId="4C901698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3B54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Ожидаемый результат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E0B9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 соответствующей строке раздела 7</w:t>
            </w:r>
          </w:p>
        </w:tc>
      </w:tr>
      <w:tr w:rsidR="006C1B27" w14:paraId="0BFBB4A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FA487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Фактический результат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7AAA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Не выполнялось</w:t>
            </w:r>
          </w:p>
        </w:tc>
      </w:tr>
      <w:tr w:rsidR="006C1B27" w14:paraId="0DEC4E11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EDB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Доказательство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9CE2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Скриншот, журнал или отчёт теста: ______</w:t>
            </w:r>
          </w:p>
        </w:tc>
      </w:tr>
      <w:tr w:rsidR="006C1B27" w14:paraId="3276FC1A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B8BF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Вывод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2A0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Пройдено / не пройдено после выполнения</w:t>
            </w:r>
          </w:p>
        </w:tc>
      </w:tr>
      <w:tr w:rsidR="006C1B27" w14:paraId="2DA66DAE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235B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Дефект и повторная проверка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3266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Номер замечания, версия, дата: ______</w:t>
            </w:r>
          </w:p>
        </w:tc>
      </w:tr>
    </w:tbl>
    <w:p w14:paraId="64CA81A1" w14:textId="77777777" w:rsidR="006C1B27" w:rsidRDefault="006C1B27">
      <w:pPr>
        <w:pStyle w:val="BodyLab"/>
      </w:pPr>
    </w:p>
    <w:p w14:paraId="47DBDA06" w14:textId="77777777" w:rsidR="006C1B27" w:rsidRDefault="00365479">
      <w:pPr>
        <w:pStyle w:val="BodyLab"/>
      </w:pPr>
      <w:r>
        <w:t>Для каждой проверки создаётся отдельная запись. Секреты и реальные контакты удаляются из журналов до передачи преподавателю. Для П17 дополнительно фиксируются 100 измерений, максимум времени и количество ошибок; для П18 — результаты запуска на втором компьютере.</w:t>
      </w:r>
    </w:p>
    <w:p w14:paraId="5847FE88" w14:textId="77777777" w:rsidR="006C1B27" w:rsidRDefault="00365479">
      <w:r>
        <w:br w:type="page"/>
      </w:r>
    </w:p>
    <w:p w14:paraId="5CFC85E4" w14:textId="77777777" w:rsidR="006C1B27" w:rsidRDefault="00365479">
      <w:pPr>
        <w:pStyle w:val="1"/>
      </w:pPr>
      <w:r>
        <w:lastRenderedPageBreak/>
        <w:t>Приложение В Источники и соответствие требованиям</w:t>
      </w:r>
    </w:p>
    <w:p w14:paraId="5EA9578A" w14:textId="77777777" w:rsidR="006C1B27" w:rsidRPr="002C218F" w:rsidRDefault="00365479">
      <w:pPr>
        <w:pStyle w:val="BodyLab"/>
        <w:spacing w:after="60"/>
        <w:rPr>
          <w:lang w:val="en-US"/>
        </w:rPr>
      </w:pPr>
      <w:r>
        <w:rPr>
          <w:sz w:val="21"/>
        </w:rPr>
        <w:t>И</w:t>
      </w:r>
      <w:r w:rsidRPr="002C218F">
        <w:rPr>
          <w:sz w:val="21"/>
          <w:lang w:val="en-US"/>
        </w:rPr>
        <w:t xml:space="preserve">1. README </w:t>
      </w:r>
      <w:r>
        <w:rPr>
          <w:sz w:val="21"/>
        </w:rPr>
        <w:t>проекта</w:t>
      </w:r>
      <w:r w:rsidRPr="002C218F">
        <w:rPr>
          <w:sz w:val="21"/>
          <w:lang w:val="en-US"/>
        </w:rPr>
        <w:t xml:space="preserve"> </w:t>
      </w:r>
      <w:proofErr w:type="spellStart"/>
      <w:r w:rsidRPr="002C218F">
        <w:rPr>
          <w:sz w:val="21"/>
          <w:lang w:val="en-US"/>
        </w:rPr>
        <w:t>nichtnurblau</w:t>
      </w:r>
      <w:proofErr w:type="spellEnd"/>
      <w:r w:rsidRPr="002C218F">
        <w:rPr>
          <w:sz w:val="21"/>
          <w:lang w:val="en-US"/>
        </w:rPr>
        <w:t xml:space="preserve">/book-exchange, </w:t>
      </w:r>
      <w:r>
        <w:rPr>
          <w:sz w:val="21"/>
        </w:rPr>
        <w:t>ветка</w:t>
      </w:r>
      <w:r w:rsidRPr="002C218F">
        <w:rPr>
          <w:sz w:val="21"/>
          <w:lang w:val="en-US"/>
        </w:rPr>
        <w:t xml:space="preserve"> main. </w:t>
      </w:r>
      <w:r>
        <w:rPr>
          <w:sz w:val="21"/>
        </w:rPr>
        <w:t>Просмотрено</w:t>
      </w:r>
      <w:r w:rsidRPr="002C218F">
        <w:rPr>
          <w:sz w:val="21"/>
          <w:lang w:val="en-US"/>
        </w:rPr>
        <w:t xml:space="preserve"> 12.09.2026. SHA </w:t>
      </w:r>
      <w:r>
        <w:rPr>
          <w:sz w:val="21"/>
        </w:rPr>
        <w:t>файла</w:t>
      </w:r>
      <w:r w:rsidRPr="002C218F">
        <w:rPr>
          <w:sz w:val="21"/>
          <w:lang w:val="en-US"/>
        </w:rPr>
        <w:t xml:space="preserve"> dc501904837de1c45e8d90f3e9a3187f445494cf; commit 5a0f6265a509f3474778fefb8fd20505cc7f889d. https://github.com/nichtnurblau/book-exchange</w:t>
      </w:r>
    </w:p>
    <w:p w14:paraId="21902F90" w14:textId="77777777" w:rsidR="006C1B27" w:rsidRDefault="00365479">
      <w:pPr>
        <w:pStyle w:val="BodyLab"/>
        <w:spacing w:after="60"/>
      </w:pPr>
      <w:r>
        <w:rPr>
          <w:sz w:val="21"/>
        </w:rPr>
        <w:t xml:space="preserve">И2. «СТУДЕНТЫ ИВТ ПРИН 2026.xlsx», лист «Лабораторные работы», строка 3. Требования к ЛР2: продолжение ЛР1, схемы, </w:t>
      </w:r>
      <w:proofErr w:type="spellStart"/>
      <w:r>
        <w:rPr>
          <w:sz w:val="21"/>
        </w:rPr>
        <w:t>reference</w:t>
      </w:r>
      <w:proofErr w:type="spellEnd"/>
      <w:r>
        <w:rPr>
          <w:sz w:val="21"/>
        </w:rPr>
        <w:t xml:space="preserve">-проект, </w:t>
      </w:r>
      <w:proofErr w:type="spellStart"/>
      <w:r>
        <w:rPr>
          <w:sz w:val="21"/>
        </w:rPr>
        <w:t>Docker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Compose</w:t>
      </w:r>
      <w:proofErr w:type="spellEnd"/>
      <w:r>
        <w:rPr>
          <w:sz w:val="21"/>
        </w:rPr>
        <w:t>, проверки, README и приложение ТЗ с пунктами 1–10.</w:t>
      </w:r>
    </w:p>
    <w:p w14:paraId="337D6667" w14:textId="77777777" w:rsidR="006C1B27" w:rsidRDefault="00365479">
      <w:pPr>
        <w:pStyle w:val="BodyLab"/>
        <w:spacing w:after="60"/>
      </w:pPr>
      <w:r>
        <w:rPr>
          <w:sz w:val="21"/>
        </w:rPr>
        <w:t>И</w:t>
      </w:r>
      <w:r w:rsidRPr="002C218F">
        <w:rPr>
          <w:sz w:val="21"/>
          <w:lang w:val="en-US"/>
        </w:rPr>
        <w:t xml:space="preserve">3. «Laboratornaya_rabota_2.pptx», </w:t>
      </w:r>
      <w:r>
        <w:rPr>
          <w:sz w:val="21"/>
        </w:rPr>
        <w:t>слайды</w:t>
      </w:r>
      <w:r w:rsidRPr="002C218F">
        <w:rPr>
          <w:sz w:val="21"/>
          <w:lang w:val="en-US"/>
        </w:rPr>
        <w:t xml:space="preserve"> 2, 5–22. </w:t>
      </w:r>
      <w:r>
        <w:rPr>
          <w:sz w:val="21"/>
        </w:rPr>
        <w:t>Цель, структура технического задания и состав отчёта.</w:t>
      </w:r>
    </w:p>
    <w:p w14:paraId="6CCE5502" w14:textId="77777777" w:rsidR="006C1B27" w:rsidRDefault="00365479">
      <w:pPr>
        <w:pStyle w:val="BodyLab"/>
        <w:spacing w:after="60"/>
      </w:pPr>
      <w:r>
        <w:rPr>
          <w:sz w:val="21"/>
        </w:rPr>
        <w:t>И4. ГОСТ 19.201–78, предоставленный файл GOST_19_201-78.pdf, издание 2010 г. Использован как учебный источник структуры и содержания ТЗ; актуальный нормативный статус не устанавливается.</w:t>
      </w:r>
    </w:p>
    <w:p w14:paraId="42A01487" w14:textId="77777777" w:rsidR="006C1B27" w:rsidRDefault="00365479">
      <w:pPr>
        <w:pStyle w:val="BodyLab"/>
        <w:spacing w:after="60"/>
      </w:pPr>
      <w:r>
        <w:rPr>
          <w:sz w:val="21"/>
        </w:rPr>
        <w:t>И5. Prakticheskoe_zanyatie.pdf и Lektsia_2_Razrabotka_trebovaniy_k_PO.pptx. Состав требований, спецификация и проверяемость.</w:t>
      </w:r>
    </w:p>
    <w:p w14:paraId="124060FA" w14:textId="77777777" w:rsidR="006C1B27" w:rsidRDefault="00365479">
      <w:pPr>
        <w:pStyle w:val="BodyLab"/>
        <w:spacing w:after="60"/>
      </w:pPr>
      <w:r>
        <w:rPr>
          <w:sz w:val="21"/>
        </w:rPr>
        <w:t>И6. Prilozhenie__1_k_ZD-Tekhnicheskoe_zadanie.pdf, образец «О</w:t>
      </w:r>
      <w:proofErr w:type="gramStart"/>
      <w:r>
        <w:rPr>
          <w:sz w:val="21"/>
        </w:rPr>
        <w:t>7.УМНЫЙ</w:t>
      </w:r>
      <w:proofErr w:type="gramEnd"/>
      <w:r>
        <w:rPr>
          <w:sz w:val="21"/>
        </w:rPr>
        <w:t xml:space="preserve"> ДОМ», 2016 г.: названия разделов 1–10. Tekhnicheskoe_zadanie_Titul.docx: образец оформления титульного листа.</w:t>
      </w:r>
    </w:p>
    <w:p w14:paraId="4AD519CE" w14:textId="77777777" w:rsidR="006C1B27" w:rsidRPr="0060147F" w:rsidRDefault="00365479">
      <w:pPr>
        <w:pStyle w:val="BodyLab"/>
        <w:spacing w:after="60"/>
        <w:rPr>
          <w:lang w:val="ru-RU"/>
        </w:rPr>
      </w:pPr>
      <w:r>
        <w:rPr>
          <w:sz w:val="21"/>
        </w:rPr>
        <w:t>И7. Авито — проект-аналог сервиса объявлений. В разделе 5.1 используется общая концепция размещения и поиска объявлений; техническая реализация и актуальный набор функций сервиса не являются предметом сравнения.</w:t>
      </w:r>
    </w:p>
    <w:p w14:paraId="6C4BDC82" w14:textId="77777777" w:rsidR="006C1B27" w:rsidRPr="002C218F" w:rsidRDefault="00365479">
      <w:pPr>
        <w:pStyle w:val="BodyLab"/>
        <w:spacing w:after="60"/>
        <w:rPr>
          <w:lang w:val="en-US"/>
        </w:rPr>
      </w:pPr>
      <w:r>
        <w:rPr>
          <w:sz w:val="21"/>
        </w:rPr>
        <w:t>И</w:t>
      </w:r>
      <w:r w:rsidRPr="002C218F">
        <w:rPr>
          <w:sz w:val="21"/>
          <w:lang w:val="en-US"/>
        </w:rPr>
        <w:t xml:space="preserve">8. Docker Docs. Docker Compose </w:t>
      </w:r>
      <w:proofErr w:type="spellStart"/>
      <w:r w:rsidRPr="002C218F">
        <w:rPr>
          <w:sz w:val="21"/>
          <w:lang w:val="en-US"/>
        </w:rPr>
        <w:t>Quickstart</w:t>
      </w:r>
      <w:proofErr w:type="spellEnd"/>
      <w:r w:rsidRPr="002C218F">
        <w:rPr>
          <w:sz w:val="21"/>
          <w:lang w:val="en-US"/>
        </w:rPr>
        <w:t>. https://docs.docker.com/compose/gettingstarted/ (</w:t>
      </w:r>
      <w:r>
        <w:rPr>
          <w:sz w:val="21"/>
        </w:rPr>
        <w:t>просмотрено</w:t>
      </w:r>
      <w:r w:rsidRPr="002C218F">
        <w:rPr>
          <w:sz w:val="21"/>
          <w:lang w:val="en-US"/>
        </w:rPr>
        <w:t xml:space="preserve"> 12.09.2026).</w:t>
      </w:r>
    </w:p>
    <w:p w14:paraId="35575DEA" w14:textId="77777777" w:rsidR="006C1B27" w:rsidRPr="002C218F" w:rsidRDefault="00365479">
      <w:pPr>
        <w:pStyle w:val="BodyLab"/>
        <w:spacing w:after="60"/>
        <w:rPr>
          <w:lang w:val="en-US"/>
        </w:rPr>
      </w:pPr>
      <w:r>
        <w:rPr>
          <w:sz w:val="21"/>
        </w:rPr>
        <w:t>И</w:t>
      </w:r>
      <w:r w:rsidRPr="002C218F">
        <w:rPr>
          <w:sz w:val="21"/>
          <w:lang w:val="en-US"/>
        </w:rPr>
        <w:t>9. Docker Docs. Control startup and shutdown order in Compose. https://docs.docker.com/compose/how-tos/startup-order/ (</w:t>
      </w:r>
      <w:r>
        <w:rPr>
          <w:sz w:val="21"/>
        </w:rPr>
        <w:t>просмотрено</w:t>
      </w:r>
      <w:r w:rsidRPr="002C218F">
        <w:rPr>
          <w:sz w:val="21"/>
          <w:lang w:val="en-US"/>
        </w:rPr>
        <w:t xml:space="preserve"> 12.09.2026).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5"/>
        <w:gridCol w:w="6066"/>
      </w:tblGrid>
      <w:tr w:rsidR="006C1B27" w14:paraId="6E7E6725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AA90E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Требование учебных материалов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4702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b/>
                <w:sz w:val="21"/>
              </w:rPr>
              <w:t>Где раскрыто</w:t>
            </w:r>
          </w:p>
        </w:tc>
      </w:tr>
      <w:tr w:rsidR="006C1B27" w14:paraId="40DE8E85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7E963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Общие сведения и основание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20A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 1</w:t>
            </w:r>
          </w:p>
        </w:tc>
      </w:tr>
      <w:tr w:rsidR="006C1B27" w14:paraId="1940E07E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E6BB8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Назначение и описание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73ECD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Разделы 2–3</w:t>
            </w:r>
          </w:p>
        </w:tc>
      </w:tr>
      <w:tr w:rsidR="006C1B27" w14:paraId="604BCE1A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1071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Функции, данные, надёжность, совместимость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98B2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 4</w:t>
            </w:r>
          </w:p>
        </w:tc>
      </w:tr>
      <w:tr w:rsidR="006C1B27" w14:paraId="3AD4013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E961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Проект-аналог и собственная функция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18D3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 5.1</w:t>
            </w:r>
          </w:p>
        </w:tc>
      </w:tr>
      <w:tr w:rsidR="006C1B27" w14:paraId="5C415D16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EE986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Этапы и технико-экономические показатели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1BE6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Разделы 5.3–5.4</w:t>
            </w:r>
          </w:p>
        </w:tc>
      </w:tr>
      <w:tr w:rsidR="006C1B27" w14:paraId="279C3271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0AB4" w14:textId="77777777" w:rsidR="006C1B27" w:rsidRDefault="00365479">
            <w:pPr>
              <w:pStyle w:val="BodyLab"/>
              <w:spacing w:before="60" w:after="60" w:line="252" w:lineRule="auto"/>
            </w:pPr>
            <w:proofErr w:type="spellStart"/>
            <w:r>
              <w:rPr>
                <w:sz w:val="21"/>
              </w:rPr>
              <w:t>Docker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Compose</w:t>
            </w:r>
            <w:proofErr w:type="spellEnd"/>
            <w:r>
              <w:rPr>
                <w:sz w:val="21"/>
              </w:rPr>
              <w:t xml:space="preserve"> на двух компьютерах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082F0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 6, проверка П18</w:t>
            </w:r>
          </w:p>
        </w:tc>
      </w:tr>
      <w:tr w:rsidR="006C1B27" w14:paraId="24AF1F4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D94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Нормальные и внештатные сценарии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6D2BB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 7, приложение Б</w:t>
            </w:r>
          </w:p>
        </w:tc>
      </w:tr>
      <w:tr w:rsidR="006C1B27" w14:paraId="4EB1E028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F4B4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Поддержка, документация, исполнители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B9EA5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Разделы 8–10</w:t>
            </w:r>
          </w:p>
        </w:tc>
      </w:tr>
      <w:tr w:rsidR="006C1B27" w14:paraId="42B0372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12B8F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Схемы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0DC4C" w14:textId="77777777" w:rsidR="006C1B27" w:rsidRDefault="00365479">
            <w:pPr>
              <w:pStyle w:val="BodyLab"/>
              <w:spacing w:before="60" w:after="60" w:line="252" w:lineRule="auto"/>
            </w:pPr>
            <w:r>
              <w:rPr>
                <w:sz w:val="21"/>
              </w:rPr>
              <w:t>Приложение А</w:t>
            </w:r>
          </w:p>
        </w:tc>
      </w:tr>
    </w:tbl>
    <w:p w14:paraId="7D40FAEE" w14:textId="77777777" w:rsidR="006C1B27" w:rsidRDefault="006C1B27">
      <w:pPr>
        <w:pStyle w:val="BodyLab"/>
      </w:pPr>
    </w:p>
    <w:sectPr w:rsidR="006C1B27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850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5597" w14:textId="77777777" w:rsidR="007A5192" w:rsidRDefault="007A5192">
      <w:pPr>
        <w:spacing w:after="0" w:line="240" w:lineRule="auto"/>
      </w:pPr>
      <w:r>
        <w:separator/>
      </w:r>
    </w:p>
  </w:endnote>
  <w:endnote w:type="continuationSeparator" w:id="0">
    <w:p w14:paraId="33226B15" w14:textId="77777777" w:rsidR="007A5192" w:rsidRDefault="007A5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93BF" w14:textId="77777777" w:rsidR="006C1B27" w:rsidRDefault="006C1B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B67C" w14:textId="77777777" w:rsidR="006C1B27" w:rsidRDefault="006C1B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5AB01" w14:textId="77777777" w:rsidR="007A5192" w:rsidRDefault="007A5192">
      <w:pPr>
        <w:spacing w:after="0" w:line="240" w:lineRule="auto"/>
      </w:pPr>
      <w:r>
        <w:separator/>
      </w:r>
    </w:p>
  </w:footnote>
  <w:footnote w:type="continuationSeparator" w:id="0">
    <w:p w14:paraId="522320DB" w14:textId="77777777" w:rsidR="007A5192" w:rsidRDefault="007A5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A7A6" w14:textId="77777777" w:rsidR="006C1B27" w:rsidRDefault="00365479">
    <w:pPr>
      <w:jc w:val="center"/>
    </w:pPr>
    <w:r>
      <w:fldChar w:fldCharType="begin"/>
    </w:r>
    <w:r>
      <w:instrText>PAGE</w:instrText>
    </w:r>
    <w:r>
      <w:fldChar w:fldCharType="separate"/>
    </w:r>
    <w:r w:rsidR="002C218F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F252" w14:textId="77777777" w:rsidR="006C1B27" w:rsidRDefault="006C1B2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27"/>
    <w:rsid w:val="000547EB"/>
    <w:rsid w:val="001D08B4"/>
    <w:rsid w:val="002C218F"/>
    <w:rsid w:val="00365479"/>
    <w:rsid w:val="0060147F"/>
    <w:rsid w:val="006C1B27"/>
    <w:rsid w:val="00756DB8"/>
    <w:rsid w:val="007A5192"/>
    <w:rsid w:val="00FA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94166"/>
  <w15:docId w15:val="{8D0DC1B3-D887-4D5E-BC20-9F67DE23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  <w:ind w:firstLine="0"/>
    </w:pPr>
    <w:rPr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jc w:val="left"/>
      <w:outlineLvl w:val="0"/>
    </w:pPr>
    <w:rPr>
      <w:b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40"/>
    </w:pPr>
    <w:rPr>
      <w:b/>
      <w:sz w:val="3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customStyle="1" w:styleId="BodyLab">
    <w:name w:val="BodyLab"/>
    <w:pPr>
      <w:spacing w:after="100" w:line="264" w:lineRule="auto"/>
      <w:ind w:firstLine="0"/>
      <w:jc w:val="left"/>
    </w:pPr>
    <w:rPr>
      <w:sz w:val="24"/>
    </w:rPr>
  </w:style>
  <w:style w:type="paragraph" w:customStyle="1" w:styleId="CodeLab">
    <w:name w:val="CodeLab"/>
    <w:pPr>
      <w:spacing w:after="20" w:line="252" w:lineRule="auto"/>
      <w:ind w:firstLine="0"/>
      <w:jc w:val="left"/>
    </w:pPr>
    <w:rPr>
      <w:rFonts w:ascii="Courier New" w:hAnsi="Courier New"/>
      <w:sz w:val="17"/>
    </w:rPr>
  </w:style>
  <w:style w:type="paragraph" w:customStyle="1" w:styleId="CaptionLab">
    <w:name w:val="CaptionLab"/>
    <w:pPr>
      <w:spacing w:after="200"/>
      <w:ind w:firstLine="0"/>
      <w:jc w:val="left"/>
    </w:pPr>
    <w:rPr>
      <w:sz w:val="20"/>
    </w:rPr>
  </w:style>
  <w:style w:type="paragraph" w:customStyle="1" w:styleId="TOCLab">
    <w:name w:val="TOCLab"/>
    <w:pPr>
      <w:spacing w:after="160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19</Pages>
  <Words>5004</Words>
  <Characters>28529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техническому заданию Книгообмен</vt:lpstr>
    </vt:vector>
  </TitlesOfParts>
  <Company/>
  <LinksUpToDate>false</LinksUpToDate>
  <CharactersWithSpaces>33467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техническому заданию Книгообмен</dc:title>
  <dc:creator>Образцов Д. А.; Дынина А. Н.; Яшкова С. А.</dc:creator>
  <dc:description/>
  <cp:lastModifiedBy>Дима Образцов</cp:lastModifiedBy>
  <cp:revision>5</cp:revision>
  <dcterms:created xsi:type="dcterms:W3CDTF">2026-09-12T05:39:00Z</dcterms:created>
  <dcterms:modified xsi:type="dcterms:W3CDTF">2026-09-23T18:18:00Z</dcterms:modified>
</cp:coreProperties>
</file>