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4BE98" w14:textId="77777777" w:rsidR="009B46AE" w:rsidRPr="009B46AE" w:rsidRDefault="009B46AE" w:rsidP="009B46AE">
      <w:pPr>
        <w:spacing w:after="0"/>
        <w:rPr>
          <w:rFonts w:ascii="Arial" w:hAnsi="Arial" w:cs="Arial"/>
        </w:rPr>
      </w:pPr>
      <w:r w:rsidRPr="009B46AE">
        <w:rPr>
          <w:rFonts w:ascii="Arial" w:hAnsi="Arial" w:cs="Arial"/>
        </w:rPr>
        <w:t>WEEK 6 — Activity Diagram Review &amp; Architecture Planning (28 Oct 2025)</w:t>
      </w:r>
    </w:p>
    <w:p w14:paraId="69D0CE2B" w14:textId="77777777" w:rsidR="009B46AE" w:rsidRPr="009B46AE" w:rsidRDefault="009B46AE" w:rsidP="009B46AE">
      <w:pPr>
        <w:spacing w:after="0"/>
        <w:rPr>
          <w:rFonts w:ascii="Arial" w:hAnsi="Arial" w:cs="Arial"/>
        </w:rPr>
      </w:pPr>
      <w:r w:rsidRPr="009B46AE">
        <w:rPr>
          <w:rFonts w:ascii="Arial" w:hAnsi="Arial" w:cs="Arial"/>
        </w:rPr>
        <w:t>Attendance: All | Chair: Nick | Time: 16:00–17:00 | Venue: NHHB / Online</w:t>
      </w:r>
    </w:p>
    <w:p w14:paraId="0A8238B1" w14:textId="77777777" w:rsidR="009B46AE" w:rsidRPr="009B46AE" w:rsidRDefault="009B46AE" w:rsidP="009B46AE">
      <w:pPr>
        <w:spacing w:after="0"/>
        <w:rPr>
          <w:rFonts w:ascii="Arial" w:hAnsi="Arial" w:cs="Arial"/>
        </w:rPr>
      </w:pPr>
    </w:p>
    <w:p w14:paraId="40C59573" w14:textId="77777777" w:rsidR="009B46AE" w:rsidRPr="009B46AE" w:rsidRDefault="009B46AE" w:rsidP="009B46AE">
      <w:pPr>
        <w:spacing w:after="0"/>
        <w:rPr>
          <w:rFonts w:ascii="Arial" w:hAnsi="Arial" w:cs="Arial"/>
        </w:rPr>
      </w:pPr>
      <w:r w:rsidRPr="009B46AE">
        <w:rPr>
          <w:rFonts w:ascii="Arial" w:hAnsi="Arial" w:cs="Arial"/>
        </w:rPr>
        <w:t>Agenda:</w:t>
      </w:r>
    </w:p>
    <w:p w14:paraId="77032AA0" w14:textId="77777777" w:rsidR="009B46AE" w:rsidRPr="009B46AE" w:rsidRDefault="009B46AE" w:rsidP="009B46AE">
      <w:pPr>
        <w:spacing w:after="0"/>
        <w:rPr>
          <w:rFonts w:ascii="Arial" w:hAnsi="Arial" w:cs="Arial"/>
        </w:rPr>
      </w:pPr>
      <w:r w:rsidRPr="009B46AE">
        <w:rPr>
          <w:rFonts w:ascii="Arial" w:hAnsi="Arial" w:cs="Arial"/>
        </w:rPr>
        <w:t>- Review Activity Diagrams for correctness</w:t>
      </w:r>
    </w:p>
    <w:p w14:paraId="4F8731C3" w14:textId="77777777" w:rsidR="009B46AE" w:rsidRPr="009B46AE" w:rsidRDefault="009B46AE" w:rsidP="009B46AE">
      <w:pPr>
        <w:spacing w:after="0"/>
        <w:rPr>
          <w:rFonts w:ascii="Arial" w:hAnsi="Arial" w:cs="Arial"/>
        </w:rPr>
      </w:pPr>
      <w:r w:rsidRPr="009B46AE">
        <w:rPr>
          <w:rFonts w:ascii="Arial" w:hAnsi="Arial" w:cs="Arial"/>
        </w:rPr>
        <w:t>- Validate decision points, flows, and object transitions</w:t>
      </w:r>
    </w:p>
    <w:p w14:paraId="108CE66D" w14:textId="77777777" w:rsidR="009B46AE" w:rsidRPr="009B46AE" w:rsidRDefault="009B46AE" w:rsidP="009B46AE">
      <w:pPr>
        <w:spacing w:after="0"/>
        <w:rPr>
          <w:rFonts w:ascii="Arial" w:hAnsi="Arial" w:cs="Arial"/>
        </w:rPr>
      </w:pPr>
      <w:r w:rsidRPr="009B46AE">
        <w:rPr>
          <w:rFonts w:ascii="Arial" w:hAnsi="Arial" w:cs="Arial"/>
        </w:rPr>
        <w:t>- Begin subsystem architecture planning</w:t>
      </w:r>
    </w:p>
    <w:p w14:paraId="08709C3F" w14:textId="77777777" w:rsidR="009B46AE" w:rsidRPr="009B46AE" w:rsidRDefault="009B46AE" w:rsidP="009B46AE">
      <w:pPr>
        <w:spacing w:after="0"/>
        <w:rPr>
          <w:rFonts w:ascii="Arial" w:hAnsi="Arial" w:cs="Arial"/>
        </w:rPr>
      </w:pPr>
      <w:r w:rsidRPr="009B46AE">
        <w:rPr>
          <w:rFonts w:ascii="Arial" w:hAnsi="Arial" w:cs="Arial"/>
        </w:rPr>
        <w:t>- Identify required microservices</w:t>
      </w:r>
    </w:p>
    <w:p w14:paraId="6326DCA6" w14:textId="77777777" w:rsidR="009B46AE" w:rsidRPr="009B46AE" w:rsidRDefault="009B46AE" w:rsidP="009B46AE">
      <w:pPr>
        <w:spacing w:after="0"/>
        <w:rPr>
          <w:rFonts w:ascii="Arial" w:hAnsi="Arial" w:cs="Arial"/>
        </w:rPr>
      </w:pPr>
    </w:p>
    <w:p w14:paraId="64EBBC3F" w14:textId="77777777" w:rsidR="009B46AE" w:rsidRPr="009B46AE" w:rsidRDefault="009B46AE" w:rsidP="009B46AE">
      <w:pPr>
        <w:spacing w:after="0"/>
        <w:rPr>
          <w:rFonts w:ascii="Arial" w:hAnsi="Arial" w:cs="Arial"/>
        </w:rPr>
      </w:pPr>
      <w:r w:rsidRPr="009B46AE">
        <w:rPr>
          <w:rFonts w:ascii="Arial" w:hAnsi="Arial" w:cs="Arial"/>
        </w:rPr>
        <w:t>Minutes:</w:t>
      </w:r>
    </w:p>
    <w:p w14:paraId="42A1A4F6" w14:textId="77777777" w:rsidR="009B46AE" w:rsidRPr="009B46AE" w:rsidRDefault="009B46AE" w:rsidP="009B46AE">
      <w:pPr>
        <w:spacing w:after="0"/>
        <w:rPr>
          <w:rFonts w:ascii="Arial" w:hAnsi="Arial" w:cs="Arial"/>
        </w:rPr>
      </w:pPr>
      <w:r w:rsidRPr="009B46AE">
        <w:rPr>
          <w:rFonts w:ascii="Arial" w:hAnsi="Arial" w:cs="Arial"/>
        </w:rPr>
        <w:t>The team reviewed each Activity Diagram, checking consistency with the Use Case model. Guard conditions and decision nodes were refined. Several diagrams required improved sequencing or object flows.</w:t>
      </w:r>
    </w:p>
    <w:p w14:paraId="4E4256AB" w14:textId="77777777" w:rsidR="009B46AE" w:rsidRPr="009B46AE" w:rsidRDefault="009B46AE" w:rsidP="009B46AE">
      <w:pPr>
        <w:spacing w:after="0"/>
        <w:rPr>
          <w:rFonts w:ascii="Arial" w:hAnsi="Arial" w:cs="Arial"/>
        </w:rPr>
      </w:pPr>
    </w:p>
    <w:p w14:paraId="6203CE23" w14:textId="77777777" w:rsidR="009B46AE" w:rsidRPr="009B46AE" w:rsidRDefault="009B46AE" w:rsidP="009B46AE">
      <w:pPr>
        <w:spacing w:after="0"/>
        <w:rPr>
          <w:rFonts w:ascii="Arial" w:hAnsi="Arial" w:cs="Arial"/>
        </w:rPr>
      </w:pPr>
      <w:r w:rsidRPr="009B46AE">
        <w:rPr>
          <w:rFonts w:ascii="Arial" w:hAnsi="Arial" w:cs="Arial"/>
        </w:rPr>
        <w:t>The group transitioned to architectural planning for Task 4. Members identified potential microservices for their subsystem and discussed dependencies. Overlaps in event and membership handling were highlighted, prompting early coordination for integration.</w:t>
      </w:r>
    </w:p>
    <w:p w14:paraId="470803C2" w14:textId="77777777" w:rsidR="009B46AE" w:rsidRPr="009B46AE" w:rsidRDefault="009B46AE" w:rsidP="009B46AE">
      <w:pPr>
        <w:spacing w:after="0"/>
        <w:rPr>
          <w:rFonts w:ascii="Arial" w:hAnsi="Arial" w:cs="Arial"/>
        </w:rPr>
      </w:pPr>
    </w:p>
    <w:p w14:paraId="19850AA9" w14:textId="77777777" w:rsidR="009B46AE" w:rsidRPr="009B46AE" w:rsidRDefault="009B46AE" w:rsidP="009B46AE">
      <w:pPr>
        <w:spacing w:after="0"/>
        <w:rPr>
          <w:rFonts w:ascii="Arial" w:hAnsi="Arial" w:cs="Arial"/>
        </w:rPr>
      </w:pPr>
      <w:r w:rsidRPr="009B46AE">
        <w:rPr>
          <w:rFonts w:ascii="Arial" w:hAnsi="Arial" w:cs="Arial"/>
        </w:rPr>
        <w:t>Actions:</w:t>
      </w:r>
    </w:p>
    <w:p w14:paraId="1FF6BF6D" w14:textId="77777777" w:rsidR="009B46AE" w:rsidRPr="009B46AE" w:rsidRDefault="009B46AE" w:rsidP="009B46AE">
      <w:pPr>
        <w:spacing w:after="0"/>
        <w:rPr>
          <w:rFonts w:ascii="Arial" w:hAnsi="Arial" w:cs="Arial"/>
        </w:rPr>
      </w:pPr>
      <w:r w:rsidRPr="009B46AE">
        <w:rPr>
          <w:rFonts w:ascii="Arial" w:hAnsi="Arial" w:cs="Arial"/>
        </w:rPr>
        <w:t>- All: Refine Activity Diagrams and start subsystem architecture diagrams.</w:t>
      </w:r>
    </w:p>
    <w:p w14:paraId="581A7DC1" w14:textId="77777777" w:rsidR="009B46AE" w:rsidRPr="009B46AE" w:rsidRDefault="009B46AE" w:rsidP="009B46AE">
      <w:pPr>
        <w:spacing w:after="0"/>
        <w:rPr>
          <w:rFonts w:ascii="Arial" w:hAnsi="Arial" w:cs="Arial"/>
        </w:rPr>
      </w:pPr>
      <w:r w:rsidRPr="009B46AE">
        <w:rPr>
          <w:rFonts w:ascii="Arial" w:hAnsi="Arial" w:cs="Arial"/>
        </w:rPr>
        <w:t>- Max: Identify required external interfaces.</w:t>
      </w:r>
    </w:p>
    <w:p w14:paraId="0B57480F" w14:textId="77777777" w:rsidR="009B46AE" w:rsidRPr="009B46AE" w:rsidRDefault="009B46AE" w:rsidP="009B46AE">
      <w:pPr>
        <w:spacing w:after="0"/>
        <w:rPr>
          <w:rFonts w:ascii="Arial" w:hAnsi="Arial" w:cs="Arial"/>
        </w:rPr>
      </w:pPr>
      <w:r w:rsidRPr="009B46AE">
        <w:rPr>
          <w:rFonts w:ascii="Arial" w:hAnsi="Arial" w:cs="Arial"/>
        </w:rPr>
        <w:t>- Josh: Begin defining API naming conventions.</w:t>
      </w:r>
    </w:p>
    <w:p w14:paraId="2E740CFD" w14:textId="77777777" w:rsidR="009B46AE" w:rsidRPr="009B46AE" w:rsidRDefault="009B46AE" w:rsidP="009B46AE">
      <w:pPr>
        <w:spacing w:after="0"/>
        <w:rPr>
          <w:rFonts w:ascii="Arial" w:hAnsi="Arial" w:cs="Arial"/>
        </w:rPr>
      </w:pPr>
      <w:r w:rsidRPr="009B46AE">
        <w:rPr>
          <w:rFonts w:ascii="Arial" w:hAnsi="Arial" w:cs="Arial"/>
        </w:rPr>
        <w:t>- Veronika: Identify shared components and potential conflicts.</w:t>
      </w:r>
    </w:p>
    <w:p w14:paraId="35231FD3" w14:textId="77777777" w:rsidR="009B46AE" w:rsidRPr="009B46AE" w:rsidRDefault="009B46AE" w:rsidP="009B46AE">
      <w:pPr>
        <w:spacing w:after="0"/>
        <w:rPr>
          <w:rFonts w:ascii="Arial" w:hAnsi="Arial" w:cs="Arial"/>
        </w:rPr>
      </w:pPr>
    </w:p>
    <w:p w14:paraId="1F88BA4B" w14:textId="77777777" w:rsidR="009B46AE" w:rsidRPr="009B46AE" w:rsidRDefault="009B46AE" w:rsidP="009B46AE">
      <w:pPr>
        <w:spacing w:after="0"/>
        <w:rPr>
          <w:rFonts w:ascii="Arial" w:hAnsi="Arial" w:cs="Arial"/>
        </w:rPr>
      </w:pPr>
      <w:r w:rsidRPr="009B46AE">
        <w:rPr>
          <w:rFonts w:ascii="Arial" w:hAnsi="Arial" w:cs="Arial"/>
        </w:rPr>
        <w:t>Issues:</w:t>
      </w:r>
    </w:p>
    <w:p w14:paraId="5B5FA483" w14:textId="77777777" w:rsidR="009B46AE" w:rsidRPr="009B46AE" w:rsidRDefault="009B46AE" w:rsidP="009B46AE">
      <w:pPr>
        <w:spacing w:after="0"/>
        <w:rPr>
          <w:rFonts w:ascii="Arial" w:hAnsi="Arial" w:cs="Arial"/>
        </w:rPr>
      </w:pPr>
      <w:r w:rsidRPr="009B46AE">
        <w:rPr>
          <w:rFonts w:ascii="Arial" w:hAnsi="Arial" w:cs="Arial"/>
        </w:rPr>
        <w:t>Some uncertainty around service boundaries required further discussion.</w:t>
      </w:r>
    </w:p>
    <w:p w14:paraId="7F372A8D" w14:textId="77777777" w:rsidR="009B46AE" w:rsidRPr="009B46AE" w:rsidRDefault="009B46AE" w:rsidP="009B46AE">
      <w:pPr>
        <w:spacing w:after="0"/>
        <w:rPr>
          <w:rFonts w:ascii="Arial" w:hAnsi="Arial" w:cs="Arial"/>
        </w:rPr>
      </w:pPr>
    </w:p>
    <w:p w14:paraId="026851D2" w14:textId="77777777" w:rsidR="009B46AE" w:rsidRPr="009B46AE" w:rsidRDefault="009B46AE" w:rsidP="009B46AE">
      <w:pPr>
        <w:spacing w:after="0"/>
        <w:rPr>
          <w:rFonts w:ascii="Arial" w:hAnsi="Arial" w:cs="Arial"/>
        </w:rPr>
      </w:pPr>
      <w:r w:rsidRPr="009B46AE">
        <w:rPr>
          <w:rFonts w:ascii="Arial" w:hAnsi="Arial" w:cs="Arial"/>
        </w:rPr>
        <w:t>Next Meeting Agenda (Week 7):</w:t>
      </w:r>
    </w:p>
    <w:p w14:paraId="77179CA8" w14:textId="77777777" w:rsidR="009B46AE" w:rsidRPr="009B46AE" w:rsidRDefault="009B46AE" w:rsidP="009B46AE">
      <w:pPr>
        <w:spacing w:after="0"/>
        <w:rPr>
          <w:rFonts w:ascii="Arial" w:hAnsi="Arial" w:cs="Arial"/>
        </w:rPr>
      </w:pPr>
      <w:r w:rsidRPr="009B46AE">
        <w:rPr>
          <w:rFonts w:ascii="Arial" w:hAnsi="Arial" w:cs="Arial"/>
        </w:rPr>
        <w:t>- Check progress on subsystem architectural diagrams</w:t>
      </w:r>
    </w:p>
    <w:p w14:paraId="5FE1E227" w14:textId="77777777" w:rsidR="009B46AE" w:rsidRPr="009B46AE" w:rsidRDefault="009B46AE" w:rsidP="009B46AE">
      <w:pPr>
        <w:spacing w:after="0"/>
        <w:rPr>
          <w:rFonts w:ascii="Arial" w:hAnsi="Arial" w:cs="Arial"/>
        </w:rPr>
      </w:pPr>
      <w:r w:rsidRPr="009B46AE">
        <w:rPr>
          <w:rFonts w:ascii="Arial" w:hAnsi="Arial" w:cs="Arial"/>
        </w:rPr>
        <w:t>- Review shared service definitions</w:t>
      </w:r>
    </w:p>
    <w:p w14:paraId="77ADCC01" w14:textId="77777777" w:rsidR="009B46AE" w:rsidRPr="009B46AE" w:rsidRDefault="009B46AE" w:rsidP="009B46AE">
      <w:pPr>
        <w:spacing w:after="0"/>
        <w:rPr>
          <w:rFonts w:ascii="Arial" w:hAnsi="Arial" w:cs="Arial"/>
        </w:rPr>
      </w:pPr>
      <w:r w:rsidRPr="009B46AE">
        <w:rPr>
          <w:rFonts w:ascii="Arial" w:hAnsi="Arial" w:cs="Arial"/>
        </w:rPr>
        <w:t>- Establish integration plan for Task 4b</w:t>
      </w:r>
    </w:p>
    <w:p w14:paraId="61783A66" w14:textId="77777777" w:rsidR="009B46AE" w:rsidRPr="009B46AE" w:rsidRDefault="009B46AE" w:rsidP="009B46AE">
      <w:pPr>
        <w:spacing w:after="0"/>
        <w:rPr>
          <w:rFonts w:ascii="Arial" w:hAnsi="Arial" w:cs="Arial"/>
        </w:rPr>
      </w:pPr>
      <w:r w:rsidRPr="009B46AE">
        <w:rPr>
          <w:rFonts w:ascii="Arial" w:hAnsi="Arial" w:cs="Arial"/>
        </w:rPr>
        <w:t>- Align on GitHub documentation structure</w:t>
      </w:r>
    </w:p>
    <w:p w14:paraId="4AC9D37D" w14:textId="7509ABD9" w:rsidR="002C6366" w:rsidRPr="009B46AE" w:rsidRDefault="002C6366" w:rsidP="009B46AE">
      <w:pPr>
        <w:spacing w:after="0"/>
      </w:pPr>
    </w:p>
    <w:sectPr w:rsidR="002C6366" w:rsidRPr="009B46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Body CS)">
    <w:altName w:val="Times New Roman"/>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7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1B9"/>
    <w:rsid w:val="00061A32"/>
    <w:rsid w:val="000849E2"/>
    <w:rsid w:val="000C0680"/>
    <w:rsid w:val="001A2A8C"/>
    <w:rsid w:val="001C4E1E"/>
    <w:rsid w:val="00222E3E"/>
    <w:rsid w:val="00223287"/>
    <w:rsid w:val="0028376D"/>
    <w:rsid w:val="002C2201"/>
    <w:rsid w:val="002C6366"/>
    <w:rsid w:val="00393B03"/>
    <w:rsid w:val="004161E3"/>
    <w:rsid w:val="004204BF"/>
    <w:rsid w:val="00441E92"/>
    <w:rsid w:val="004D4D57"/>
    <w:rsid w:val="004E372C"/>
    <w:rsid w:val="00541D8E"/>
    <w:rsid w:val="005571B9"/>
    <w:rsid w:val="00565C20"/>
    <w:rsid w:val="00593B75"/>
    <w:rsid w:val="005C64BE"/>
    <w:rsid w:val="00624A5B"/>
    <w:rsid w:val="00645161"/>
    <w:rsid w:val="006464BD"/>
    <w:rsid w:val="00652AEB"/>
    <w:rsid w:val="006862CC"/>
    <w:rsid w:val="006F785E"/>
    <w:rsid w:val="00733BB9"/>
    <w:rsid w:val="00780961"/>
    <w:rsid w:val="007A5C3E"/>
    <w:rsid w:val="007B5CB8"/>
    <w:rsid w:val="008735E2"/>
    <w:rsid w:val="008B108A"/>
    <w:rsid w:val="0090406C"/>
    <w:rsid w:val="009606C3"/>
    <w:rsid w:val="009B46AE"/>
    <w:rsid w:val="00A30271"/>
    <w:rsid w:val="00A85F38"/>
    <w:rsid w:val="00AE064C"/>
    <w:rsid w:val="00B51E73"/>
    <w:rsid w:val="00CD714B"/>
    <w:rsid w:val="00CE1DCE"/>
    <w:rsid w:val="00D15B07"/>
    <w:rsid w:val="00D34A2B"/>
    <w:rsid w:val="00E05240"/>
    <w:rsid w:val="00E84DD7"/>
    <w:rsid w:val="00EF4E02"/>
    <w:rsid w:val="00F466FD"/>
    <w:rsid w:val="00F7616C"/>
    <w:rsid w:val="00FB5FD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980F434"/>
  <w15:chartTrackingRefBased/>
  <w15:docId w15:val="{411FAA56-651B-4A41-98A5-6FCD38442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Body CS)"/>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1B9"/>
    <w:pPr>
      <w:spacing w:after="200" w:line="276" w:lineRule="auto"/>
    </w:pPr>
    <w:rPr>
      <w:rFonts w:asciiTheme="minorHAnsi" w:hAnsiTheme="minorHAnsi" w:cstheme="minorBidi"/>
      <w:kern w:val="0"/>
      <w:sz w:val="22"/>
      <w:szCs w:val="22"/>
      <w:lang w:val="en-US" w:eastAsia="en-US"/>
      <w14:ligatures w14:val="none"/>
    </w:rPr>
  </w:style>
  <w:style w:type="paragraph" w:styleId="Heading1">
    <w:name w:val="heading 1"/>
    <w:basedOn w:val="Normal"/>
    <w:next w:val="Normal"/>
    <w:link w:val="Heading1Char"/>
    <w:uiPriority w:val="9"/>
    <w:qFormat/>
    <w:rsid w:val="005571B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eastAsia="zh-CN"/>
      <w14:ligatures w14:val="standardContextual"/>
    </w:rPr>
  </w:style>
  <w:style w:type="paragraph" w:styleId="Heading2">
    <w:name w:val="heading 2"/>
    <w:basedOn w:val="Normal"/>
    <w:next w:val="Normal"/>
    <w:link w:val="Heading2Char"/>
    <w:uiPriority w:val="9"/>
    <w:semiHidden/>
    <w:unhideWhenUsed/>
    <w:qFormat/>
    <w:rsid w:val="005571B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eastAsia="zh-CN"/>
      <w14:ligatures w14:val="standardContextual"/>
    </w:rPr>
  </w:style>
  <w:style w:type="paragraph" w:styleId="Heading3">
    <w:name w:val="heading 3"/>
    <w:basedOn w:val="Normal"/>
    <w:next w:val="Normal"/>
    <w:link w:val="Heading3Char"/>
    <w:uiPriority w:val="9"/>
    <w:semiHidden/>
    <w:unhideWhenUsed/>
    <w:qFormat/>
    <w:rsid w:val="005571B9"/>
    <w:pPr>
      <w:keepNext/>
      <w:keepLines/>
      <w:spacing w:before="160" w:after="80" w:line="278" w:lineRule="auto"/>
      <w:outlineLvl w:val="2"/>
    </w:pPr>
    <w:rPr>
      <w:rFonts w:eastAsiaTheme="majorEastAsia" w:cstheme="majorBidi"/>
      <w:color w:val="0F4761" w:themeColor="accent1" w:themeShade="BF"/>
      <w:kern w:val="2"/>
      <w:sz w:val="28"/>
      <w:szCs w:val="28"/>
      <w:lang w:val="en-GB" w:eastAsia="zh-CN"/>
      <w14:ligatures w14:val="standardContextual"/>
    </w:rPr>
  </w:style>
  <w:style w:type="paragraph" w:styleId="Heading4">
    <w:name w:val="heading 4"/>
    <w:basedOn w:val="Normal"/>
    <w:next w:val="Normal"/>
    <w:link w:val="Heading4Char"/>
    <w:uiPriority w:val="9"/>
    <w:semiHidden/>
    <w:unhideWhenUsed/>
    <w:qFormat/>
    <w:rsid w:val="005571B9"/>
    <w:pPr>
      <w:keepNext/>
      <w:keepLines/>
      <w:spacing w:before="80" w:after="40" w:line="278" w:lineRule="auto"/>
      <w:outlineLvl w:val="3"/>
    </w:pPr>
    <w:rPr>
      <w:rFonts w:eastAsiaTheme="majorEastAsia" w:cstheme="majorBidi"/>
      <w:i/>
      <w:iCs/>
      <w:color w:val="0F4761" w:themeColor="accent1" w:themeShade="BF"/>
      <w:kern w:val="2"/>
      <w:sz w:val="24"/>
      <w:szCs w:val="24"/>
      <w:lang w:val="en-GB" w:eastAsia="zh-CN"/>
      <w14:ligatures w14:val="standardContextual"/>
    </w:rPr>
  </w:style>
  <w:style w:type="paragraph" w:styleId="Heading5">
    <w:name w:val="heading 5"/>
    <w:basedOn w:val="Normal"/>
    <w:next w:val="Normal"/>
    <w:link w:val="Heading5Char"/>
    <w:uiPriority w:val="9"/>
    <w:semiHidden/>
    <w:unhideWhenUsed/>
    <w:qFormat/>
    <w:rsid w:val="005571B9"/>
    <w:pPr>
      <w:keepNext/>
      <w:keepLines/>
      <w:spacing w:before="80" w:after="40" w:line="278" w:lineRule="auto"/>
      <w:outlineLvl w:val="4"/>
    </w:pPr>
    <w:rPr>
      <w:rFonts w:eastAsiaTheme="majorEastAsia" w:cstheme="majorBidi"/>
      <w:color w:val="0F4761" w:themeColor="accent1" w:themeShade="BF"/>
      <w:kern w:val="2"/>
      <w:sz w:val="24"/>
      <w:szCs w:val="24"/>
      <w:lang w:val="en-GB" w:eastAsia="zh-CN"/>
      <w14:ligatures w14:val="standardContextual"/>
    </w:rPr>
  </w:style>
  <w:style w:type="paragraph" w:styleId="Heading6">
    <w:name w:val="heading 6"/>
    <w:basedOn w:val="Normal"/>
    <w:next w:val="Normal"/>
    <w:link w:val="Heading6Char"/>
    <w:uiPriority w:val="9"/>
    <w:semiHidden/>
    <w:unhideWhenUsed/>
    <w:qFormat/>
    <w:rsid w:val="005571B9"/>
    <w:pPr>
      <w:keepNext/>
      <w:keepLines/>
      <w:spacing w:before="40" w:after="0" w:line="278" w:lineRule="auto"/>
      <w:outlineLvl w:val="5"/>
    </w:pPr>
    <w:rPr>
      <w:rFonts w:eastAsiaTheme="majorEastAsia" w:cstheme="majorBidi"/>
      <w:i/>
      <w:iCs/>
      <w:color w:val="595959" w:themeColor="text1" w:themeTint="A6"/>
      <w:kern w:val="2"/>
      <w:sz w:val="24"/>
      <w:szCs w:val="24"/>
      <w:lang w:val="en-GB" w:eastAsia="zh-CN"/>
      <w14:ligatures w14:val="standardContextual"/>
    </w:rPr>
  </w:style>
  <w:style w:type="paragraph" w:styleId="Heading7">
    <w:name w:val="heading 7"/>
    <w:basedOn w:val="Normal"/>
    <w:next w:val="Normal"/>
    <w:link w:val="Heading7Char"/>
    <w:uiPriority w:val="9"/>
    <w:semiHidden/>
    <w:unhideWhenUsed/>
    <w:qFormat/>
    <w:rsid w:val="005571B9"/>
    <w:pPr>
      <w:keepNext/>
      <w:keepLines/>
      <w:spacing w:before="40" w:after="0" w:line="278" w:lineRule="auto"/>
      <w:outlineLvl w:val="6"/>
    </w:pPr>
    <w:rPr>
      <w:rFonts w:eastAsiaTheme="majorEastAsia" w:cstheme="majorBidi"/>
      <w:color w:val="595959" w:themeColor="text1" w:themeTint="A6"/>
      <w:kern w:val="2"/>
      <w:sz w:val="24"/>
      <w:szCs w:val="24"/>
      <w:lang w:val="en-GB" w:eastAsia="zh-CN"/>
      <w14:ligatures w14:val="standardContextual"/>
    </w:rPr>
  </w:style>
  <w:style w:type="paragraph" w:styleId="Heading8">
    <w:name w:val="heading 8"/>
    <w:basedOn w:val="Normal"/>
    <w:next w:val="Normal"/>
    <w:link w:val="Heading8Char"/>
    <w:uiPriority w:val="9"/>
    <w:semiHidden/>
    <w:unhideWhenUsed/>
    <w:qFormat/>
    <w:rsid w:val="005571B9"/>
    <w:pPr>
      <w:keepNext/>
      <w:keepLines/>
      <w:spacing w:after="0" w:line="278" w:lineRule="auto"/>
      <w:outlineLvl w:val="7"/>
    </w:pPr>
    <w:rPr>
      <w:rFonts w:eastAsiaTheme="majorEastAsia" w:cstheme="majorBidi"/>
      <w:i/>
      <w:iCs/>
      <w:color w:val="272727" w:themeColor="text1" w:themeTint="D8"/>
      <w:kern w:val="2"/>
      <w:sz w:val="24"/>
      <w:szCs w:val="24"/>
      <w:lang w:val="en-GB" w:eastAsia="zh-CN"/>
      <w14:ligatures w14:val="standardContextual"/>
    </w:rPr>
  </w:style>
  <w:style w:type="paragraph" w:styleId="Heading9">
    <w:name w:val="heading 9"/>
    <w:basedOn w:val="Normal"/>
    <w:next w:val="Normal"/>
    <w:link w:val="Heading9Char"/>
    <w:uiPriority w:val="9"/>
    <w:semiHidden/>
    <w:unhideWhenUsed/>
    <w:qFormat/>
    <w:rsid w:val="005571B9"/>
    <w:pPr>
      <w:keepNext/>
      <w:keepLines/>
      <w:spacing w:after="0" w:line="278" w:lineRule="auto"/>
      <w:outlineLvl w:val="8"/>
    </w:pPr>
    <w:rPr>
      <w:rFonts w:eastAsiaTheme="majorEastAsia" w:cstheme="majorBidi"/>
      <w:color w:val="272727" w:themeColor="text1" w:themeTint="D8"/>
      <w:kern w:val="2"/>
      <w:sz w:val="24"/>
      <w:szCs w:val="24"/>
      <w:lang w:val="en-GB" w:eastAsia="zh-C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1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1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1B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1B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571B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571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571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571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571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571B9"/>
    <w:pPr>
      <w:spacing w:after="80" w:line="240" w:lineRule="auto"/>
      <w:contextualSpacing/>
    </w:pPr>
    <w:rPr>
      <w:rFonts w:asciiTheme="majorHAnsi" w:eastAsiaTheme="majorEastAsia" w:hAnsiTheme="majorHAnsi" w:cstheme="majorBidi"/>
      <w:spacing w:val="-10"/>
      <w:kern w:val="28"/>
      <w:sz w:val="56"/>
      <w:szCs w:val="56"/>
      <w:lang w:val="en-GB" w:eastAsia="zh-CN"/>
      <w14:ligatures w14:val="standardContextual"/>
    </w:rPr>
  </w:style>
  <w:style w:type="character" w:customStyle="1" w:styleId="TitleChar">
    <w:name w:val="Title Char"/>
    <w:basedOn w:val="DefaultParagraphFont"/>
    <w:link w:val="Title"/>
    <w:uiPriority w:val="10"/>
    <w:rsid w:val="00557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1B9"/>
    <w:pPr>
      <w:numPr>
        <w:ilvl w:val="1"/>
      </w:numPr>
      <w:spacing w:after="160" w:line="278" w:lineRule="auto"/>
    </w:pPr>
    <w:rPr>
      <w:rFonts w:eastAsiaTheme="majorEastAsia" w:cstheme="majorBidi"/>
      <w:color w:val="595959" w:themeColor="text1" w:themeTint="A6"/>
      <w:spacing w:val="15"/>
      <w:kern w:val="2"/>
      <w:sz w:val="28"/>
      <w:szCs w:val="28"/>
      <w:lang w:val="en-GB" w:eastAsia="zh-CN"/>
      <w14:ligatures w14:val="standardContextual"/>
    </w:rPr>
  </w:style>
  <w:style w:type="character" w:customStyle="1" w:styleId="SubtitleChar">
    <w:name w:val="Subtitle Char"/>
    <w:basedOn w:val="DefaultParagraphFont"/>
    <w:link w:val="Subtitle"/>
    <w:uiPriority w:val="11"/>
    <w:rsid w:val="005571B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571B9"/>
    <w:pPr>
      <w:spacing w:before="160" w:after="160" w:line="278" w:lineRule="auto"/>
      <w:jc w:val="center"/>
    </w:pPr>
    <w:rPr>
      <w:rFonts w:ascii="Calibri" w:hAnsi="Calibri" w:cs="Times New Roman (Body CS)"/>
      <w:i/>
      <w:iCs/>
      <w:color w:val="404040" w:themeColor="text1" w:themeTint="BF"/>
      <w:kern w:val="2"/>
      <w:sz w:val="24"/>
      <w:szCs w:val="24"/>
      <w:lang w:val="en-GB" w:eastAsia="zh-CN"/>
      <w14:ligatures w14:val="standardContextual"/>
    </w:rPr>
  </w:style>
  <w:style w:type="character" w:customStyle="1" w:styleId="QuoteChar">
    <w:name w:val="Quote Char"/>
    <w:basedOn w:val="DefaultParagraphFont"/>
    <w:link w:val="Quote"/>
    <w:uiPriority w:val="29"/>
    <w:rsid w:val="005571B9"/>
    <w:rPr>
      <w:i/>
      <w:iCs/>
      <w:color w:val="404040" w:themeColor="text1" w:themeTint="BF"/>
    </w:rPr>
  </w:style>
  <w:style w:type="paragraph" w:styleId="ListParagraph">
    <w:name w:val="List Paragraph"/>
    <w:basedOn w:val="Normal"/>
    <w:uiPriority w:val="34"/>
    <w:qFormat/>
    <w:rsid w:val="005571B9"/>
    <w:pPr>
      <w:spacing w:after="160" w:line="278" w:lineRule="auto"/>
      <w:ind w:left="720"/>
      <w:contextualSpacing/>
    </w:pPr>
    <w:rPr>
      <w:rFonts w:ascii="Calibri" w:hAnsi="Calibri" w:cs="Times New Roman (Body CS)"/>
      <w:kern w:val="2"/>
      <w:sz w:val="24"/>
      <w:szCs w:val="24"/>
      <w:lang w:val="en-GB" w:eastAsia="zh-CN"/>
      <w14:ligatures w14:val="standardContextual"/>
    </w:rPr>
  </w:style>
  <w:style w:type="character" w:styleId="IntenseEmphasis">
    <w:name w:val="Intense Emphasis"/>
    <w:basedOn w:val="DefaultParagraphFont"/>
    <w:uiPriority w:val="21"/>
    <w:qFormat/>
    <w:rsid w:val="005571B9"/>
    <w:rPr>
      <w:i/>
      <w:iCs/>
      <w:color w:val="0F4761" w:themeColor="accent1" w:themeShade="BF"/>
    </w:rPr>
  </w:style>
  <w:style w:type="paragraph" w:styleId="IntenseQuote">
    <w:name w:val="Intense Quote"/>
    <w:basedOn w:val="Normal"/>
    <w:next w:val="Normal"/>
    <w:link w:val="IntenseQuoteChar"/>
    <w:uiPriority w:val="30"/>
    <w:qFormat/>
    <w:rsid w:val="005571B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Calibri" w:hAnsi="Calibri" w:cs="Times New Roman (Body CS)"/>
      <w:i/>
      <w:iCs/>
      <w:color w:val="0F4761" w:themeColor="accent1" w:themeShade="BF"/>
      <w:kern w:val="2"/>
      <w:sz w:val="24"/>
      <w:szCs w:val="24"/>
      <w:lang w:val="en-GB" w:eastAsia="zh-CN"/>
      <w14:ligatures w14:val="standardContextual"/>
    </w:rPr>
  </w:style>
  <w:style w:type="character" w:customStyle="1" w:styleId="IntenseQuoteChar">
    <w:name w:val="Intense Quote Char"/>
    <w:basedOn w:val="DefaultParagraphFont"/>
    <w:link w:val="IntenseQuote"/>
    <w:uiPriority w:val="30"/>
    <w:rsid w:val="005571B9"/>
    <w:rPr>
      <w:i/>
      <w:iCs/>
      <w:color w:val="0F4761" w:themeColor="accent1" w:themeShade="BF"/>
    </w:rPr>
  </w:style>
  <w:style w:type="character" w:styleId="IntenseReference">
    <w:name w:val="Intense Reference"/>
    <w:basedOn w:val="DefaultParagraphFont"/>
    <w:uiPriority w:val="32"/>
    <w:qFormat/>
    <w:rsid w:val="005571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197</Words>
  <Characters>1127</Characters>
  <Application>Microsoft Office Word</Application>
  <DocSecurity>0</DocSecurity>
  <Lines>9</Lines>
  <Paragraphs>2</Paragraphs>
  <ScaleCrop>false</ScaleCrop>
  <Company/>
  <LinksUpToDate>false</LinksUpToDate>
  <CharactersWithSpaces>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Jones</dc:creator>
  <cp:keywords/>
  <dc:description/>
  <cp:lastModifiedBy>Nicholas Jones</cp:lastModifiedBy>
  <cp:revision>2</cp:revision>
  <dcterms:created xsi:type="dcterms:W3CDTF">2025-11-28T12:24:00Z</dcterms:created>
  <dcterms:modified xsi:type="dcterms:W3CDTF">2025-11-28T12:24:00Z</dcterms:modified>
</cp:coreProperties>
</file>