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5605" w:rsidRDefault="00BA5605" w:rsidP="00BA5605">
      <w:pPr>
        <w:pStyle w:val="Title"/>
      </w:pPr>
      <w:r w:rsidRPr="006366A5">
        <w:rPr>
          <w:sz w:val="40"/>
          <w:szCs w:val="36"/>
        </w:rPr>
        <w:t>PINIR (Potato Inhibitor Information Resource</w:t>
      </w:r>
      <w:proofErr w:type="gramStart"/>
      <w:r w:rsidRPr="006366A5">
        <w:rPr>
          <w:sz w:val="40"/>
          <w:szCs w:val="36"/>
        </w:rPr>
        <w:t>)</w:t>
      </w:r>
      <w:proofErr w:type="gramEnd"/>
      <w:r w:rsidRPr="006366A5">
        <w:rPr>
          <w:sz w:val="18"/>
          <w:szCs w:val="16"/>
        </w:rPr>
        <w:br/>
      </w:r>
      <w:r w:rsidRPr="008563D1">
        <w:rPr>
          <w:rStyle w:val="SubtitleChar"/>
          <w:sz w:val="32"/>
          <w:szCs w:val="24"/>
        </w:rPr>
        <w:t>DATA ANALYSIS</w:t>
      </w:r>
      <w:r w:rsidR="00641A1B">
        <w:rPr>
          <w:rStyle w:val="SubtitleChar"/>
          <w:sz w:val="32"/>
          <w:szCs w:val="24"/>
        </w:rPr>
        <w:t xml:space="preserve"> (</w:t>
      </w:r>
      <w:r w:rsidR="00641A1B" w:rsidRPr="00641A1B">
        <w:rPr>
          <w:rStyle w:val="SubtitleChar"/>
          <w:sz w:val="32"/>
          <w:szCs w:val="24"/>
        </w:rPr>
        <w:t>PINIR-MS-V1-NS</w:t>
      </w:r>
      <w:r w:rsidR="00641A1B">
        <w:rPr>
          <w:rStyle w:val="SubtitleChar"/>
          <w:sz w:val="32"/>
          <w:szCs w:val="24"/>
        </w:rPr>
        <w:t>)</w:t>
      </w:r>
    </w:p>
    <w:tbl>
      <w:tblPr>
        <w:tblStyle w:val="TableGrid"/>
        <w:tblW w:w="0" w:type="auto"/>
        <w:tblLook w:val="04A0"/>
      </w:tblPr>
      <w:tblGrid>
        <w:gridCol w:w="11016"/>
      </w:tblGrid>
      <w:tr w:rsidR="00BA5605" w:rsidTr="003D5EF0">
        <w:tc>
          <w:tcPr>
            <w:tcW w:w="11016" w:type="dxa"/>
          </w:tcPr>
          <w:p w:rsidR="00BA5605" w:rsidRPr="00BA5605" w:rsidRDefault="00F2599C" w:rsidP="00BA5605">
            <w:pPr>
              <w:shd w:val="clear" w:color="auto" w:fill="FFFFFF"/>
              <w:spacing w:before="129"/>
              <w:outlineLvl w:val="0"/>
              <w:rPr>
                <w:rFonts w:ascii="Helvetica" w:eastAsia="Times New Roman" w:hAnsi="Helvetica" w:cs="Helvetica"/>
                <w:b/>
                <w:bCs/>
                <w:color w:val="000000"/>
                <w:kern w:val="36"/>
                <w:sz w:val="39"/>
                <w:szCs w:val="39"/>
              </w:rPr>
            </w:pPr>
            <w:r>
              <w:rPr>
                <w:rFonts w:ascii="Helvetica" w:eastAsia="Times New Roman" w:hAnsi="Helvetica" w:cs="Helvetica"/>
                <w:b/>
                <w:bCs/>
                <w:color w:val="000000"/>
                <w:kern w:val="36"/>
                <w:sz w:val="39"/>
                <w:szCs w:val="39"/>
              </w:rPr>
              <w:t>[d11]</w:t>
            </w:r>
            <w:r w:rsidR="00BA5605" w:rsidRPr="00BA5605">
              <w:rPr>
                <w:rFonts w:ascii="Helvetica" w:eastAsia="Times New Roman" w:hAnsi="Helvetica" w:cs="Helvetica"/>
                <w:b/>
                <w:bCs/>
                <w:color w:val="000000"/>
                <w:kern w:val="36"/>
                <w:sz w:val="39"/>
                <w:szCs w:val="39"/>
              </w:rPr>
              <w:t xml:space="preserve"> </w:t>
            </w:r>
            <w:r w:rsidRPr="00F2599C">
              <w:rPr>
                <w:rFonts w:ascii="Helvetica" w:eastAsia="Times New Roman" w:hAnsi="Helvetica" w:cs="Helvetica"/>
                <w:b/>
                <w:bCs/>
                <w:color w:val="000000"/>
                <w:kern w:val="36"/>
                <w:sz w:val="39"/>
                <w:szCs w:val="39"/>
              </w:rPr>
              <w:t>Genus wise Distribution of Sequences</w:t>
            </w:r>
          </w:p>
          <w:p w:rsidR="00BA5605" w:rsidRDefault="00BA5605"/>
        </w:tc>
      </w:tr>
      <w:tr w:rsidR="00BA5605" w:rsidTr="003D5EF0">
        <w:tc>
          <w:tcPr>
            <w:tcW w:w="11016" w:type="dxa"/>
          </w:tcPr>
          <w:p w:rsidR="00BA5605" w:rsidRDefault="00BA5605" w:rsidP="00F2599C">
            <w:r>
              <w:t>This graph shows the Numbe</w:t>
            </w:r>
            <w:r w:rsidR="00F2599C">
              <w:t>r of Sequences present within a Genus</w:t>
            </w:r>
            <w:r>
              <w:t xml:space="preserve">. </w:t>
            </w:r>
            <w:r w:rsidR="00F2599C">
              <w:t xml:space="preserve">The </w:t>
            </w:r>
            <w:proofErr w:type="spellStart"/>
            <w:r w:rsidR="00F2599C">
              <w:t>Solanaceae</w:t>
            </w:r>
            <w:proofErr w:type="spellEnd"/>
            <w:r w:rsidR="00F2599C">
              <w:t xml:space="preserve"> are represented by brown color bar and non </w:t>
            </w:r>
            <w:proofErr w:type="spellStart"/>
            <w:r w:rsidR="00F2599C">
              <w:t>solanaceae</w:t>
            </w:r>
            <w:proofErr w:type="spellEnd"/>
            <w:r w:rsidR="00F2599C">
              <w:t xml:space="preserve"> are represented by blue color bar</w:t>
            </w:r>
            <w:r>
              <w:t>.</w:t>
            </w:r>
          </w:p>
        </w:tc>
      </w:tr>
      <w:tr w:rsidR="00BA5605" w:rsidTr="003D5EF0">
        <w:tc>
          <w:tcPr>
            <w:tcW w:w="11016" w:type="dxa"/>
          </w:tcPr>
          <w:p w:rsidR="00BA5605" w:rsidRDefault="00BA5605"/>
        </w:tc>
      </w:tr>
      <w:tr w:rsidR="00BA5605" w:rsidTr="003D5EF0">
        <w:tc>
          <w:tcPr>
            <w:tcW w:w="11016" w:type="dxa"/>
          </w:tcPr>
          <w:p w:rsidR="00BA5605" w:rsidRDefault="00F2599C" w:rsidP="00F2599C">
            <w:pPr>
              <w:jc w:val="center"/>
            </w:pPr>
            <w:r>
              <w:rPr>
                <w:noProof/>
                <w:lang w:bidi="ar-SA"/>
              </w:rPr>
              <w:drawing>
                <wp:inline distT="0" distB="0" distL="0" distR="0">
                  <wp:extent cx="6819900" cy="5226821"/>
                  <wp:effectExtent l="19050" t="0" r="0" b="0"/>
                  <wp:docPr id="1" name="Picture 1" descr="E:\Development\Python\Udemy\Resources\PINIR\Selected\PINIRV4\Comments_PINIR-MS-V1-NS\Graphs\d11_genus_seq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lopment\Python\Udemy\Resources\PINIR\Selected\PINIRV4\Comments_PINIR-MS-V1-NS\Graphs\d11_genus_seq_freq.png"/>
                          <pic:cNvPicPr>
                            <a:picLocks noChangeAspect="1" noChangeArrowheads="1"/>
                          </pic:cNvPicPr>
                        </pic:nvPicPr>
                        <pic:blipFill>
                          <a:blip r:embed="rId4"/>
                          <a:srcRect/>
                          <a:stretch>
                            <a:fillRect/>
                          </a:stretch>
                        </pic:blipFill>
                        <pic:spPr bwMode="auto">
                          <a:xfrm>
                            <a:off x="0" y="0"/>
                            <a:ext cx="6819900" cy="5226821"/>
                          </a:xfrm>
                          <a:prstGeom prst="rect">
                            <a:avLst/>
                          </a:prstGeom>
                          <a:noFill/>
                          <a:ln w="9525">
                            <a:noFill/>
                            <a:miter lim="800000"/>
                            <a:headEnd/>
                            <a:tailEnd/>
                          </a:ln>
                        </pic:spPr>
                      </pic:pic>
                    </a:graphicData>
                  </a:graphic>
                </wp:inline>
              </w:drawing>
            </w:r>
          </w:p>
        </w:tc>
      </w:tr>
      <w:tr w:rsidR="00BA5605" w:rsidTr="003D5EF0">
        <w:tc>
          <w:tcPr>
            <w:tcW w:w="11016" w:type="dxa"/>
          </w:tcPr>
          <w:p w:rsidR="00BA5605" w:rsidRDefault="00BA5605"/>
        </w:tc>
      </w:tr>
      <w:tr w:rsidR="00635734" w:rsidTr="003D5EF0">
        <w:tc>
          <w:tcPr>
            <w:tcW w:w="11016" w:type="dxa"/>
          </w:tcPr>
          <w:p w:rsidR="00635734" w:rsidRDefault="00635734"/>
        </w:tc>
      </w:tr>
      <w:tr w:rsidR="00635734" w:rsidTr="003D5EF0">
        <w:tc>
          <w:tcPr>
            <w:tcW w:w="11016" w:type="dxa"/>
          </w:tcPr>
          <w:p w:rsidR="00635734" w:rsidRDefault="00635734"/>
        </w:tc>
      </w:tr>
      <w:tr w:rsidR="00635734" w:rsidTr="003D5EF0">
        <w:tc>
          <w:tcPr>
            <w:tcW w:w="11016" w:type="dxa"/>
          </w:tcPr>
          <w:p w:rsidR="00635734" w:rsidRDefault="00635734"/>
        </w:tc>
      </w:tr>
      <w:tr w:rsidR="00635734" w:rsidTr="003D5EF0">
        <w:tc>
          <w:tcPr>
            <w:tcW w:w="11016" w:type="dxa"/>
          </w:tcPr>
          <w:p w:rsidR="00635734" w:rsidRDefault="00635734"/>
        </w:tc>
      </w:tr>
      <w:tr w:rsidR="00635734" w:rsidTr="003D5EF0">
        <w:tc>
          <w:tcPr>
            <w:tcW w:w="11016" w:type="dxa"/>
          </w:tcPr>
          <w:p w:rsidR="00635734" w:rsidRDefault="00635734"/>
        </w:tc>
      </w:tr>
      <w:tr w:rsidR="00635734" w:rsidTr="003D5EF0">
        <w:tc>
          <w:tcPr>
            <w:tcW w:w="11016" w:type="dxa"/>
          </w:tcPr>
          <w:p w:rsidR="00635734" w:rsidRDefault="00635734"/>
        </w:tc>
      </w:tr>
      <w:tr w:rsidR="00635734" w:rsidTr="003D5EF0">
        <w:tc>
          <w:tcPr>
            <w:tcW w:w="11016" w:type="dxa"/>
          </w:tcPr>
          <w:p w:rsidR="00635734" w:rsidRDefault="00635734"/>
        </w:tc>
      </w:tr>
      <w:tr w:rsidR="006F2471" w:rsidTr="003D5EF0">
        <w:tc>
          <w:tcPr>
            <w:tcW w:w="11016" w:type="dxa"/>
          </w:tcPr>
          <w:p w:rsidR="006F2471" w:rsidRDefault="006F2471"/>
        </w:tc>
      </w:tr>
      <w:tr w:rsidR="00635734" w:rsidTr="003D5EF0">
        <w:tc>
          <w:tcPr>
            <w:tcW w:w="11016" w:type="dxa"/>
          </w:tcPr>
          <w:p w:rsidR="00635734" w:rsidRDefault="00635734"/>
        </w:tc>
      </w:tr>
      <w:tr w:rsidR="00BA5605" w:rsidTr="003D5EF0">
        <w:tc>
          <w:tcPr>
            <w:tcW w:w="11016" w:type="dxa"/>
          </w:tcPr>
          <w:p w:rsidR="00BA5605" w:rsidRPr="00BA5605" w:rsidRDefault="00C16828" w:rsidP="00C16828">
            <w:pPr>
              <w:pStyle w:val="Heading1"/>
              <w:shd w:val="clear" w:color="auto" w:fill="FFFFFF"/>
              <w:spacing w:before="129" w:beforeAutospacing="0" w:after="0" w:afterAutospacing="0"/>
              <w:outlineLvl w:val="0"/>
              <w:rPr>
                <w:rFonts w:ascii="Helvetica" w:hAnsi="Helvetica" w:cs="Helvetica"/>
                <w:color w:val="000000"/>
                <w:sz w:val="39"/>
                <w:szCs w:val="39"/>
              </w:rPr>
            </w:pPr>
            <w:r>
              <w:rPr>
                <w:rFonts w:ascii="Helvetica" w:hAnsi="Helvetica" w:cs="Helvetica"/>
                <w:color w:val="000000"/>
                <w:sz w:val="39"/>
                <w:szCs w:val="39"/>
              </w:rPr>
              <w:lastRenderedPageBreak/>
              <w:t>[d13]</w:t>
            </w:r>
            <w:r w:rsidR="00BA5605">
              <w:rPr>
                <w:rFonts w:ascii="Helvetica" w:hAnsi="Helvetica" w:cs="Helvetica"/>
                <w:color w:val="000000"/>
                <w:sz w:val="39"/>
                <w:szCs w:val="39"/>
              </w:rPr>
              <w:t xml:space="preserve"> </w:t>
            </w:r>
            <w:r w:rsidRPr="00C16828">
              <w:rPr>
                <w:rFonts w:ascii="Helvetica" w:hAnsi="Helvetica" w:cs="Helvetica"/>
                <w:color w:val="000000"/>
                <w:sz w:val="39"/>
                <w:szCs w:val="39"/>
              </w:rPr>
              <w:t>n-Domains Distribution</w:t>
            </w:r>
            <w:r>
              <w:rPr>
                <w:rFonts w:ascii="Helvetica" w:hAnsi="Helvetica" w:cs="Helvetica"/>
                <w:color w:val="000000"/>
                <w:sz w:val="39"/>
                <w:szCs w:val="39"/>
              </w:rPr>
              <w:t xml:space="preserve"> for</w:t>
            </w:r>
            <w:r>
              <w:t xml:space="preserve"> </w:t>
            </w:r>
            <w:proofErr w:type="spellStart"/>
            <w:r w:rsidRPr="00C16828">
              <w:rPr>
                <w:rFonts w:ascii="Helvetica" w:hAnsi="Helvetica" w:cs="Helvetica"/>
                <w:color w:val="000000"/>
                <w:sz w:val="39"/>
                <w:szCs w:val="39"/>
              </w:rPr>
              <w:t>solanaceae</w:t>
            </w:r>
            <w:proofErr w:type="spellEnd"/>
            <w:r w:rsidRPr="00C16828">
              <w:rPr>
                <w:rFonts w:ascii="Helvetica" w:hAnsi="Helvetica" w:cs="Helvetica"/>
                <w:color w:val="000000"/>
                <w:sz w:val="39"/>
                <w:szCs w:val="39"/>
              </w:rPr>
              <w:t xml:space="preserve"> and non </w:t>
            </w:r>
            <w:proofErr w:type="spellStart"/>
            <w:r w:rsidRPr="00C16828">
              <w:rPr>
                <w:rFonts w:ascii="Helvetica" w:hAnsi="Helvetica" w:cs="Helvetica"/>
                <w:color w:val="000000"/>
                <w:sz w:val="39"/>
                <w:szCs w:val="39"/>
              </w:rPr>
              <w:t>solanaceae</w:t>
            </w:r>
            <w:proofErr w:type="spellEnd"/>
            <w:r w:rsidRPr="00C16828">
              <w:rPr>
                <w:rFonts w:ascii="Helvetica" w:hAnsi="Helvetica" w:cs="Helvetica"/>
                <w:color w:val="000000"/>
                <w:sz w:val="39"/>
                <w:szCs w:val="39"/>
              </w:rPr>
              <w:t xml:space="preserve"> plants</w:t>
            </w:r>
          </w:p>
        </w:tc>
      </w:tr>
      <w:tr w:rsidR="00BA5605" w:rsidTr="003D5EF0">
        <w:tc>
          <w:tcPr>
            <w:tcW w:w="11016" w:type="dxa"/>
          </w:tcPr>
          <w:p w:rsidR="00BA5605" w:rsidRDefault="00D9380E" w:rsidP="00D9380E">
            <w:r>
              <w:t>This graph shows n-domain</w:t>
            </w:r>
            <w:r w:rsidR="00BA5605" w:rsidRPr="00BA5605">
              <w:t xml:space="preserve"> </w:t>
            </w:r>
            <w:r>
              <w:t xml:space="preserve">distribution for </w:t>
            </w:r>
            <w:proofErr w:type="spellStart"/>
            <w:r w:rsidRPr="00D9380E">
              <w:t>solanaceae</w:t>
            </w:r>
            <w:proofErr w:type="spellEnd"/>
            <w:r w:rsidRPr="00D9380E">
              <w:t xml:space="preserve"> and non </w:t>
            </w:r>
            <w:proofErr w:type="spellStart"/>
            <w:r w:rsidRPr="00D9380E">
              <w:t>solanaceae</w:t>
            </w:r>
            <w:proofErr w:type="spellEnd"/>
            <w:r w:rsidRPr="00D9380E">
              <w:t xml:space="preserve"> plants</w:t>
            </w:r>
            <w:r>
              <w:t>.</w:t>
            </w:r>
          </w:p>
        </w:tc>
      </w:tr>
      <w:tr w:rsidR="00BA5605" w:rsidTr="003D5EF0">
        <w:tc>
          <w:tcPr>
            <w:tcW w:w="11016" w:type="dxa"/>
          </w:tcPr>
          <w:p w:rsidR="00BA5605" w:rsidRPr="00BA5605" w:rsidRDefault="0011165D" w:rsidP="00736BC5">
            <w:pPr>
              <w:jc w:val="center"/>
            </w:pPr>
            <w:r>
              <w:rPr>
                <w:noProof/>
                <w:lang w:bidi="ar-SA"/>
              </w:rPr>
              <w:drawing>
                <wp:inline distT="0" distB="0" distL="0" distR="0">
                  <wp:extent cx="5667375" cy="3951257"/>
                  <wp:effectExtent l="19050" t="0" r="9525" b="0"/>
                  <wp:docPr id="2" name="Picture 2" descr="E:\Development\Python\Udemy\Resources\PINIR\Selected\PINIRV4\Comments_PINIR-MS-V1-NS\Graphs\d13_Solanaceae_n-domain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opment\Python\Udemy\Resources\PINIR\Selected\PINIRV4\Comments_PINIR-MS-V1-NS\Graphs\d13_Solanaceae_n-domain_distribution.png"/>
                          <pic:cNvPicPr>
                            <a:picLocks noChangeAspect="1" noChangeArrowheads="1"/>
                          </pic:cNvPicPr>
                        </pic:nvPicPr>
                        <pic:blipFill>
                          <a:blip r:embed="rId5" cstate="print"/>
                          <a:srcRect/>
                          <a:stretch>
                            <a:fillRect/>
                          </a:stretch>
                        </pic:blipFill>
                        <pic:spPr bwMode="auto">
                          <a:xfrm>
                            <a:off x="0" y="0"/>
                            <a:ext cx="5670506" cy="3953440"/>
                          </a:xfrm>
                          <a:prstGeom prst="rect">
                            <a:avLst/>
                          </a:prstGeom>
                          <a:noFill/>
                          <a:ln w="9525">
                            <a:noFill/>
                            <a:miter lim="800000"/>
                            <a:headEnd/>
                            <a:tailEnd/>
                          </a:ln>
                        </pic:spPr>
                      </pic:pic>
                    </a:graphicData>
                  </a:graphic>
                </wp:inline>
              </w:drawing>
            </w:r>
          </w:p>
        </w:tc>
      </w:tr>
      <w:tr w:rsidR="00BA5605" w:rsidTr="003D5EF0">
        <w:tc>
          <w:tcPr>
            <w:tcW w:w="11016" w:type="dxa"/>
          </w:tcPr>
          <w:p w:rsidR="00BA5605" w:rsidRDefault="0008593F" w:rsidP="00BA5605">
            <w:pPr>
              <w:pStyle w:val="Heading1"/>
              <w:shd w:val="clear" w:color="auto" w:fill="FFFFFF"/>
              <w:spacing w:before="129" w:beforeAutospacing="0" w:after="0" w:afterAutospacing="0"/>
              <w:outlineLvl w:val="0"/>
              <w:rPr>
                <w:rFonts w:ascii="Helvetica" w:hAnsi="Helvetica" w:cs="Helvetica"/>
                <w:color w:val="000000"/>
                <w:sz w:val="39"/>
                <w:szCs w:val="39"/>
              </w:rPr>
            </w:pPr>
            <w:r>
              <w:rPr>
                <w:rFonts w:ascii="Helvetica" w:hAnsi="Helvetica" w:cs="Helvetica"/>
                <w:color w:val="000000"/>
                <w:sz w:val="39"/>
                <w:szCs w:val="39"/>
              </w:rPr>
              <w:t>[d20]</w:t>
            </w:r>
            <w:r w:rsidR="00BA5605">
              <w:rPr>
                <w:rFonts w:ascii="Helvetica" w:hAnsi="Helvetica" w:cs="Helvetica"/>
                <w:color w:val="000000"/>
                <w:sz w:val="39"/>
                <w:szCs w:val="39"/>
              </w:rPr>
              <w:t xml:space="preserve"> </w:t>
            </w:r>
            <w:r>
              <w:rPr>
                <w:rFonts w:ascii="Helvetica" w:hAnsi="Helvetica" w:cs="Helvetica"/>
                <w:color w:val="000000"/>
                <w:sz w:val="39"/>
                <w:szCs w:val="39"/>
              </w:rPr>
              <w:t xml:space="preserve">Genus </w:t>
            </w:r>
            <w:r w:rsidR="00BF0064">
              <w:rPr>
                <w:rFonts w:ascii="Helvetica" w:hAnsi="Helvetica" w:cs="Helvetica"/>
                <w:color w:val="000000"/>
                <w:sz w:val="39"/>
                <w:szCs w:val="39"/>
              </w:rPr>
              <w:t xml:space="preserve">and Organism </w:t>
            </w:r>
            <w:r>
              <w:rPr>
                <w:rFonts w:ascii="Helvetica" w:hAnsi="Helvetica" w:cs="Helvetica"/>
                <w:color w:val="000000"/>
                <w:sz w:val="39"/>
                <w:szCs w:val="39"/>
              </w:rPr>
              <w:t>wise distribution of Linkers</w:t>
            </w:r>
          </w:p>
          <w:p w:rsidR="00BA5605" w:rsidRPr="00BA5605" w:rsidRDefault="00BA5605"/>
        </w:tc>
      </w:tr>
      <w:tr w:rsidR="00E509F3" w:rsidTr="003D5EF0">
        <w:tc>
          <w:tcPr>
            <w:tcW w:w="11016" w:type="dxa"/>
          </w:tcPr>
          <w:p w:rsidR="00E509F3" w:rsidRPr="00BA5605" w:rsidRDefault="00E509F3" w:rsidP="008B2F38">
            <w:r>
              <w:t xml:space="preserve">The </w:t>
            </w:r>
            <w:proofErr w:type="spellStart"/>
            <w:r>
              <w:t>Heatmap</w:t>
            </w:r>
            <w:proofErr w:type="spellEnd"/>
            <w:r>
              <w:t xml:space="preserve"> shows the </w:t>
            </w:r>
            <w:r w:rsidR="00A22B23">
              <w:t xml:space="preserve">Occurrences of Linkers in genus. From the graph it is clear that Linkers are found only in Capsicum, </w:t>
            </w:r>
            <w:proofErr w:type="spellStart"/>
            <w:r w:rsidR="00A22B23">
              <w:t>Nicotiana</w:t>
            </w:r>
            <w:proofErr w:type="spellEnd"/>
            <w:r w:rsidR="00A22B23">
              <w:t xml:space="preserve"> and </w:t>
            </w:r>
            <w:proofErr w:type="spellStart"/>
            <w:r w:rsidR="00A22B23">
              <w:t>Solanum</w:t>
            </w:r>
            <w:proofErr w:type="spellEnd"/>
            <w:r w:rsidR="00A22B23">
              <w:t xml:space="preserve"> plants.</w:t>
            </w:r>
            <w:r>
              <w:t xml:space="preserve"> As per the given scale an increase in the intensity depicts larger number of </w:t>
            </w:r>
            <w:r w:rsidR="008855FA">
              <w:t>occurrences</w:t>
            </w:r>
            <w:r w:rsidR="008B2F38">
              <w:t xml:space="preserve"> of</w:t>
            </w:r>
            <w:r>
              <w:t xml:space="preserve"> corresponding </w:t>
            </w:r>
            <w:r w:rsidR="008855FA">
              <w:t>Linker within a Genus</w:t>
            </w:r>
            <w:r>
              <w:t xml:space="preserve">. For e.g. </w:t>
            </w:r>
            <w:r w:rsidR="008B2F38">
              <w:t>genus 'Capsicum</w:t>
            </w:r>
            <w:r w:rsidR="009C272A">
              <w:t>' has largest</w:t>
            </w:r>
            <w:r>
              <w:t xml:space="preserve"> no. of </w:t>
            </w:r>
            <w:r w:rsidR="008855FA">
              <w:t xml:space="preserve">occurrences of </w:t>
            </w:r>
            <w:r>
              <w:t>'</w:t>
            </w:r>
            <w:r w:rsidR="008855FA">
              <w:t>DPNNP</w:t>
            </w:r>
            <w:r>
              <w:t>'</w:t>
            </w:r>
            <w:r w:rsidR="008855FA">
              <w:t xml:space="preserve"> linker.</w:t>
            </w:r>
          </w:p>
        </w:tc>
      </w:tr>
      <w:tr w:rsidR="00E509F3" w:rsidTr="003D5EF0">
        <w:tc>
          <w:tcPr>
            <w:tcW w:w="11016" w:type="dxa"/>
          </w:tcPr>
          <w:p w:rsidR="00E509F3" w:rsidRPr="00BA5605" w:rsidRDefault="00E509F3" w:rsidP="00736BC5">
            <w:pPr>
              <w:jc w:val="center"/>
            </w:pPr>
            <w:r>
              <w:rPr>
                <w:noProof/>
                <w:lang w:bidi="ar-SA"/>
              </w:rPr>
              <w:drawing>
                <wp:inline distT="0" distB="0" distL="0" distR="0">
                  <wp:extent cx="5840065" cy="3076575"/>
                  <wp:effectExtent l="19050" t="0" r="8285" b="0"/>
                  <wp:docPr id="15" name="Picture 4" descr="E:\Development\Python\Udemy\Resources\PINIR\Selected\PINIRV4\Comments_PINIR-MS-V1-NS\Graphs\d20_LinkerDistributionAcrossG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opment\Python\Udemy\Resources\PINIR\Selected\PINIRV4\Comments_PINIR-MS-V1-NS\Graphs\d20_LinkerDistributionAcrossGenus.png"/>
                          <pic:cNvPicPr>
                            <a:picLocks noChangeAspect="1" noChangeArrowheads="1"/>
                          </pic:cNvPicPr>
                        </pic:nvPicPr>
                        <pic:blipFill>
                          <a:blip r:embed="rId6" cstate="print"/>
                          <a:srcRect/>
                          <a:stretch>
                            <a:fillRect/>
                          </a:stretch>
                        </pic:blipFill>
                        <pic:spPr bwMode="auto">
                          <a:xfrm>
                            <a:off x="0" y="0"/>
                            <a:ext cx="5840065" cy="3076575"/>
                          </a:xfrm>
                          <a:prstGeom prst="rect">
                            <a:avLst/>
                          </a:prstGeom>
                          <a:noFill/>
                          <a:ln w="9525">
                            <a:noFill/>
                            <a:miter lim="800000"/>
                            <a:headEnd/>
                            <a:tailEnd/>
                          </a:ln>
                        </pic:spPr>
                      </pic:pic>
                    </a:graphicData>
                  </a:graphic>
                </wp:inline>
              </w:drawing>
            </w:r>
          </w:p>
        </w:tc>
      </w:tr>
      <w:tr w:rsidR="00E509F3" w:rsidTr="003D5EF0">
        <w:tc>
          <w:tcPr>
            <w:tcW w:w="11016" w:type="dxa"/>
          </w:tcPr>
          <w:p w:rsidR="00E509F3" w:rsidRPr="00BA5605" w:rsidRDefault="00E509F3" w:rsidP="0094072B">
            <w:r>
              <w:lastRenderedPageBreak/>
              <w:t xml:space="preserve">The Heat map shows the number of Linkers within Organisms. As per the given scale an increase in the intensity depicts larger number of Linkers within an Organism. For e.g. organism 'Capsicum </w:t>
            </w:r>
            <w:proofErr w:type="spellStart"/>
            <w:r>
              <w:t>annuum</w:t>
            </w:r>
            <w:proofErr w:type="spellEnd"/>
            <w:r>
              <w:t xml:space="preserve"> (Bell pepper)' has larger no. of Linkers 'DPNNP' and 'EGNAE'</w:t>
            </w:r>
          </w:p>
        </w:tc>
      </w:tr>
      <w:tr w:rsidR="00E509F3" w:rsidTr="003D5EF0">
        <w:tc>
          <w:tcPr>
            <w:tcW w:w="11016" w:type="dxa"/>
          </w:tcPr>
          <w:p w:rsidR="00E509F3" w:rsidRPr="00BA5605" w:rsidRDefault="00E509F3"/>
        </w:tc>
      </w:tr>
      <w:tr w:rsidR="00E509F3" w:rsidTr="003D5EF0">
        <w:tc>
          <w:tcPr>
            <w:tcW w:w="11016" w:type="dxa"/>
          </w:tcPr>
          <w:p w:rsidR="00E509F3" w:rsidRPr="00BA5605" w:rsidRDefault="00BF0064" w:rsidP="00BF0064">
            <w:r>
              <w:rPr>
                <w:noProof/>
                <w:lang w:bidi="ar-SA"/>
              </w:rPr>
              <w:drawing>
                <wp:inline distT="0" distB="0" distL="0" distR="0">
                  <wp:extent cx="6828730" cy="2705100"/>
                  <wp:effectExtent l="19050" t="0" r="0" b="0"/>
                  <wp:docPr id="25" name="Picture 5" descr="E:\Development\Python\Udemy\Resources\PINIR\Selected\PINIRV4\Comments_PINIR-MS-V1-NS\Graphs\d20_LinkerDistributionAcrossOrg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opment\Python\Udemy\Resources\PINIR\Selected\PINIRV4\Comments_PINIR-MS-V1-NS\Graphs\d20_LinkerDistributionAcrossOrganism.png"/>
                          <pic:cNvPicPr>
                            <a:picLocks noChangeAspect="1" noChangeArrowheads="1"/>
                          </pic:cNvPicPr>
                        </pic:nvPicPr>
                        <pic:blipFill>
                          <a:blip r:embed="rId7" cstate="print"/>
                          <a:srcRect/>
                          <a:stretch>
                            <a:fillRect/>
                          </a:stretch>
                        </pic:blipFill>
                        <pic:spPr bwMode="auto">
                          <a:xfrm>
                            <a:off x="0" y="0"/>
                            <a:ext cx="6854874" cy="2715456"/>
                          </a:xfrm>
                          <a:prstGeom prst="rect">
                            <a:avLst/>
                          </a:prstGeom>
                          <a:noFill/>
                          <a:ln w="9525">
                            <a:noFill/>
                            <a:miter lim="800000"/>
                            <a:headEnd/>
                            <a:tailEnd/>
                          </a:ln>
                        </pic:spPr>
                      </pic:pic>
                    </a:graphicData>
                  </a:graphic>
                </wp:inline>
              </w:drawing>
            </w:r>
          </w:p>
        </w:tc>
      </w:tr>
      <w:tr w:rsidR="00BD61C2" w:rsidTr="003D5EF0">
        <w:tc>
          <w:tcPr>
            <w:tcW w:w="11016" w:type="dxa"/>
          </w:tcPr>
          <w:p w:rsidR="00BD61C2" w:rsidRDefault="00BD61C2" w:rsidP="00782F6E">
            <w:pPr>
              <w:pStyle w:val="Heading1"/>
              <w:shd w:val="clear" w:color="auto" w:fill="FFFFFF"/>
              <w:spacing w:before="129" w:beforeAutospacing="0" w:after="0" w:afterAutospacing="0"/>
              <w:outlineLvl w:val="0"/>
              <w:rPr>
                <w:rFonts w:ascii="Helvetica" w:hAnsi="Helvetica" w:cs="Helvetica"/>
                <w:color w:val="000000"/>
                <w:sz w:val="39"/>
                <w:szCs w:val="39"/>
              </w:rPr>
            </w:pPr>
          </w:p>
        </w:tc>
      </w:tr>
      <w:tr w:rsidR="00E509F3" w:rsidTr="003D5EF0">
        <w:tc>
          <w:tcPr>
            <w:tcW w:w="11016" w:type="dxa"/>
          </w:tcPr>
          <w:p w:rsidR="00E509F3" w:rsidRPr="00BA5605" w:rsidRDefault="00E509F3" w:rsidP="00782F6E">
            <w:pPr>
              <w:pStyle w:val="Heading1"/>
              <w:shd w:val="clear" w:color="auto" w:fill="FFFFFF"/>
              <w:spacing w:before="129" w:beforeAutospacing="0" w:after="0" w:afterAutospacing="0"/>
            </w:pPr>
            <w:r>
              <w:rPr>
                <w:rFonts w:ascii="Helvetica" w:hAnsi="Helvetica" w:cs="Helvetica"/>
                <w:color w:val="000000"/>
                <w:sz w:val="39"/>
                <w:szCs w:val="39"/>
              </w:rPr>
              <w:t xml:space="preserve"> </w:t>
            </w:r>
            <w:r w:rsidR="00C01D8C">
              <w:rPr>
                <w:rFonts w:ascii="Helvetica" w:hAnsi="Helvetica" w:cs="Helvetica"/>
                <w:color w:val="000000"/>
                <w:sz w:val="39"/>
                <w:szCs w:val="39"/>
              </w:rPr>
              <w:t>[d21</w:t>
            </w:r>
            <w:r w:rsidR="00782F6E">
              <w:rPr>
                <w:rFonts w:ascii="Helvetica" w:hAnsi="Helvetica" w:cs="Helvetica"/>
                <w:color w:val="000000"/>
                <w:sz w:val="39"/>
                <w:szCs w:val="39"/>
              </w:rPr>
              <w:t xml:space="preserve">] Top 8 Organism wise distribution of Linkers </w:t>
            </w:r>
          </w:p>
        </w:tc>
      </w:tr>
      <w:tr w:rsidR="00E509F3" w:rsidTr="003D5EF0">
        <w:tc>
          <w:tcPr>
            <w:tcW w:w="11016" w:type="dxa"/>
          </w:tcPr>
          <w:p w:rsidR="00E509F3" w:rsidRPr="00BA5605" w:rsidRDefault="00E509F3"/>
        </w:tc>
      </w:tr>
      <w:tr w:rsidR="00E509F3" w:rsidTr="003D5EF0">
        <w:tc>
          <w:tcPr>
            <w:tcW w:w="11016" w:type="dxa"/>
          </w:tcPr>
          <w:p w:rsidR="00E509F3" w:rsidRPr="00BA5605" w:rsidRDefault="00782F6E">
            <w:r>
              <w:t xml:space="preserve">The Heat map shows the number of Linkers within Top 8 Organisms. As per the given scale an increase in the intensity depicts larger number of Linkers within an Organism. For e.g. organism 'Capsicum </w:t>
            </w:r>
            <w:proofErr w:type="spellStart"/>
            <w:r>
              <w:t>annuum</w:t>
            </w:r>
            <w:proofErr w:type="spellEnd"/>
            <w:r>
              <w:t xml:space="preserve"> (Bell pepper)' has larger no. of Linkers 'DPNNP' and 'EGNAE'</w:t>
            </w:r>
          </w:p>
        </w:tc>
      </w:tr>
      <w:tr w:rsidR="00E509F3" w:rsidTr="003D5EF0">
        <w:tc>
          <w:tcPr>
            <w:tcW w:w="11016" w:type="dxa"/>
          </w:tcPr>
          <w:p w:rsidR="00E509F3" w:rsidRPr="00BA5605" w:rsidRDefault="00E509F3"/>
        </w:tc>
      </w:tr>
      <w:tr w:rsidR="00E509F3" w:rsidTr="003D5EF0">
        <w:tc>
          <w:tcPr>
            <w:tcW w:w="11016" w:type="dxa"/>
          </w:tcPr>
          <w:p w:rsidR="00E509F3" w:rsidRPr="00BA5605" w:rsidRDefault="00782F6E" w:rsidP="00736BC5">
            <w:pPr>
              <w:jc w:val="center"/>
            </w:pPr>
            <w:r>
              <w:rPr>
                <w:noProof/>
                <w:lang w:bidi="ar-SA"/>
              </w:rPr>
              <w:drawing>
                <wp:inline distT="0" distB="0" distL="0" distR="0">
                  <wp:extent cx="6830568" cy="2811466"/>
                  <wp:effectExtent l="19050" t="0" r="8382" b="0"/>
                  <wp:docPr id="26" name="Picture 6" descr="E:\Development\Python\Udemy\Resources\PINIR\Selected\PINIRV4\Comments_PINIR-MS-V1-NS\Graphs\d20_LinkerDistributionAcrossTop8Org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velopment\Python\Udemy\Resources\PINIR\Selected\PINIRV4\Comments_PINIR-MS-V1-NS\Graphs\d20_LinkerDistributionAcrossTop8Organism.png"/>
                          <pic:cNvPicPr>
                            <a:picLocks noChangeAspect="1" noChangeArrowheads="1"/>
                          </pic:cNvPicPr>
                        </pic:nvPicPr>
                        <pic:blipFill>
                          <a:blip r:embed="rId8" cstate="print"/>
                          <a:srcRect/>
                          <a:stretch>
                            <a:fillRect/>
                          </a:stretch>
                        </pic:blipFill>
                        <pic:spPr bwMode="auto">
                          <a:xfrm>
                            <a:off x="0" y="0"/>
                            <a:ext cx="6830568" cy="2811466"/>
                          </a:xfrm>
                          <a:prstGeom prst="rect">
                            <a:avLst/>
                          </a:prstGeom>
                          <a:noFill/>
                          <a:ln w="9525">
                            <a:noFill/>
                            <a:miter lim="800000"/>
                            <a:headEnd/>
                            <a:tailEnd/>
                          </a:ln>
                        </pic:spPr>
                      </pic:pic>
                    </a:graphicData>
                  </a:graphic>
                </wp:inline>
              </w:drawing>
            </w:r>
          </w:p>
        </w:tc>
      </w:tr>
      <w:tr w:rsidR="00E509F3" w:rsidTr="003D5EF0">
        <w:tc>
          <w:tcPr>
            <w:tcW w:w="11016" w:type="dxa"/>
          </w:tcPr>
          <w:p w:rsidR="00E509F3" w:rsidRPr="00BA5605" w:rsidRDefault="00E509F3"/>
        </w:tc>
      </w:tr>
      <w:tr w:rsidR="00E509F3" w:rsidTr="003D5EF0">
        <w:tc>
          <w:tcPr>
            <w:tcW w:w="11016" w:type="dxa"/>
          </w:tcPr>
          <w:p w:rsidR="00E509F3" w:rsidRPr="00BA5605" w:rsidRDefault="00E509F3"/>
        </w:tc>
      </w:tr>
      <w:tr w:rsidR="00BD61C2" w:rsidTr="003D5EF0">
        <w:tc>
          <w:tcPr>
            <w:tcW w:w="11016" w:type="dxa"/>
          </w:tcPr>
          <w:p w:rsidR="00BD61C2" w:rsidRPr="00BA5605" w:rsidRDefault="00BD61C2"/>
        </w:tc>
      </w:tr>
      <w:tr w:rsidR="00BD61C2" w:rsidTr="003D5EF0">
        <w:tc>
          <w:tcPr>
            <w:tcW w:w="11016" w:type="dxa"/>
          </w:tcPr>
          <w:p w:rsidR="00BD61C2" w:rsidRPr="00BA5605" w:rsidRDefault="00BD61C2"/>
        </w:tc>
      </w:tr>
      <w:tr w:rsidR="00BD61C2" w:rsidTr="003D5EF0">
        <w:tc>
          <w:tcPr>
            <w:tcW w:w="11016" w:type="dxa"/>
          </w:tcPr>
          <w:p w:rsidR="00BD61C2" w:rsidRPr="00BA5605" w:rsidRDefault="00BD61C2"/>
        </w:tc>
      </w:tr>
      <w:tr w:rsidR="00BD61C2" w:rsidTr="003D5EF0">
        <w:tc>
          <w:tcPr>
            <w:tcW w:w="11016" w:type="dxa"/>
          </w:tcPr>
          <w:p w:rsidR="00BD61C2" w:rsidRPr="00BA5605" w:rsidRDefault="00BD61C2"/>
        </w:tc>
      </w:tr>
      <w:tr w:rsidR="00BD61C2" w:rsidTr="003D5EF0">
        <w:tc>
          <w:tcPr>
            <w:tcW w:w="11016" w:type="dxa"/>
          </w:tcPr>
          <w:p w:rsidR="00BD61C2" w:rsidRPr="00BA5605" w:rsidRDefault="00BD61C2"/>
        </w:tc>
      </w:tr>
      <w:tr w:rsidR="00E509F3" w:rsidTr="003D5EF0">
        <w:tc>
          <w:tcPr>
            <w:tcW w:w="11016" w:type="dxa"/>
          </w:tcPr>
          <w:p w:rsidR="00E509F3" w:rsidRDefault="00C669DB" w:rsidP="00B031D9">
            <w:pPr>
              <w:pStyle w:val="Heading1"/>
              <w:shd w:val="clear" w:color="auto" w:fill="FFFFFF"/>
              <w:spacing w:before="129" w:beforeAutospacing="0" w:after="0" w:afterAutospacing="0"/>
              <w:outlineLvl w:val="0"/>
              <w:rPr>
                <w:rFonts w:ascii="Helvetica" w:hAnsi="Helvetica" w:cs="Helvetica"/>
                <w:color w:val="000000"/>
                <w:sz w:val="39"/>
                <w:szCs w:val="39"/>
              </w:rPr>
            </w:pPr>
            <w:r>
              <w:rPr>
                <w:rFonts w:ascii="Helvetica" w:hAnsi="Helvetica" w:cs="Helvetica"/>
                <w:color w:val="000000"/>
                <w:sz w:val="39"/>
                <w:szCs w:val="39"/>
              </w:rPr>
              <w:lastRenderedPageBreak/>
              <w:t>[d22]</w:t>
            </w:r>
            <w:r w:rsidR="00E509F3">
              <w:rPr>
                <w:rFonts w:ascii="Helvetica" w:hAnsi="Helvetica" w:cs="Helvetica"/>
                <w:color w:val="000000"/>
                <w:sz w:val="39"/>
                <w:szCs w:val="39"/>
              </w:rPr>
              <w:t xml:space="preserve"> </w:t>
            </w:r>
            <w:r>
              <w:rPr>
                <w:rFonts w:ascii="Helvetica" w:hAnsi="Helvetica" w:cs="Helvetica"/>
                <w:color w:val="000000"/>
                <w:sz w:val="39"/>
                <w:szCs w:val="39"/>
              </w:rPr>
              <w:t>Linker Occurrence frequency (</w:t>
            </w:r>
            <w:r w:rsidRPr="00C669DB">
              <w:rPr>
                <w:rFonts w:ascii="Helvetica" w:hAnsi="Helvetica" w:cs="Helvetica"/>
                <w:color w:val="000000"/>
                <w:sz w:val="31"/>
                <w:szCs w:val="39"/>
              </w:rPr>
              <w:t>for both Type1 and Type2</w:t>
            </w:r>
            <w:r>
              <w:rPr>
                <w:rFonts w:ascii="Helvetica" w:hAnsi="Helvetica" w:cs="Helvetica"/>
                <w:color w:val="000000"/>
                <w:sz w:val="31"/>
                <w:szCs w:val="39"/>
              </w:rPr>
              <w:t>)</w:t>
            </w:r>
          </w:p>
          <w:p w:rsidR="00E509F3" w:rsidRPr="00BA5605" w:rsidRDefault="00E509F3"/>
        </w:tc>
      </w:tr>
      <w:tr w:rsidR="00E509F3" w:rsidTr="003D5EF0">
        <w:tc>
          <w:tcPr>
            <w:tcW w:w="11016" w:type="dxa"/>
          </w:tcPr>
          <w:p w:rsidR="00E509F3" w:rsidRPr="00BA5605" w:rsidRDefault="00E509F3"/>
        </w:tc>
      </w:tr>
      <w:tr w:rsidR="00E509F3" w:rsidTr="003D5EF0">
        <w:tc>
          <w:tcPr>
            <w:tcW w:w="11016" w:type="dxa"/>
          </w:tcPr>
          <w:p w:rsidR="00E509F3" w:rsidRPr="00BA5605" w:rsidRDefault="00A51136" w:rsidP="00A51136">
            <w:r>
              <w:t>This graph shows both Type 1(Blue) and Type 2 (Brown) in same.</w:t>
            </w:r>
          </w:p>
        </w:tc>
      </w:tr>
      <w:tr w:rsidR="00E509F3" w:rsidTr="003D5EF0">
        <w:tc>
          <w:tcPr>
            <w:tcW w:w="11016" w:type="dxa"/>
          </w:tcPr>
          <w:p w:rsidR="00E509F3" w:rsidRPr="00BA5605" w:rsidRDefault="00E509F3"/>
        </w:tc>
      </w:tr>
      <w:tr w:rsidR="00E509F3" w:rsidTr="003D5EF0">
        <w:tc>
          <w:tcPr>
            <w:tcW w:w="11016" w:type="dxa"/>
          </w:tcPr>
          <w:p w:rsidR="00E509F3" w:rsidRPr="00BA5605" w:rsidRDefault="00A51136" w:rsidP="00736BC5">
            <w:pPr>
              <w:jc w:val="center"/>
            </w:pPr>
            <w:r>
              <w:rPr>
                <w:noProof/>
                <w:lang w:bidi="ar-SA"/>
              </w:rPr>
              <w:drawing>
                <wp:inline distT="0" distB="0" distL="0" distR="0">
                  <wp:extent cx="4743450" cy="7745079"/>
                  <wp:effectExtent l="19050" t="0" r="0" b="0"/>
                  <wp:docPr id="27" name="Picture 7" descr="E:\Development\Python\Udemy\Resources\PINIR\Selected\PINIRV4\Comments_PINIR-MS-V1-NS\Graphs\d22_LinkerSequenceDiversityAndVar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velopment\Python\Udemy\Resources\PINIR\Selected\PINIRV4\Comments_PINIR-MS-V1-NS\Graphs\d22_LinkerSequenceDiversityAndVariation.png"/>
                          <pic:cNvPicPr>
                            <a:picLocks noChangeAspect="1" noChangeArrowheads="1"/>
                          </pic:cNvPicPr>
                        </pic:nvPicPr>
                        <pic:blipFill>
                          <a:blip r:embed="rId9"/>
                          <a:srcRect/>
                          <a:stretch>
                            <a:fillRect/>
                          </a:stretch>
                        </pic:blipFill>
                        <pic:spPr bwMode="auto">
                          <a:xfrm>
                            <a:off x="0" y="0"/>
                            <a:ext cx="4746097" cy="7749400"/>
                          </a:xfrm>
                          <a:prstGeom prst="rect">
                            <a:avLst/>
                          </a:prstGeom>
                          <a:noFill/>
                          <a:ln w="9525">
                            <a:noFill/>
                            <a:miter lim="800000"/>
                            <a:headEnd/>
                            <a:tailEnd/>
                          </a:ln>
                        </pic:spPr>
                      </pic:pic>
                    </a:graphicData>
                  </a:graphic>
                </wp:inline>
              </w:drawing>
            </w:r>
          </w:p>
        </w:tc>
      </w:tr>
      <w:tr w:rsidR="00E509F3" w:rsidTr="003D5EF0">
        <w:tc>
          <w:tcPr>
            <w:tcW w:w="11016" w:type="dxa"/>
          </w:tcPr>
          <w:p w:rsidR="00E509F3" w:rsidRPr="00BA5605" w:rsidRDefault="00E509F3"/>
        </w:tc>
      </w:tr>
      <w:tr w:rsidR="00E509F3" w:rsidTr="003D5EF0">
        <w:tc>
          <w:tcPr>
            <w:tcW w:w="11016" w:type="dxa"/>
          </w:tcPr>
          <w:p w:rsidR="00E509F3" w:rsidRPr="00BA5605" w:rsidRDefault="002E6505">
            <w:r>
              <w:lastRenderedPageBreak/>
              <w:t>Type 1 Linker Occurrence frequency</w:t>
            </w:r>
          </w:p>
        </w:tc>
      </w:tr>
      <w:tr w:rsidR="00E509F3" w:rsidTr="003D5EF0">
        <w:tc>
          <w:tcPr>
            <w:tcW w:w="11016" w:type="dxa"/>
          </w:tcPr>
          <w:p w:rsidR="00E509F3" w:rsidRPr="00BA5605" w:rsidRDefault="002E6505" w:rsidP="002E6505">
            <w:pPr>
              <w:jc w:val="center"/>
            </w:pPr>
            <w:r>
              <w:rPr>
                <w:noProof/>
                <w:lang w:bidi="ar-SA"/>
              </w:rPr>
              <w:drawing>
                <wp:inline distT="0" distB="0" distL="0" distR="0">
                  <wp:extent cx="5064121" cy="4029075"/>
                  <wp:effectExtent l="19050" t="0" r="3179" b="0"/>
                  <wp:docPr id="28" name="Picture 8" descr="E:\Development\Python\Udemy\Resources\PINIR\Selected\PINIRV4\Comments_PINIR-MS-V1-NS\Graphs\d22_Type1LinkerSequenceDiversityAndVar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velopment\Python\Udemy\Resources\PINIR\Selected\PINIRV4\Comments_PINIR-MS-V1-NS\Graphs\d22_Type1LinkerSequenceDiversityAndVariation.png"/>
                          <pic:cNvPicPr>
                            <a:picLocks noChangeAspect="1" noChangeArrowheads="1"/>
                          </pic:cNvPicPr>
                        </pic:nvPicPr>
                        <pic:blipFill>
                          <a:blip r:embed="rId10"/>
                          <a:srcRect/>
                          <a:stretch>
                            <a:fillRect/>
                          </a:stretch>
                        </pic:blipFill>
                        <pic:spPr bwMode="auto">
                          <a:xfrm>
                            <a:off x="0" y="0"/>
                            <a:ext cx="5064121" cy="4029075"/>
                          </a:xfrm>
                          <a:prstGeom prst="rect">
                            <a:avLst/>
                          </a:prstGeom>
                          <a:noFill/>
                          <a:ln w="9525">
                            <a:noFill/>
                            <a:miter lim="800000"/>
                            <a:headEnd/>
                            <a:tailEnd/>
                          </a:ln>
                        </pic:spPr>
                      </pic:pic>
                    </a:graphicData>
                  </a:graphic>
                </wp:inline>
              </w:drawing>
            </w:r>
          </w:p>
        </w:tc>
      </w:tr>
      <w:tr w:rsidR="00E509F3" w:rsidTr="003D5EF0">
        <w:tc>
          <w:tcPr>
            <w:tcW w:w="11016" w:type="dxa"/>
          </w:tcPr>
          <w:p w:rsidR="00E509F3" w:rsidRPr="00BA5605" w:rsidRDefault="002E6505">
            <w:r>
              <w:t>Type 2 Linker Occurrence frequency</w:t>
            </w:r>
          </w:p>
        </w:tc>
      </w:tr>
      <w:tr w:rsidR="002E6505" w:rsidTr="003D5EF0">
        <w:tc>
          <w:tcPr>
            <w:tcW w:w="11016" w:type="dxa"/>
          </w:tcPr>
          <w:p w:rsidR="002E6505" w:rsidRDefault="002E6505"/>
        </w:tc>
      </w:tr>
      <w:tr w:rsidR="002E6505" w:rsidTr="003D5EF0">
        <w:tc>
          <w:tcPr>
            <w:tcW w:w="11016" w:type="dxa"/>
          </w:tcPr>
          <w:p w:rsidR="002E6505" w:rsidRDefault="002E6505" w:rsidP="002E6505">
            <w:pPr>
              <w:jc w:val="center"/>
            </w:pPr>
            <w:r>
              <w:rPr>
                <w:noProof/>
                <w:lang w:bidi="ar-SA"/>
              </w:rPr>
              <w:drawing>
                <wp:inline distT="0" distB="0" distL="0" distR="0">
                  <wp:extent cx="5362575" cy="4306310"/>
                  <wp:effectExtent l="19050" t="0" r="9525" b="0"/>
                  <wp:docPr id="29" name="Picture 9" descr="E:\Development\Python\Udemy\Resources\PINIR\Selected\PINIRV4\Comments_PINIR-MS-V1-NS\Graphs\d22_Type2LinkerSequenceDiversityAndVar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evelopment\Python\Udemy\Resources\PINIR\Selected\PINIRV4\Comments_PINIR-MS-V1-NS\Graphs\d22_Type2LinkerSequenceDiversityAndVariation.png"/>
                          <pic:cNvPicPr>
                            <a:picLocks noChangeAspect="1" noChangeArrowheads="1"/>
                          </pic:cNvPicPr>
                        </pic:nvPicPr>
                        <pic:blipFill>
                          <a:blip r:embed="rId11"/>
                          <a:srcRect/>
                          <a:stretch>
                            <a:fillRect/>
                          </a:stretch>
                        </pic:blipFill>
                        <pic:spPr bwMode="auto">
                          <a:xfrm>
                            <a:off x="0" y="0"/>
                            <a:ext cx="5362575" cy="4306310"/>
                          </a:xfrm>
                          <a:prstGeom prst="rect">
                            <a:avLst/>
                          </a:prstGeom>
                          <a:noFill/>
                          <a:ln w="9525">
                            <a:noFill/>
                            <a:miter lim="800000"/>
                            <a:headEnd/>
                            <a:tailEnd/>
                          </a:ln>
                        </pic:spPr>
                      </pic:pic>
                    </a:graphicData>
                  </a:graphic>
                </wp:inline>
              </w:drawing>
            </w:r>
          </w:p>
        </w:tc>
      </w:tr>
      <w:tr w:rsidR="00E509F3" w:rsidTr="003D5EF0">
        <w:tc>
          <w:tcPr>
            <w:tcW w:w="11016" w:type="dxa"/>
          </w:tcPr>
          <w:p w:rsidR="00E509F3" w:rsidRDefault="00CE5FDF" w:rsidP="00B031D9">
            <w:pPr>
              <w:pStyle w:val="Heading1"/>
              <w:shd w:val="clear" w:color="auto" w:fill="FFFFFF"/>
              <w:spacing w:before="129" w:beforeAutospacing="0" w:after="0" w:afterAutospacing="0"/>
              <w:outlineLvl w:val="0"/>
              <w:rPr>
                <w:rFonts w:ascii="Helvetica" w:hAnsi="Helvetica" w:cs="Helvetica"/>
                <w:color w:val="000000"/>
                <w:sz w:val="39"/>
                <w:szCs w:val="39"/>
              </w:rPr>
            </w:pPr>
            <w:r>
              <w:rPr>
                <w:rFonts w:ascii="Helvetica" w:hAnsi="Helvetica" w:cs="Helvetica"/>
                <w:color w:val="000000"/>
                <w:sz w:val="39"/>
                <w:szCs w:val="39"/>
              </w:rPr>
              <w:lastRenderedPageBreak/>
              <w:t>[d24]</w:t>
            </w:r>
            <w:r w:rsidR="00E509F3">
              <w:rPr>
                <w:rFonts w:ascii="Helvetica" w:hAnsi="Helvetica" w:cs="Helvetica"/>
                <w:color w:val="000000"/>
                <w:sz w:val="39"/>
                <w:szCs w:val="39"/>
              </w:rPr>
              <w:t xml:space="preserve"> </w:t>
            </w:r>
            <w:r>
              <w:rPr>
                <w:rFonts w:ascii="Helvetica" w:hAnsi="Helvetica" w:cs="Helvetica"/>
                <w:color w:val="000000"/>
                <w:sz w:val="39"/>
                <w:szCs w:val="39"/>
              </w:rPr>
              <w:t>Genus wise distribution of RCL</w:t>
            </w:r>
          </w:p>
          <w:p w:rsidR="00E509F3" w:rsidRPr="00BA5605" w:rsidRDefault="00E509F3"/>
        </w:tc>
      </w:tr>
      <w:tr w:rsidR="00E509F3" w:rsidTr="003D5EF0">
        <w:tc>
          <w:tcPr>
            <w:tcW w:w="11016" w:type="dxa"/>
          </w:tcPr>
          <w:p w:rsidR="00E509F3" w:rsidRPr="00BA5605" w:rsidRDefault="00E509F3"/>
        </w:tc>
      </w:tr>
      <w:tr w:rsidR="00E509F3" w:rsidTr="003D5EF0">
        <w:tc>
          <w:tcPr>
            <w:tcW w:w="11016" w:type="dxa"/>
          </w:tcPr>
          <w:p w:rsidR="00E509F3" w:rsidRPr="00BA5605" w:rsidRDefault="00E509F3"/>
        </w:tc>
      </w:tr>
      <w:tr w:rsidR="00E509F3" w:rsidTr="003D5EF0">
        <w:tc>
          <w:tcPr>
            <w:tcW w:w="11016" w:type="dxa"/>
          </w:tcPr>
          <w:p w:rsidR="00E509F3" w:rsidRPr="00BA5605" w:rsidRDefault="00E509F3"/>
        </w:tc>
      </w:tr>
      <w:tr w:rsidR="00E509F3" w:rsidTr="003D5EF0">
        <w:tc>
          <w:tcPr>
            <w:tcW w:w="11016" w:type="dxa"/>
          </w:tcPr>
          <w:p w:rsidR="00E509F3" w:rsidRPr="00BA5605" w:rsidRDefault="00CE5FDF" w:rsidP="00B031D9">
            <w:pPr>
              <w:jc w:val="center"/>
            </w:pPr>
            <w:r>
              <w:rPr>
                <w:noProof/>
                <w:lang w:bidi="ar-SA"/>
              </w:rPr>
              <w:drawing>
                <wp:inline distT="0" distB="0" distL="0" distR="0">
                  <wp:extent cx="6830568" cy="6552832"/>
                  <wp:effectExtent l="19050" t="0" r="8382" b="0"/>
                  <wp:docPr id="30" name="Picture 10" descr="E:\Development\Python\Udemy\Resources\PINIR\Selected\PINIRV4\Comments_PINIR-MS-V1-NS\Graphs\d24_RclOccurrenceInG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velopment\Python\Udemy\Resources\PINIR\Selected\PINIRV4\Comments_PINIR-MS-V1-NS\Graphs\d24_RclOccurrenceInGenus.png"/>
                          <pic:cNvPicPr>
                            <a:picLocks noChangeAspect="1" noChangeArrowheads="1"/>
                          </pic:cNvPicPr>
                        </pic:nvPicPr>
                        <pic:blipFill>
                          <a:blip r:embed="rId12" cstate="print"/>
                          <a:srcRect/>
                          <a:stretch>
                            <a:fillRect/>
                          </a:stretch>
                        </pic:blipFill>
                        <pic:spPr bwMode="auto">
                          <a:xfrm>
                            <a:off x="0" y="0"/>
                            <a:ext cx="6830568" cy="6552832"/>
                          </a:xfrm>
                          <a:prstGeom prst="rect">
                            <a:avLst/>
                          </a:prstGeom>
                          <a:noFill/>
                          <a:ln w="9525">
                            <a:noFill/>
                            <a:miter lim="800000"/>
                            <a:headEnd/>
                            <a:tailEnd/>
                          </a:ln>
                        </pic:spPr>
                      </pic:pic>
                    </a:graphicData>
                  </a:graphic>
                </wp:inline>
              </w:drawing>
            </w:r>
          </w:p>
        </w:tc>
      </w:tr>
      <w:tr w:rsidR="00E509F3" w:rsidTr="003D5EF0">
        <w:tc>
          <w:tcPr>
            <w:tcW w:w="11016" w:type="dxa"/>
          </w:tcPr>
          <w:p w:rsidR="00E509F3" w:rsidRPr="00BA5605" w:rsidRDefault="00E509F3"/>
        </w:tc>
      </w:tr>
      <w:tr w:rsidR="00CE5FDF" w:rsidTr="003D5EF0">
        <w:tc>
          <w:tcPr>
            <w:tcW w:w="11016" w:type="dxa"/>
          </w:tcPr>
          <w:p w:rsidR="00CE5FDF" w:rsidRDefault="00CE5FDF" w:rsidP="00681C6C">
            <w:pPr>
              <w:pStyle w:val="Heading1"/>
              <w:shd w:val="clear" w:color="auto" w:fill="FFFFFF"/>
              <w:spacing w:before="129" w:beforeAutospacing="0" w:after="0" w:afterAutospacing="0"/>
              <w:outlineLvl w:val="0"/>
              <w:rPr>
                <w:rFonts w:ascii="Helvetica" w:hAnsi="Helvetica" w:cs="Helvetica"/>
                <w:color w:val="000000"/>
                <w:sz w:val="39"/>
                <w:szCs w:val="39"/>
              </w:rPr>
            </w:pPr>
          </w:p>
        </w:tc>
      </w:tr>
      <w:tr w:rsidR="00CE5FDF" w:rsidTr="003D5EF0">
        <w:tc>
          <w:tcPr>
            <w:tcW w:w="11016" w:type="dxa"/>
          </w:tcPr>
          <w:p w:rsidR="00CE5FDF" w:rsidRDefault="00CE5FDF" w:rsidP="00681C6C">
            <w:pPr>
              <w:pStyle w:val="Heading1"/>
              <w:shd w:val="clear" w:color="auto" w:fill="FFFFFF"/>
              <w:spacing w:before="129" w:beforeAutospacing="0" w:after="0" w:afterAutospacing="0"/>
              <w:outlineLvl w:val="0"/>
              <w:rPr>
                <w:rFonts w:ascii="Helvetica" w:hAnsi="Helvetica" w:cs="Helvetica"/>
                <w:color w:val="000000"/>
                <w:sz w:val="39"/>
                <w:szCs w:val="39"/>
              </w:rPr>
            </w:pPr>
          </w:p>
        </w:tc>
      </w:tr>
      <w:tr w:rsidR="00CE5FDF" w:rsidTr="003D5EF0">
        <w:tc>
          <w:tcPr>
            <w:tcW w:w="11016" w:type="dxa"/>
          </w:tcPr>
          <w:p w:rsidR="00CE5FDF" w:rsidRDefault="00CE5FDF" w:rsidP="00681C6C">
            <w:pPr>
              <w:pStyle w:val="Heading1"/>
              <w:shd w:val="clear" w:color="auto" w:fill="FFFFFF"/>
              <w:spacing w:before="129" w:beforeAutospacing="0" w:after="0" w:afterAutospacing="0"/>
              <w:outlineLvl w:val="0"/>
              <w:rPr>
                <w:rFonts w:ascii="Helvetica" w:hAnsi="Helvetica" w:cs="Helvetica"/>
                <w:color w:val="000000"/>
                <w:sz w:val="39"/>
                <w:szCs w:val="39"/>
              </w:rPr>
            </w:pPr>
          </w:p>
        </w:tc>
      </w:tr>
      <w:tr w:rsidR="00E509F3" w:rsidTr="003D5EF0">
        <w:tc>
          <w:tcPr>
            <w:tcW w:w="11016" w:type="dxa"/>
          </w:tcPr>
          <w:p w:rsidR="00E509F3" w:rsidRDefault="00CE5FDF" w:rsidP="00681C6C">
            <w:pPr>
              <w:pStyle w:val="Heading1"/>
              <w:shd w:val="clear" w:color="auto" w:fill="FFFFFF"/>
              <w:spacing w:before="129" w:beforeAutospacing="0" w:after="0" w:afterAutospacing="0"/>
              <w:outlineLvl w:val="0"/>
              <w:rPr>
                <w:rFonts w:ascii="Helvetica" w:hAnsi="Helvetica" w:cs="Helvetica"/>
                <w:color w:val="000000"/>
                <w:sz w:val="39"/>
                <w:szCs w:val="39"/>
              </w:rPr>
            </w:pPr>
            <w:r>
              <w:rPr>
                <w:rFonts w:ascii="Helvetica" w:hAnsi="Helvetica" w:cs="Helvetica"/>
                <w:color w:val="000000"/>
                <w:sz w:val="39"/>
                <w:szCs w:val="39"/>
              </w:rPr>
              <w:lastRenderedPageBreak/>
              <w:t>[d25]</w:t>
            </w:r>
            <w:r w:rsidR="00E509F3">
              <w:rPr>
                <w:rFonts w:ascii="Helvetica" w:hAnsi="Helvetica" w:cs="Helvetica"/>
                <w:color w:val="000000"/>
                <w:sz w:val="39"/>
                <w:szCs w:val="39"/>
              </w:rPr>
              <w:t xml:space="preserve"> </w:t>
            </w:r>
            <w:r w:rsidR="000F3DDD" w:rsidRPr="000F3DDD">
              <w:rPr>
                <w:rFonts w:ascii="Helvetica" w:hAnsi="Helvetica" w:cs="Helvetica"/>
                <w:color w:val="000000"/>
                <w:sz w:val="39"/>
                <w:szCs w:val="39"/>
              </w:rPr>
              <w:t>Top 8</w:t>
            </w:r>
            <w:r w:rsidR="000642FA">
              <w:rPr>
                <w:rFonts w:ascii="Helvetica" w:hAnsi="Helvetica" w:cs="Helvetica"/>
                <w:color w:val="000000"/>
                <w:sz w:val="39"/>
                <w:szCs w:val="39"/>
              </w:rPr>
              <w:t xml:space="preserve"> </w:t>
            </w:r>
            <w:r w:rsidR="000642FA" w:rsidRPr="000642FA">
              <w:rPr>
                <w:rFonts w:ascii="Helvetica" w:hAnsi="Helvetica" w:cs="Helvetica"/>
                <w:color w:val="000000"/>
                <w:sz w:val="39"/>
                <w:szCs w:val="39"/>
              </w:rPr>
              <w:t xml:space="preserve">IRD dominant </w:t>
            </w:r>
            <w:r w:rsidR="000F3DDD" w:rsidRPr="000F3DDD">
              <w:rPr>
                <w:rFonts w:ascii="Helvetica" w:hAnsi="Helvetica" w:cs="Helvetica"/>
                <w:color w:val="000000"/>
                <w:sz w:val="39"/>
                <w:szCs w:val="39"/>
              </w:rPr>
              <w:t>Organism wise Distribution of RCL</w:t>
            </w:r>
          </w:p>
          <w:p w:rsidR="00E509F3" w:rsidRPr="00BA5605" w:rsidRDefault="00E509F3"/>
        </w:tc>
      </w:tr>
      <w:tr w:rsidR="00E509F3" w:rsidTr="003D5EF0">
        <w:tc>
          <w:tcPr>
            <w:tcW w:w="11016" w:type="dxa"/>
          </w:tcPr>
          <w:p w:rsidR="00E509F3" w:rsidRPr="00BA5605" w:rsidRDefault="00E509F3"/>
        </w:tc>
      </w:tr>
      <w:tr w:rsidR="00E509F3" w:rsidTr="003D5EF0">
        <w:tc>
          <w:tcPr>
            <w:tcW w:w="11016" w:type="dxa"/>
          </w:tcPr>
          <w:p w:rsidR="00E509F3" w:rsidRPr="00BA5605" w:rsidRDefault="003E484E" w:rsidP="00736BC5">
            <w:pPr>
              <w:jc w:val="center"/>
            </w:pPr>
            <w:r>
              <w:rPr>
                <w:noProof/>
                <w:lang w:bidi="ar-SA"/>
              </w:rPr>
              <w:drawing>
                <wp:inline distT="0" distB="0" distL="0" distR="0">
                  <wp:extent cx="6830568" cy="2780990"/>
                  <wp:effectExtent l="19050" t="0" r="8382" b="0"/>
                  <wp:docPr id="31" name="Picture 11" descr="E:\Development\Python\Udemy\Resources\PINIR\Selected\PINIRV4\Comments_PINIR-MS-V1-NS\Graphs\d25_RclOccurrenceInTop8IRDdominantOrg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velopment\Python\Udemy\Resources\PINIR\Selected\PINIRV4\Comments_PINIR-MS-V1-NS\Graphs\d25_RclOccurrenceInTop8IRDdominantOrganism.png"/>
                          <pic:cNvPicPr>
                            <a:picLocks noChangeAspect="1" noChangeArrowheads="1"/>
                          </pic:cNvPicPr>
                        </pic:nvPicPr>
                        <pic:blipFill>
                          <a:blip r:embed="rId13" cstate="print"/>
                          <a:srcRect/>
                          <a:stretch>
                            <a:fillRect/>
                          </a:stretch>
                        </pic:blipFill>
                        <pic:spPr bwMode="auto">
                          <a:xfrm>
                            <a:off x="0" y="0"/>
                            <a:ext cx="6830568" cy="2780990"/>
                          </a:xfrm>
                          <a:prstGeom prst="rect">
                            <a:avLst/>
                          </a:prstGeom>
                          <a:noFill/>
                          <a:ln w="9525">
                            <a:noFill/>
                            <a:miter lim="800000"/>
                            <a:headEnd/>
                            <a:tailEnd/>
                          </a:ln>
                        </pic:spPr>
                      </pic:pic>
                    </a:graphicData>
                  </a:graphic>
                </wp:inline>
              </w:drawing>
            </w:r>
          </w:p>
        </w:tc>
      </w:tr>
      <w:tr w:rsidR="00E509F3" w:rsidTr="003D5EF0">
        <w:tc>
          <w:tcPr>
            <w:tcW w:w="11016" w:type="dxa"/>
          </w:tcPr>
          <w:p w:rsidR="00E509F3" w:rsidRPr="00BA5605" w:rsidRDefault="00E509F3"/>
        </w:tc>
      </w:tr>
      <w:tr w:rsidR="00E509F3" w:rsidTr="003D5EF0">
        <w:tc>
          <w:tcPr>
            <w:tcW w:w="11016" w:type="dxa"/>
          </w:tcPr>
          <w:p w:rsidR="00E509F3" w:rsidRDefault="00F50E9C" w:rsidP="00681C6C">
            <w:pPr>
              <w:pStyle w:val="Heading1"/>
              <w:shd w:val="clear" w:color="auto" w:fill="FFFFFF"/>
              <w:spacing w:before="129" w:beforeAutospacing="0" w:after="0" w:afterAutospacing="0"/>
              <w:outlineLvl w:val="0"/>
              <w:rPr>
                <w:rFonts w:ascii="Helvetica" w:hAnsi="Helvetica" w:cs="Helvetica"/>
                <w:color w:val="000000"/>
                <w:sz w:val="39"/>
                <w:szCs w:val="39"/>
              </w:rPr>
            </w:pPr>
            <w:r>
              <w:rPr>
                <w:rFonts w:ascii="Helvetica" w:hAnsi="Helvetica" w:cs="Helvetica"/>
                <w:color w:val="000000"/>
                <w:sz w:val="39"/>
                <w:szCs w:val="39"/>
              </w:rPr>
              <w:t>[d30]</w:t>
            </w:r>
            <w:r w:rsidR="00E509F3">
              <w:rPr>
                <w:rFonts w:ascii="Helvetica" w:hAnsi="Helvetica" w:cs="Helvetica"/>
                <w:color w:val="000000"/>
                <w:sz w:val="39"/>
                <w:szCs w:val="39"/>
              </w:rPr>
              <w:t xml:space="preserve"> </w:t>
            </w:r>
            <w:r>
              <w:rPr>
                <w:rFonts w:ascii="Helvetica" w:hAnsi="Helvetica" w:cs="Helvetica"/>
                <w:color w:val="000000"/>
                <w:sz w:val="39"/>
                <w:szCs w:val="39"/>
              </w:rPr>
              <w:t>Target Protease distribution across Genus</w:t>
            </w:r>
          </w:p>
          <w:p w:rsidR="00E509F3" w:rsidRPr="00BA5605" w:rsidRDefault="00E509F3"/>
        </w:tc>
      </w:tr>
      <w:tr w:rsidR="00E509F3" w:rsidTr="003D5EF0">
        <w:tc>
          <w:tcPr>
            <w:tcW w:w="11016" w:type="dxa"/>
          </w:tcPr>
          <w:p w:rsidR="00E509F3" w:rsidRPr="00BA5605" w:rsidRDefault="00E509F3"/>
        </w:tc>
      </w:tr>
      <w:tr w:rsidR="00E509F3" w:rsidTr="003D5EF0">
        <w:tc>
          <w:tcPr>
            <w:tcW w:w="11016" w:type="dxa"/>
          </w:tcPr>
          <w:p w:rsidR="00E509F3" w:rsidRPr="00BA5605" w:rsidRDefault="006D5CA2">
            <w:r>
              <w:rPr>
                <w:noProof/>
                <w:lang w:bidi="ar-SA"/>
              </w:rPr>
              <w:drawing>
                <wp:inline distT="0" distB="0" distL="0" distR="0">
                  <wp:extent cx="6830568" cy="4374060"/>
                  <wp:effectExtent l="19050" t="0" r="8382" b="0"/>
                  <wp:docPr id="32" name="Picture 12" descr="E:\Development\Python\Udemy\Resources\PINIR\Selected\PINIRV4\Comments_PINIR-MS-V1-NS\Graphs\d30_targetSpecificityAcrossG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evelopment\Python\Udemy\Resources\PINIR\Selected\PINIRV4\Comments_PINIR-MS-V1-NS\Graphs\d30_targetSpecificityAcrossGenus.png"/>
                          <pic:cNvPicPr>
                            <a:picLocks noChangeAspect="1" noChangeArrowheads="1"/>
                          </pic:cNvPicPr>
                        </pic:nvPicPr>
                        <pic:blipFill>
                          <a:blip r:embed="rId14"/>
                          <a:srcRect/>
                          <a:stretch>
                            <a:fillRect/>
                          </a:stretch>
                        </pic:blipFill>
                        <pic:spPr bwMode="auto">
                          <a:xfrm>
                            <a:off x="0" y="0"/>
                            <a:ext cx="6830568" cy="4374060"/>
                          </a:xfrm>
                          <a:prstGeom prst="rect">
                            <a:avLst/>
                          </a:prstGeom>
                          <a:noFill/>
                          <a:ln w="9525">
                            <a:noFill/>
                            <a:miter lim="800000"/>
                            <a:headEnd/>
                            <a:tailEnd/>
                          </a:ln>
                        </pic:spPr>
                      </pic:pic>
                    </a:graphicData>
                  </a:graphic>
                </wp:inline>
              </w:drawing>
            </w:r>
          </w:p>
        </w:tc>
      </w:tr>
      <w:tr w:rsidR="00E509F3" w:rsidTr="003D5EF0">
        <w:tc>
          <w:tcPr>
            <w:tcW w:w="11016" w:type="dxa"/>
          </w:tcPr>
          <w:p w:rsidR="003A3862" w:rsidRDefault="003A3862" w:rsidP="003A3862">
            <w:pPr>
              <w:pStyle w:val="Heading1"/>
              <w:shd w:val="clear" w:color="auto" w:fill="FFFFFF"/>
              <w:spacing w:before="129" w:beforeAutospacing="0" w:after="0" w:afterAutospacing="0"/>
              <w:outlineLvl w:val="0"/>
              <w:rPr>
                <w:rFonts w:ascii="Helvetica" w:hAnsi="Helvetica" w:cs="Helvetica"/>
                <w:color w:val="000000"/>
                <w:sz w:val="39"/>
                <w:szCs w:val="39"/>
              </w:rPr>
            </w:pPr>
            <w:r>
              <w:rPr>
                <w:rFonts w:ascii="Helvetica" w:hAnsi="Helvetica" w:cs="Helvetica"/>
                <w:color w:val="000000"/>
                <w:sz w:val="39"/>
                <w:szCs w:val="39"/>
              </w:rPr>
              <w:lastRenderedPageBreak/>
              <w:t>[d30] Target Protease distribution across top 8 Organisms</w:t>
            </w:r>
          </w:p>
          <w:p w:rsidR="00E509F3" w:rsidRPr="00BA5605" w:rsidRDefault="00E509F3"/>
        </w:tc>
      </w:tr>
      <w:tr w:rsidR="00E509F3" w:rsidTr="003D5EF0">
        <w:tc>
          <w:tcPr>
            <w:tcW w:w="11016" w:type="dxa"/>
          </w:tcPr>
          <w:p w:rsidR="00E509F3" w:rsidRPr="00BA5605" w:rsidRDefault="00E509F3"/>
        </w:tc>
      </w:tr>
      <w:tr w:rsidR="00E509F3" w:rsidTr="003D5EF0">
        <w:tc>
          <w:tcPr>
            <w:tcW w:w="11016" w:type="dxa"/>
          </w:tcPr>
          <w:p w:rsidR="00E509F3" w:rsidRPr="00BA5605" w:rsidRDefault="00E509F3"/>
        </w:tc>
      </w:tr>
      <w:tr w:rsidR="00E509F3" w:rsidTr="003D5EF0">
        <w:tc>
          <w:tcPr>
            <w:tcW w:w="11016" w:type="dxa"/>
          </w:tcPr>
          <w:p w:rsidR="00E509F3" w:rsidRPr="00BA5605" w:rsidRDefault="00793D87" w:rsidP="00681C6C">
            <w:pPr>
              <w:jc w:val="center"/>
            </w:pPr>
            <w:r>
              <w:rPr>
                <w:noProof/>
                <w:lang w:bidi="ar-SA"/>
              </w:rPr>
              <w:drawing>
                <wp:inline distT="0" distB="0" distL="0" distR="0">
                  <wp:extent cx="6830568" cy="3883054"/>
                  <wp:effectExtent l="19050" t="0" r="8382" b="0"/>
                  <wp:docPr id="33" name="Picture 13" descr="E:\Development\Python\Udemy\Resources\PINIR\Selected\PINIRV4\Comments_PINIR-MS-V1-NS\Graphs\d30_targetSpecificityAcrossTop8Org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evelopment\Python\Udemy\Resources\PINIR\Selected\PINIRV4\Comments_PINIR-MS-V1-NS\Graphs\d30_targetSpecificityAcrossTop8Organism.png"/>
                          <pic:cNvPicPr>
                            <a:picLocks noChangeAspect="1" noChangeArrowheads="1"/>
                          </pic:cNvPicPr>
                        </pic:nvPicPr>
                        <pic:blipFill>
                          <a:blip r:embed="rId15"/>
                          <a:srcRect/>
                          <a:stretch>
                            <a:fillRect/>
                          </a:stretch>
                        </pic:blipFill>
                        <pic:spPr bwMode="auto">
                          <a:xfrm>
                            <a:off x="0" y="0"/>
                            <a:ext cx="6830568" cy="3883054"/>
                          </a:xfrm>
                          <a:prstGeom prst="rect">
                            <a:avLst/>
                          </a:prstGeom>
                          <a:noFill/>
                          <a:ln w="9525">
                            <a:noFill/>
                            <a:miter lim="800000"/>
                            <a:headEnd/>
                            <a:tailEnd/>
                          </a:ln>
                        </pic:spPr>
                      </pic:pic>
                    </a:graphicData>
                  </a:graphic>
                </wp:inline>
              </w:drawing>
            </w:r>
          </w:p>
        </w:tc>
      </w:tr>
    </w:tbl>
    <w:p w:rsidR="00CE2571" w:rsidRDefault="00CE2571"/>
    <w:sectPr w:rsidR="00CE2571" w:rsidSect="00E509F3">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BA5605"/>
    <w:rsid w:val="000035A5"/>
    <w:rsid w:val="00003C65"/>
    <w:rsid w:val="0000723F"/>
    <w:rsid w:val="00014FCC"/>
    <w:rsid w:val="0001559A"/>
    <w:rsid w:val="000317B8"/>
    <w:rsid w:val="00042D1A"/>
    <w:rsid w:val="0004378F"/>
    <w:rsid w:val="000514C3"/>
    <w:rsid w:val="00051D75"/>
    <w:rsid w:val="00054FBC"/>
    <w:rsid w:val="0006318F"/>
    <w:rsid w:val="000642FA"/>
    <w:rsid w:val="0008593F"/>
    <w:rsid w:val="00091992"/>
    <w:rsid w:val="00093543"/>
    <w:rsid w:val="000C119B"/>
    <w:rsid w:val="000C2B61"/>
    <w:rsid w:val="000F3DDD"/>
    <w:rsid w:val="00110699"/>
    <w:rsid w:val="00111056"/>
    <w:rsid w:val="0011165D"/>
    <w:rsid w:val="00115DD6"/>
    <w:rsid w:val="00126F08"/>
    <w:rsid w:val="0013204D"/>
    <w:rsid w:val="001558D6"/>
    <w:rsid w:val="001602BA"/>
    <w:rsid w:val="00164487"/>
    <w:rsid w:val="001741D2"/>
    <w:rsid w:val="00175A0B"/>
    <w:rsid w:val="001827C6"/>
    <w:rsid w:val="001839D7"/>
    <w:rsid w:val="00186EEF"/>
    <w:rsid w:val="001A0D95"/>
    <w:rsid w:val="001A0F5C"/>
    <w:rsid w:val="001B1705"/>
    <w:rsid w:val="001B5966"/>
    <w:rsid w:val="001E1EE1"/>
    <w:rsid w:val="001E4B03"/>
    <w:rsid w:val="001E55DA"/>
    <w:rsid w:val="001F598A"/>
    <w:rsid w:val="00203D67"/>
    <w:rsid w:val="00205EA5"/>
    <w:rsid w:val="0021768E"/>
    <w:rsid w:val="00236176"/>
    <w:rsid w:val="00246DD4"/>
    <w:rsid w:val="00246EE6"/>
    <w:rsid w:val="00262F6A"/>
    <w:rsid w:val="002749B5"/>
    <w:rsid w:val="00286519"/>
    <w:rsid w:val="002872AB"/>
    <w:rsid w:val="002A12B0"/>
    <w:rsid w:val="002E3791"/>
    <w:rsid w:val="002E48F9"/>
    <w:rsid w:val="002E6505"/>
    <w:rsid w:val="002E6835"/>
    <w:rsid w:val="002F5524"/>
    <w:rsid w:val="00300D50"/>
    <w:rsid w:val="00303682"/>
    <w:rsid w:val="003056F6"/>
    <w:rsid w:val="00311327"/>
    <w:rsid w:val="00316F52"/>
    <w:rsid w:val="00325DF7"/>
    <w:rsid w:val="00330DC3"/>
    <w:rsid w:val="00333D5B"/>
    <w:rsid w:val="003352B1"/>
    <w:rsid w:val="003421B7"/>
    <w:rsid w:val="003467B5"/>
    <w:rsid w:val="00364218"/>
    <w:rsid w:val="00367B6A"/>
    <w:rsid w:val="0037147D"/>
    <w:rsid w:val="003866AF"/>
    <w:rsid w:val="00386F8A"/>
    <w:rsid w:val="003A10F0"/>
    <w:rsid w:val="003A378A"/>
    <w:rsid w:val="003A3862"/>
    <w:rsid w:val="003A3B55"/>
    <w:rsid w:val="003B2F86"/>
    <w:rsid w:val="003C3D20"/>
    <w:rsid w:val="003C60A2"/>
    <w:rsid w:val="003C7FCA"/>
    <w:rsid w:val="003D5EF0"/>
    <w:rsid w:val="003E3CA0"/>
    <w:rsid w:val="003E484E"/>
    <w:rsid w:val="003F2A7E"/>
    <w:rsid w:val="003F38BF"/>
    <w:rsid w:val="003F5364"/>
    <w:rsid w:val="003F67EB"/>
    <w:rsid w:val="0040096F"/>
    <w:rsid w:val="00411F55"/>
    <w:rsid w:val="00415BC4"/>
    <w:rsid w:val="00422603"/>
    <w:rsid w:val="00422C5B"/>
    <w:rsid w:val="00424CE7"/>
    <w:rsid w:val="00434742"/>
    <w:rsid w:val="0043787B"/>
    <w:rsid w:val="00443796"/>
    <w:rsid w:val="00457B39"/>
    <w:rsid w:val="00465D8C"/>
    <w:rsid w:val="00474409"/>
    <w:rsid w:val="00481C27"/>
    <w:rsid w:val="004827E0"/>
    <w:rsid w:val="004915B9"/>
    <w:rsid w:val="00493AFF"/>
    <w:rsid w:val="004973A1"/>
    <w:rsid w:val="004C4306"/>
    <w:rsid w:val="004C64ED"/>
    <w:rsid w:val="004C7BA8"/>
    <w:rsid w:val="004E5C19"/>
    <w:rsid w:val="004F173C"/>
    <w:rsid w:val="00515861"/>
    <w:rsid w:val="00522DFC"/>
    <w:rsid w:val="00522FD9"/>
    <w:rsid w:val="00527347"/>
    <w:rsid w:val="00533C68"/>
    <w:rsid w:val="005415E4"/>
    <w:rsid w:val="00541A55"/>
    <w:rsid w:val="0054409D"/>
    <w:rsid w:val="00554FE0"/>
    <w:rsid w:val="00557313"/>
    <w:rsid w:val="00562AB3"/>
    <w:rsid w:val="0057398C"/>
    <w:rsid w:val="00591DE4"/>
    <w:rsid w:val="005A5A5E"/>
    <w:rsid w:val="005A7D2D"/>
    <w:rsid w:val="005B3C92"/>
    <w:rsid w:val="005B65D9"/>
    <w:rsid w:val="005C0D3F"/>
    <w:rsid w:val="005C7325"/>
    <w:rsid w:val="005D62E0"/>
    <w:rsid w:val="005F339E"/>
    <w:rsid w:val="005F4D52"/>
    <w:rsid w:val="00600552"/>
    <w:rsid w:val="00602937"/>
    <w:rsid w:val="00605B1C"/>
    <w:rsid w:val="00617CDE"/>
    <w:rsid w:val="00630F27"/>
    <w:rsid w:val="006342FA"/>
    <w:rsid w:val="00635734"/>
    <w:rsid w:val="0063621C"/>
    <w:rsid w:val="00641A1B"/>
    <w:rsid w:val="00642E04"/>
    <w:rsid w:val="006536DB"/>
    <w:rsid w:val="0065521C"/>
    <w:rsid w:val="006640EF"/>
    <w:rsid w:val="00666EF1"/>
    <w:rsid w:val="006730FA"/>
    <w:rsid w:val="00681C6C"/>
    <w:rsid w:val="00683F02"/>
    <w:rsid w:val="0069682C"/>
    <w:rsid w:val="006A05DE"/>
    <w:rsid w:val="006B154D"/>
    <w:rsid w:val="006D5CA2"/>
    <w:rsid w:val="006E6859"/>
    <w:rsid w:val="006F2471"/>
    <w:rsid w:val="007056D0"/>
    <w:rsid w:val="007172A9"/>
    <w:rsid w:val="00726070"/>
    <w:rsid w:val="007318BB"/>
    <w:rsid w:val="00736BC5"/>
    <w:rsid w:val="00743D38"/>
    <w:rsid w:val="0074448A"/>
    <w:rsid w:val="007553F3"/>
    <w:rsid w:val="007554B5"/>
    <w:rsid w:val="00763BD1"/>
    <w:rsid w:val="00767778"/>
    <w:rsid w:val="00782F6E"/>
    <w:rsid w:val="00793D87"/>
    <w:rsid w:val="007A78B0"/>
    <w:rsid w:val="007B6912"/>
    <w:rsid w:val="007C175B"/>
    <w:rsid w:val="007D19BC"/>
    <w:rsid w:val="00810378"/>
    <w:rsid w:val="00813B17"/>
    <w:rsid w:val="00823BD9"/>
    <w:rsid w:val="00832AF8"/>
    <w:rsid w:val="008534C0"/>
    <w:rsid w:val="0085360E"/>
    <w:rsid w:val="00873ED8"/>
    <w:rsid w:val="0087572B"/>
    <w:rsid w:val="008855FA"/>
    <w:rsid w:val="0089184C"/>
    <w:rsid w:val="008A0537"/>
    <w:rsid w:val="008A1AF9"/>
    <w:rsid w:val="008B2F38"/>
    <w:rsid w:val="008B50B7"/>
    <w:rsid w:val="008C0270"/>
    <w:rsid w:val="008D5BE0"/>
    <w:rsid w:val="008E0BFA"/>
    <w:rsid w:val="008E2E95"/>
    <w:rsid w:val="008E4E32"/>
    <w:rsid w:val="008E77E5"/>
    <w:rsid w:val="008F004B"/>
    <w:rsid w:val="008F0932"/>
    <w:rsid w:val="00903B83"/>
    <w:rsid w:val="00904EE0"/>
    <w:rsid w:val="00911C46"/>
    <w:rsid w:val="00915831"/>
    <w:rsid w:val="00925E17"/>
    <w:rsid w:val="009319D0"/>
    <w:rsid w:val="00934BFE"/>
    <w:rsid w:val="00937B6A"/>
    <w:rsid w:val="0094072B"/>
    <w:rsid w:val="00941471"/>
    <w:rsid w:val="00942D69"/>
    <w:rsid w:val="00942E81"/>
    <w:rsid w:val="00945AA9"/>
    <w:rsid w:val="00974A98"/>
    <w:rsid w:val="00981327"/>
    <w:rsid w:val="009837B1"/>
    <w:rsid w:val="009B1067"/>
    <w:rsid w:val="009C01F8"/>
    <w:rsid w:val="009C272A"/>
    <w:rsid w:val="009C7C13"/>
    <w:rsid w:val="009D583F"/>
    <w:rsid w:val="009D6D0B"/>
    <w:rsid w:val="009F64DF"/>
    <w:rsid w:val="00A1765B"/>
    <w:rsid w:val="00A17B26"/>
    <w:rsid w:val="00A22B23"/>
    <w:rsid w:val="00A33C5D"/>
    <w:rsid w:val="00A33F32"/>
    <w:rsid w:val="00A36FED"/>
    <w:rsid w:val="00A44D3A"/>
    <w:rsid w:val="00A51136"/>
    <w:rsid w:val="00A54FFC"/>
    <w:rsid w:val="00A577DA"/>
    <w:rsid w:val="00A67767"/>
    <w:rsid w:val="00A73288"/>
    <w:rsid w:val="00A749D7"/>
    <w:rsid w:val="00AA398B"/>
    <w:rsid w:val="00AC5F32"/>
    <w:rsid w:val="00AC7211"/>
    <w:rsid w:val="00AD2266"/>
    <w:rsid w:val="00AD2F19"/>
    <w:rsid w:val="00AE5FC8"/>
    <w:rsid w:val="00AE64CB"/>
    <w:rsid w:val="00AF1D8D"/>
    <w:rsid w:val="00AF570A"/>
    <w:rsid w:val="00B01618"/>
    <w:rsid w:val="00B031D9"/>
    <w:rsid w:val="00B212CE"/>
    <w:rsid w:val="00B272D6"/>
    <w:rsid w:val="00B46FA0"/>
    <w:rsid w:val="00B50FB1"/>
    <w:rsid w:val="00B619ED"/>
    <w:rsid w:val="00B65481"/>
    <w:rsid w:val="00B71F12"/>
    <w:rsid w:val="00B871E5"/>
    <w:rsid w:val="00B91632"/>
    <w:rsid w:val="00BA5605"/>
    <w:rsid w:val="00BA721B"/>
    <w:rsid w:val="00BA72BF"/>
    <w:rsid w:val="00BC3FD1"/>
    <w:rsid w:val="00BC4E6A"/>
    <w:rsid w:val="00BD61C2"/>
    <w:rsid w:val="00BD7C1A"/>
    <w:rsid w:val="00BF0064"/>
    <w:rsid w:val="00BF315D"/>
    <w:rsid w:val="00C01D8C"/>
    <w:rsid w:val="00C10402"/>
    <w:rsid w:val="00C10CF3"/>
    <w:rsid w:val="00C16828"/>
    <w:rsid w:val="00C22E1A"/>
    <w:rsid w:val="00C30731"/>
    <w:rsid w:val="00C37B4E"/>
    <w:rsid w:val="00C4706D"/>
    <w:rsid w:val="00C575D0"/>
    <w:rsid w:val="00C57AD4"/>
    <w:rsid w:val="00C63557"/>
    <w:rsid w:val="00C669DB"/>
    <w:rsid w:val="00C676D7"/>
    <w:rsid w:val="00C70551"/>
    <w:rsid w:val="00C71E64"/>
    <w:rsid w:val="00C72645"/>
    <w:rsid w:val="00C87831"/>
    <w:rsid w:val="00C92CF7"/>
    <w:rsid w:val="00CA2322"/>
    <w:rsid w:val="00CA4E8C"/>
    <w:rsid w:val="00CB50F7"/>
    <w:rsid w:val="00CC189C"/>
    <w:rsid w:val="00CC3823"/>
    <w:rsid w:val="00CE2571"/>
    <w:rsid w:val="00CE5FDF"/>
    <w:rsid w:val="00D21C4B"/>
    <w:rsid w:val="00D23EBE"/>
    <w:rsid w:val="00D322A1"/>
    <w:rsid w:val="00D3541D"/>
    <w:rsid w:val="00D37D58"/>
    <w:rsid w:val="00D54B91"/>
    <w:rsid w:val="00D6069B"/>
    <w:rsid w:val="00D631A5"/>
    <w:rsid w:val="00D70BEF"/>
    <w:rsid w:val="00D9380E"/>
    <w:rsid w:val="00DA2FE4"/>
    <w:rsid w:val="00DB6E90"/>
    <w:rsid w:val="00DE217F"/>
    <w:rsid w:val="00DE2FBF"/>
    <w:rsid w:val="00DF67EF"/>
    <w:rsid w:val="00E05C18"/>
    <w:rsid w:val="00E067AA"/>
    <w:rsid w:val="00E13A71"/>
    <w:rsid w:val="00E15853"/>
    <w:rsid w:val="00E1699A"/>
    <w:rsid w:val="00E214B9"/>
    <w:rsid w:val="00E21B71"/>
    <w:rsid w:val="00E224CA"/>
    <w:rsid w:val="00E240DE"/>
    <w:rsid w:val="00E27FD0"/>
    <w:rsid w:val="00E37EF8"/>
    <w:rsid w:val="00E509F3"/>
    <w:rsid w:val="00E54F96"/>
    <w:rsid w:val="00E815C1"/>
    <w:rsid w:val="00E929A4"/>
    <w:rsid w:val="00EA0D62"/>
    <w:rsid w:val="00EB7D87"/>
    <w:rsid w:val="00ED358D"/>
    <w:rsid w:val="00EE0B34"/>
    <w:rsid w:val="00EE0D65"/>
    <w:rsid w:val="00EF1892"/>
    <w:rsid w:val="00F00A96"/>
    <w:rsid w:val="00F10AD7"/>
    <w:rsid w:val="00F2599C"/>
    <w:rsid w:val="00F409C9"/>
    <w:rsid w:val="00F50E9C"/>
    <w:rsid w:val="00F515BB"/>
    <w:rsid w:val="00F533D7"/>
    <w:rsid w:val="00F66E4A"/>
    <w:rsid w:val="00F71923"/>
    <w:rsid w:val="00F71FB5"/>
    <w:rsid w:val="00F7677A"/>
    <w:rsid w:val="00F970EA"/>
    <w:rsid w:val="00FD0F10"/>
    <w:rsid w:val="00FD4342"/>
    <w:rsid w:val="00FD5C78"/>
    <w:rsid w:val="00FD5DDC"/>
    <w:rsid w:val="00FD75FC"/>
    <w:rsid w:val="00FE776E"/>
    <w:rsid w:val="00FF14F2"/>
    <w:rsid w:val="00FF6C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2571"/>
  </w:style>
  <w:style w:type="paragraph" w:styleId="Heading1">
    <w:name w:val="heading 1"/>
    <w:basedOn w:val="Normal"/>
    <w:link w:val="Heading1Char"/>
    <w:uiPriority w:val="9"/>
    <w:qFormat/>
    <w:rsid w:val="00BA560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BA5605"/>
    <w:pPr>
      <w:numPr>
        <w:ilvl w:val="1"/>
      </w:numPr>
    </w:pPr>
    <w:rPr>
      <w:rFonts w:asciiTheme="majorHAnsi" w:eastAsiaTheme="majorEastAsia" w:hAnsiTheme="majorHAnsi" w:cstheme="majorBidi"/>
      <w:i/>
      <w:iCs/>
      <w:color w:val="4F81BD" w:themeColor="accent1"/>
      <w:spacing w:val="15"/>
      <w:sz w:val="24"/>
      <w:szCs w:val="21"/>
    </w:rPr>
  </w:style>
  <w:style w:type="character" w:customStyle="1" w:styleId="SubtitleChar">
    <w:name w:val="Subtitle Char"/>
    <w:basedOn w:val="DefaultParagraphFont"/>
    <w:link w:val="Subtitle"/>
    <w:uiPriority w:val="11"/>
    <w:rsid w:val="00BA5605"/>
    <w:rPr>
      <w:rFonts w:asciiTheme="majorHAnsi" w:eastAsiaTheme="majorEastAsia" w:hAnsiTheme="majorHAnsi" w:cstheme="majorBidi"/>
      <w:i/>
      <w:iCs/>
      <w:color w:val="4F81BD" w:themeColor="accent1"/>
      <w:spacing w:val="15"/>
      <w:sz w:val="24"/>
      <w:szCs w:val="21"/>
    </w:rPr>
  </w:style>
  <w:style w:type="paragraph" w:styleId="Title">
    <w:name w:val="Title"/>
    <w:basedOn w:val="Normal"/>
    <w:next w:val="Normal"/>
    <w:link w:val="TitleChar"/>
    <w:uiPriority w:val="10"/>
    <w:qFormat/>
    <w:rsid w:val="00BA56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47"/>
    </w:rPr>
  </w:style>
  <w:style w:type="character" w:customStyle="1" w:styleId="TitleChar">
    <w:name w:val="Title Char"/>
    <w:basedOn w:val="DefaultParagraphFont"/>
    <w:link w:val="Title"/>
    <w:uiPriority w:val="10"/>
    <w:rsid w:val="00BA5605"/>
    <w:rPr>
      <w:rFonts w:asciiTheme="majorHAnsi" w:eastAsiaTheme="majorEastAsia" w:hAnsiTheme="majorHAnsi" w:cstheme="majorBidi"/>
      <w:color w:val="17365D" w:themeColor="text2" w:themeShade="BF"/>
      <w:spacing w:val="5"/>
      <w:kern w:val="28"/>
      <w:sz w:val="52"/>
      <w:szCs w:val="47"/>
    </w:rPr>
  </w:style>
  <w:style w:type="table" w:styleId="TableGrid">
    <w:name w:val="Table Grid"/>
    <w:basedOn w:val="TableNormal"/>
    <w:uiPriority w:val="59"/>
    <w:rsid w:val="00BA56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A5605"/>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BA5605"/>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A5605"/>
    <w:rPr>
      <w:rFonts w:ascii="Tahoma" w:hAnsi="Tahoma" w:cs="Mangal"/>
      <w:sz w:val="16"/>
      <w:szCs w:val="14"/>
    </w:rPr>
  </w:style>
</w:styles>
</file>

<file path=word/webSettings.xml><?xml version="1.0" encoding="utf-8"?>
<w:webSettings xmlns:r="http://schemas.openxmlformats.org/officeDocument/2006/relationships" xmlns:w="http://schemas.openxmlformats.org/wordprocessingml/2006/main">
  <w:divs>
    <w:div w:id="102461107">
      <w:bodyDiv w:val="1"/>
      <w:marLeft w:val="0"/>
      <w:marRight w:val="0"/>
      <w:marTop w:val="0"/>
      <w:marBottom w:val="0"/>
      <w:divBdr>
        <w:top w:val="none" w:sz="0" w:space="0" w:color="auto"/>
        <w:left w:val="none" w:sz="0" w:space="0" w:color="auto"/>
        <w:bottom w:val="none" w:sz="0" w:space="0" w:color="auto"/>
        <w:right w:val="none" w:sz="0" w:space="0" w:color="auto"/>
      </w:divBdr>
    </w:div>
    <w:div w:id="639189517">
      <w:bodyDiv w:val="1"/>
      <w:marLeft w:val="0"/>
      <w:marRight w:val="0"/>
      <w:marTop w:val="0"/>
      <w:marBottom w:val="0"/>
      <w:divBdr>
        <w:top w:val="none" w:sz="0" w:space="0" w:color="auto"/>
        <w:left w:val="none" w:sz="0" w:space="0" w:color="auto"/>
        <w:bottom w:val="none" w:sz="0" w:space="0" w:color="auto"/>
        <w:right w:val="none" w:sz="0" w:space="0" w:color="auto"/>
      </w:divBdr>
    </w:div>
    <w:div w:id="641813888">
      <w:bodyDiv w:val="1"/>
      <w:marLeft w:val="0"/>
      <w:marRight w:val="0"/>
      <w:marTop w:val="0"/>
      <w:marBottom w:val="0"/>
      <w:divBdr>
        <w:top w:val="none" w:sz="0" w:space="0" w:color="auto"/>
        <w:left w:val="none" w:sz="0" w:space="0" w:color="auto"/>
        <w:bottom w:val="none" w:sz="0" w:space="0" w:color="auto"/>
        <w:right w:val="none" w:sz="0" w:space="0" w:color="auto"/>
      </w:divBdr>
    </w:div>
    <w:div w:id="782576869">
      <w:bodyDiv w:val="1"/>
      <w:marLeft w:val="0"/>
      <w:marRight w:val="0"/>
      <w:marTop w:val="0"/>
      <w:marBottom w:val="0"/>
      <w:divBdr>
        <w:top w:val="none" w:sz="0" w:space="0" w:color="auto"/>
        <w:left w:val="none" w:sz="0" w:space="0" w:color="auto"/>
        <w:bottom w:val="none" w:sz="0" w:space="0" w:color="auto"/>
        <w:right w:val="none" w:sz="0" w:space="0" w:color="auto"/>
      </w:divBdr>
    </w:div>
    <w:div w:id="962032914">
      <w:bodyDiv w:val="1"/>
      <w:marLeft w:val="0"/>
      <w:marRight w:val="0"/>
      <w:marTop w:val="0"/>
      <w:marBottom w:val="0"/>
      <w:divBdr>
        <w:top w:val="none" w:sz="0" w:space="0" w:color="auto"/>
        <w:left w:val="none" w:sz="0" w:space="0" w:color="auto"/>
        <w:bottom w:val="none" w:sz="0" w:space="0" w:color="auto"/>
        <w:right w:val="none" w:sz="0" w:space="0" w:color="auto"/>
      </w:divBdr>
    </w:div>
    <w:div w:id="1135953134">
      <w:bodyDiv w:val="1"/>
      <w:marLeft w:val="0"/>
      <w:marRight w:val="0"/>
      <w:marTop w:val="0"/>
      <w:marBottom w:val="0"/>
      <w:divBdr>
        <w:top w:val="none" w:sz="0" w:space="0" w:color="auto"/>
        <w:left w:val="none" w:sz="0" w:space="0" w:color="auto"/>
        <w:bottom w:val="none" w:sz="0" w:space="0" w:color="auto"/>
        <w:right w:val="none" w:sz="0" w:space="0" w:color="auto"/>
      </w:divBdr>
    </w:div>
    <w:div w:id="1183133190">
      <w:bodyDiv w:val="1"/>
      <w:marLeft w:val="0"/>
      <w:marRight w:val="0"/>
      <w:marTop w:val="0"/>
      <w:marBottom w:val="0"/>
      <w:divBdr>
        <w:top w:val="none" w:sz="0" w:space="0" w:color="auto"/>
        <w:left w:val="none" w:sz="0" w:space="0" w:color="auto"/>
        <w:bottom w:val="none" w:sz="0" w:space="0" w:color="auto"/>
        <w:right w:val="none" w:sz="0" w:space="0" w:color="auto"/>
      </w:divBdr>
    </w:div>
    <w:div w:id="1409186110">
      <w:bodyDiv w:val="1"/>
      <w:marLeft w:val="0"/>
      <w:marRight w:val="0"/>
      <w:marTop w:val="0"/>
      <w:marBottom w:val="0"/>
      <w:divBdr>
        <w:top w:val="none" w:sz="0" w:space="0" w:color="auto"/>
        <w:left w:val="none" w:sz="0" w:space="0" w:color="auto"/>
        <w:bottom w:val="none" w:sz="0" w:space="0" w:color="auto"/>
        <w:right w:val="none" w:sz="0" w:space="0" w:color="auto"/>
      </w:divBdr>
    </w:div>
    <w:div w:id="1485387996">
      <w:bodyDiv w:val="1"/>
      <w:marLeft w:val="0"/>
      <w:marRight w:val="0"/>
      <w:marTop w:val="0"/>
      <w:marBottom w:val="0"/>
      <w:divBdr>
        <w:top w:val="none" w:sz="0" w:space="0" w:color="auto"/>
        <w:left w:val="none" w:sz="0" w:space="0" w:color="auto"/>
        <w:bottom w:val="none" w:sz="0" w:space="0" w:color="auto"/>
        <w:right w:val="none" w:sz="0" w:space="0" w:color="auto"/>
      </w:divBdr>
    </w:div>
    <w:div w:id="1678999386">
      <w:bodyDiv w:val="1"/>
      <w:marLeft w:val="0"/>
      <w:marRight w:val="0"/>
      <w:marTop w:val="0"/>
      <w:marBottom w:val="0"/>
      <w:divBdr>
        <w:top w:val="none" w:sz="0" w:space="0" w:color="auto"/>
        <w:left w:val="none" w:sz="0" w:space="0" w:color="auto"/>
        <w:bottom w:val="none" w:sz="0" w:space="0" w:color="auto"/>
        <w:right w:val="none" w:sz="0" w:space="0" w:color="auto"/>
      </w:divBdr>
    </w:div>
    <w:div w:id="1913345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338</TotalTime>
  <Pages>8</Pages>
  <Words>292</Words>
  <Characters>1671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Nikhilesh Yadav</dc:creator>
  <cp:lastModifiedBy>Nikhilesh</cp:lastModifiedBy>
  <cp:revision>34</cp:revision>
  <dcterms:created xsi:type="dcterms:W3CDTF">2019-10-16T04:32:00Z</dcterms:created>
  <dcterms:modified xsi:type="dcterms:W3CDTF">2019-10-16T10:17:00Z</dcterms:modified>
</cp:coreProperties>
</file>