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FFE"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МИНИСТЕРСТВО ТРАНСПОРТА РФ</w:t>
      </w:r>
    </w:p>
    <w:p w14:paraId="0AEFA6DA"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 xml:space="preserve"> ФЕДЕРАЛЬНОЕ ГОСУДАРСТВЕННОЕ БЮДЖЕТНОЕ ОБРАЗОВАТЕЛЬНОЕ УЧРЕЖДЕНИЕ ВЫСШЕГО ОБРАЗОВАНИЯ «РОССИЙСКИЙ УНИВЕРСИТЕТ ТРАНСПОРТА (МИИТ)»</w:t>
      </w:r>
    </w:p>
    <w:p w14:paraId="26E0AB2D"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Кафедра ЦТУТП</w:t>
      </w:r>
    </w:p>
    <w:p w14:paraId="141396BF" w14:textId="77777777" w:rsidR="005E64CE" w:rsidRPr="00AD12C4" w:rsidRDefault="005E64CE" w:rsidP="005E64CE">
      <w:pPr>
        <w:spacing w:line="480" w:lineRule="auto"/>
        <w:jc w:val="center"/>
        <w:rPr>
          <w:rFonts w:ascii="Times New Roman" w:hAnsi="Times New Roman"/>
          <w:sz w:val="44"/>
          <w:szCs w:val="44"/>
        </w:rPr>
      </w:pPr>
    </w:p>
    <w:p w14:paraId="4E8AD61B" w14:textId="77777777" w:rsidR="005E64CE" w:rsidRPr="00AD12C4" w:rsidRDefault="005E64CE" w:rsidP="005E64CE">
      <w:pPr>
        <w:spacing w:line="480" w:lineRule="auto"/>
        <w:rPr>
          <w:rFonts w:ascii="Times New Roman" w:hAnsi="Times New Roman"/>
          <w:sz w:val="44"/>
          <w:szCs w:val="44"/>
        </w:rPr>
      </w:pPr>
    </w:p>
    <w:p w14:paraId="3F44B6E8" w14:textId="77777777" w:rsidR="005E64CE" w:rsidRPr="00AD12C4" w:rsidRDefault="005E64CE" w:rsidP="005E64CE">
      <w:pPr>
        <w:jc w:val="center"/>
        <w:rPr>
          <w:rFonts w:ascii="Times New Roman" w:hAnsi="Times New Roman"/>
          <w:b/>
          <w:bCs/>
          <w:sz w:val="32"/>
          <w:szCs w:val="32"/>
        </w:rPr>
      </w:pPr>
      <w:r w:rsidRPr="00AD12C4">
        <w:rPr>
          <w:rFonts w:ascii="Times New Roman" w:hAnsi="Times New Roman"/>
          <w:b/>
          <w:bCs/>
          <w:sz w:val="32"/>
          <w:szCs w:val="32"/>
        </w:rPr>
        <w:t>Отчёт</w:t>
      </w:r>
    </w:p>
    <w:p w14:paraId="4A29A7BD" w14:textId="11F5B787" w:rsidR="005E64CE" w:rsidRPr="00AD12C4" w:rsidRDefault="005E64CE" w:rsidP="005E64CE">
      <w:pPr>
        <w:spacing w:before="240"/>
        <w:jc w:val="center"/>
        <w:rPr>
          <w:rFonts w:ascii="Times New Roman" w:hAnsi="Times New Roman"/>
          <w:sz w:val="32"/>
          <w:szCs w:val="32"/>
        </w:rPr>
      </w:pPr>
      <w:r w:rsidRPr="00AD12C4">
        <w:rPr>
          <w:rFonts w:ascii="Times New Roman" w:hAnsi="Times New Roman"/>
          <w:sz w:val="32"/>
          <w:szCs w:val="32"/>
        </w:rPr>
        <w:t>По лабораторной работе №</w:t>
      </w:r>
      <w:r w:rsidR="00061F92">
        <w:rPr>
          <w:rFonts w:ascii="Times New Roman" w:hAnsi="Times New Roman"/>
          <w:sz w:val="32"/>
          <w:szCs w:val="32"/>
        </w:rPr>
        <w:t>5</w:t>
      </w:r>
      <w:r w:rsidRPr="00AD12C4">
        <w:rPr>
          <w:rFonts w:ascii="Times New Roman" w:hAnsi="Times New Roman"/>
          <w:sz w:val="32"/>
          <w:szCs w:val="32"/>
        </w:rPr>
        <w:br/>
        <w:t>по дисциплине «Корпоративные информационные системы»</w:t>
      </w:r>
    </w:p>
    <w:p w14:paraId="3B14E61C" w14:textId="3893515F"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Тема: «</w:t>
      </w:r>
      <w:r w:rsidR="004623C0">
        <w:rPr>
          <w:rFonts w:ascii="Times New Roman" w:hAnsi="Times New Roman"/>
          <w:sz w:val="32"/>
          <w:szCs w:val="32"/>
        </w:rPr>
        <w:t>Создание аннотации для валидации</w:t>
      </w:r>
      <w:r w:rsidRPr="00AD12C4">
        <w:rPr>
          <w:rFonts w:ascii="Times New Roman" w:hAnsi="Times New Roman"/>
          <w:sz w:val="32"/>
          <w:szCs w:val="32"/>
        </w:rPr>
        <w:t>»</w:t>
      </w:r>
    </w:p>
    <w:p w14:paraId="2BCCA1F4" w14:textId="4E649EA8"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Вариант №</w:t>
      </w:r>
      <w:r w:rsidR="003479A4">
        <w:rPr>
          <w:rFonts w:ascii="Times New Roman" w:hAnsi="Times New Roman"/>
          <w:sz w:val="32"/>
          <w:szCs w:val="32"/>
        </w:rPr>
        <w:t>4</w:t>
      </w:r>
    </w:p>
    <w:p w14:paraId="646DE90D" w14:textId="77777777" w:rsidR="005E64CE" w:rsidRPr="00AD12C4" w:rsidRDefault="005E64CE" w:rsidP="005E64CE">
      <w:pPr>
        <w:rPr>
          <w:rFonts w:ascii="Times New Roman" w:hAnsi="Times New Roman"/>
          <w:sz w:val="40"/>
          <w:szCs w:val="40"/>
        </w:rPr>
      </w:pPr>
    </w:p>
    <w:p w14:paraId="679288A3" w14:textId="77777777" w:rsidR="005E64CE" w:rsidRPr="00AD12C4" w:rsidRDefault="005E64CE" w:rsidP="005E64CE">
      <w:pPr>
        <w:spacing w:after="0" w:line="240" w:lineRule="auto"/>
        <w:rPr>
          <w:rFonts w:ascii="Times New Roman" w:hAnsi="Times New Roman"/>
          <w:sz w:val="40"/>
          <w:szCs w:val="40"/>
        </w:rPr>
      </w:pPr>
    </w:p>
    <w:p w14:paraId="7B90CB26" w14:textId="77777777" w:rsidR="005E64CE" w:rsidRPr="00AD12C4" w:rsidRDefault="005E64CE" w:rsidP="005E64CE">
      <w:pPr>
        <w:spacing w:after="0" w:line="240" w:lineRule="auto"/>
        <w:rPr>
          <w:rFonts w:ascii="Times New Roman" w:hAnsi="Times New Roman"/>
          <w:sz w:val="40"/>
          <w:szCs w:val="40"/>
        </w:rPr>
      </w:pPr>
    </w:p>
    <w:p w14:paraId="7CCE6D42" w14:textId="77777777" w:rsidR="005E64CE" w:rsidRPr="00AD12C4" w:rsidRDefault="005E64CE" w:rsidP="005E64CE">
      <w:pPr>
        <w:spacing w:after="0" w:line="240" w:lineRule="auto"/>
        <w:rPr>
          <w:rFonts w:ascii="Times New Roman" w:hAnsi="Times New Roman"/>
          <w:sz w:val="40"/>
          <w:szCs w:val="40"/>
        </w:rPr>
      </w:pPr>
    </w:p>
    <w:p w14:paraId="164271F1" w14:textId="7412E28E" w:rsidR="005E64CE" w:rsidRPr="00AD12C4" w:rsidRDefault="005E64CE" w:rsidP="005E64CE">
      <w:pPr>
        <w:spacing w:after="0" w:line="240" w:lineRule="auto"/>
        <w:jc w:val="right"/>
        <w:rPr>
          <w:rFonts w:ascii="Times New Roman" w:hAnsi="Times New Roman"/>
          <w:sz w:val="24"/>
          <w:szCs w:val="24"/>
        </w:rPr>
      </w:pPr>
      <w:r w:rsidRPr="00AD12C4">
        <w:rPr>
          <w:rFonts w:ascii="Times New Roman" w:hAnsi="Times New Roman"/>
          <w:sz w:val="32"/>
          <w:szCs w:val="36"/>
        </w:rPr>
        <w:t xml:space="preserve">Выполнил: </w:t>
      </w:r>
      <w:r w:rsidR="003479A4">
        <w:rPr>
          <w:rFonts w:ascii="Times New Roman" w:hAnsi="Times New Roman"/>
          <w:sz w:val="32"/>
          <w:szCs w:val="36"/>
        </w:rPr>
        <w:t>Иванов Н. С.</w:t>
      </w:r>
      <w:r w:rsidRPr="00AD12C4">
        <w:rPr>
          <w:rFonts w:ascii="Times New Roman" w:hAnsi="Times New Roman"/>
          <w:sz w:val="32"/>
          <w:szCs w:val="36"/>
        </w:rPr>
        <w:t xml:space="preserve"> </w:t>
      </w:r>
    </w:p>
    <w:p w14:paraId="0E19F2DC"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Группа: УИС-411</w:t>
      </w:r>
    </w:p>
    <w:p w14:paraId="1486A044"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 xml:space="preserve">Преподаватель: доц. Кафедры ЦТУТП </w:t>
      </w:r>
    </w:p>
    <w:p w14:paraId="0BBF08FA"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Козьяков П. О.</w:t>
      </w:r>
    </w:p>
    <w:p w14:paraId="3AC8221B" w14:textId="77777777" w:rsidR="005E64CE" w:rsidRPr="00AD12C4" w:rsidRDefault="005E64CE" w:rsidP="005E64CE">
      <w:pPr>
        <w:spacing w:after="0" w:line="240" w:lineRule="auto"/>
        <w:jc w:val="center"/>
        <w:rPr>
          <w:rFonts w:ascii="Times New Roman" w:hAnsi="Times New Roman"/>
          <w:sz w:val="32"/>
          <w:szCs w:val="36"/>
        </w:rPr>
      </w:pPr>
      <w:r w:rsidRPr="00AD12C4">
        <w:rPr>
          <w:rFonts w:ascii="Times New Roman" w:hAnsi="Times New Roman"/>
          <w:sz w:val="32"/>
          <w:szCs w:val="36"/>
        </w:rPr>
        <w:softHyphen/>
      </w:r>
    </w:p>
    <w:p w14:paraId="2AD143FF" w14:textId="77777777" w:rsidR="005E64CE" w:rsidRPr="00AD12C4" w:rsidRDefault="005E64CE" w:rsidP="005E64CE">
      <w:pPr>
        <w:spacing w:after="0" w:line="240" w:lineRule="auto"/>
        <w:jc w:val="right"/>
        <w:rPr>
          <w:rFonts w:ascii="Times New Roman" w:hAnsi="Times New Roman"/>
          <w:sz w:val="32"/>
          <w:szCs w:val="36"/>
        </w:rPr>
      </w:pPr>
    </w:p>
    <w:p w14:paraId="392A4D7A" w14:textId="77777777" w:rsidR="005E64CE" w:rsidRPr="00AD12C4" w:rsidRDefault="005E64CE" w:rsidP="005E64CE">
      <w:pPr>
        <w:spacing w:after="0" w:line="240" w:lineRule="auto"/>
        <w:jc w:val="right"/>
        <w:rPr>
          <w:rFonts w:ascii="Times New Roman" w:hAnsi="Times New Roman"/>
          <w:sz w:val="32"/>
          <w:szCs w:val="36"/>
        </w:rPr>
      </w:pPr>
    </w:p>
    <w:p w14:paraId="26EB11DF" w14:textId="77777777" w:rsidR="005E64CE" w:rsidRPr="00AD12C4" w:rsidRDefault="005E64CE" w:rsidP="005E64CE">
      <w:pPr>
        <w:spacing w:after="0" w:line="240" w:lineRule="auto"/>
        <w:jc w:val="right"/>
        <w:rPr>
          <w:rFonts w:ascii="Times New Roman" w:hAnsi="Times New Roman"/>
          <w:sz w:val="32"/>
          <w:szCs w:val="36"/>
        </w:rPr>
      </w:pPr>
    </w:p>
    <w:p w14:paraId="2319559B" w14:textId="77777777" w:rsidR="005E64CE" w:rsidRPr="00AD12C4" w:rsidRDefault="005E64CE" w:rsidP="005E64CE">
      <w:pPr>
        <w:spacing w:after="0" w:line="240" w:lineRule="auto"/>
        <w:jc w:val="right"/>
        <w:rPr>
          <w:rFonts w:ascii="Times New Roman" w:hAnsi="Times New Roman"/>
          <w:sz w:val="32"/>
          <w:szCs w:val="36"/>
        </w:rPr>
      </w:pPr>
    </w:p>
    <w:p w14:paraId="1DF5DAA0" w14:textId="77777777" w:rsidR="005E64CE" w:rsidRPr="00AD12C4" w:rsidRDefault="005E64CE" w:rsidP="005E64CE">
      <w:pPr>
        <w:spacing w:after="0" w:line="240" w:lineRule="auto"/>
        <w:jc w:val="right"/>
        <w:rPr>
          <w:rFonts w:ascii="Times New Roman" w:hAnsi="Times New Roman"/>
          <w:sz w:val="32"/>
          <w:szCs w:val="36"/>
        </w:rPr>
      </w:pPr>
    </w:p>
    <w:p w14:paraId="7BD0F241" w14:textId="77777777" w:rsidR="005E64CE" w:rsidRPr="00AD12C4" w:rsidRDefault="005E64CE" w:rsidP="005E64CE">
      <w:pPr>
        <w:spacing w:after="0" w:line="240" w:lineRule="auto"/>
        <w:jc w:val="right"/>
        <w:rPr>
          <w:rFonts w:ascii="Times New Roman" w:hAnsi="Times New Roman"/>
          <w:sz w:val="32"/>
          <w:szCs w:val="36"/>
        </w:rPr>
      </w:pPr>
    </w:p>
    <w:p w14:paraId="19EAA86B" w14:textId="77777777" w:rsidR="005E64CE" w:rsidRPr="00AD12C4" w:rsidRDefault="005E64CE" w:rsidP="005E64CE">
      <w:pPr>
        <w:spacing w:after="0" w:line="240" w:lineRule="auto"/>
        <w:jc w:val="right"/>
        <w:rPr>
          <w:rFonts w:ascii="Times New Roman" w:hAnsi="Times New Roman"/>
          <w:sz w:val="32"/>
          <w:szCs w:val="36"/>
        </w:rPr>
      </w:pPr>
    </w:p>
    <w:p w14:paraId="5A4BCDA3" w14:textId="77777777" w:rsidR="005E64CE" w:rsidRPr="00AD12C4" w:rsidRDefault="005E64CE" w:rsidP="005E64CE">
      <w:pPr>
        <w:spacing w:after="0" w:line="240" w:lineRule="auto"/>
        <w:rPr>
          <w:rFonts w:ascii="Times New Roman" w:hAnsi="Times New Roman"/>
          <w:sz w:val="32"/>
          <w:szCs w:val="36"/>
        </w:rPr>
      </w:pPr>
    </w:p>
    <w:p w14:paraId="291CCBF8" w14:textId="77777777" w:rsidR="005E64CE" w:rsidRPr="00AD12C4" w:rsidRDefault="005E64CE" w:rsidP="005E64CE">
      <w:pPr>
        <w:spacing w:after="0" w:line="240" w:lineRule="auto"/>
        <w:jc w:val="center"/>
        <w:rPr>
          <w:rFonts w:ascii="Times New Roman" w:hAnsi="Times New Roman"/>
          <w:sz w:val="32"/>
          <w:szCs w:val="40"/>
        </w:rPr>
      </w:pPr>
      <w:r w:rsidRPr="00AD12C4">
        <w:rPr>
          <w:rFonts w:ascii="Times New Roman" w:hAnsi="Times New Roman"/>
          <w:sz w:val="32"/>
          <w:szCs w:val="40"/>
        </w:rPr>
        <w:t>Москва 2024 г.</w:t>
      </w:r>
    </w:p>
    <w:sdt>
      <w:sdtPr>
        <w:rPr>
          <w:rFonts w:ascii="Times New Roman" w:eastAsiaTheme="minorEastAsia" w:hAnsi="Times New Roman" w:cs="Times New Roman"/>
          <w:color w:val="auto"/>
          <w:sz w:val="22"/>
          <w:szCs w:val="22"/>
        </w:rPr>
        <w:id w:val="-1422169243"/>
        <w:docPartObj>
          <w:docPartGallery w:val="Table of Contents"/>
          <w:docPartUnique/>
        </w:docPartObj>
      </w:sdtPr>
      <w:sdtEndPr>
        <w:rPr>
          <w:b/>
          <w:bCs/>
        </w:rPr>
      </w:sdtEndPr>
      <w:sdtContent>
        <w:p w14:paraId="281D975E" w14:textId="1E06AAD7" w:rsidR="007B2669" w:rsidRPr="008B504A" w:rsidRDefault="002C33E4" w:rsidP="002C33E4">
          <w:pPr>
            <w:pStyle w:val="a5"/>
            <w:jc w:val="center"/>
            <w:rPr>
              <w:rFonts w:ascii="Times New Roman" w:hAnsi="Times New Roman" w:cs="Times New Roman"/>
              <w:b/>
              <w:bCs/>
              <w:color w:val="auto"/>
            </w:rPr>
          </w:pPr>
          <w:r w:rsidRPr="008B504A">
            <w:rPr>
              <w:rFonts w:ascii="Times New Roman" w:hAnsi="Times New Roman" w:cs="Times New Roman"/>
              <w:b/>
              <w:bCs/>
              <w:color w:val="auto"/>
            </w:rPr>
            <w:t>СОДЕРЖАНИЕ</w:t>
          </w:r>
        </w:p>
        <w:p w14:paraId="3C8B685E" w14:textId="0609B8E8" w:rsidR="00EF5CAB" w:rsidRPr="00EF5CAB" w:rsidRDefault="007B2669" w:rsidP="00EF5CAB">
          <w:pPr>
            <w:pStyle w:val="11"/>
            <w:rPr>
              <w:rFonts w:cstheme="minorBidi"/>
            </w:rPr>
          </w:pPr>
          <w:r w:rsidRPr="00934801">
            <w:fldChar w:fldCharType="begin"/>
          </w:r>
          <w:r w:rsidRPr="00934801">
            <w:instrText xml:space="preserve"> TOC \o "1-3" \h \z \u </w:instrText>
          </w:r>
          <w:r w:rsidRPr="00934801">
            <w:fldChar w:fldCharType="separate"/>
          </w:r>
          <w:hyperlink w:anchor="_Toc180325218" w:history="1">
            <w:r w:rsidR="00EF5CAB" w:rsidRPr="00EF5CAB">
              <w:rPr>
                <w:rStyle w:val="a6"/>
              </w:rPr>
              <w:t>ПОСТАНОВКА ЗАДАЧИ</w:t>
            </w:r>
            <w:r w:rsidR="00EF5CAB" w:rsidRPr="00EF5CAB">
              <w:rPr>
                <w:webHidden/>
              </w:rPr>
              <w:tab/>
            </w:r>
            <w:r w:rsidR="00EF5CAB" w:rsidRPr="00EF5CAB">
              <w:rPr>
                <w:webHidden/>
              </w:rPr>
              <w:fldChar w:fldCharType="begin"/>
            </w:r>
            <w:r w:rsidR="00EF5CAB" w:rsidRPr="00EF5CAB">
              <w:rPr>
                <w:webHidden/>
              </w:rPr>
              <w:instrText xml:space="preserve"> PAGEREF _Toc180325218 \h </w:instrText>
            </w:r>
            <w:r w:rsidR="00EF5CAB" w:rsidRPr="00EF5CAB">
              <w:rPr>
                <w:webHidden/>
              </w:rPr>
            </w:r>
            <w:r w:rsidR="00EF5CAB" w:rsidRPr="00EF5CAB">
              <w:rPr>
                <w:webHidden/>
              </w:rPr>
              <w:fldChar w:fldCharType="separate"/>
            </w:r>
            <w:r w:rsidR="00171BA1">
              <w:rPr>
                <w:webHidden/>
              </w:rPr>
              <w:t>3</w:t>
            </w:r>
            <w:r w:rsidR="00EF5CAB" w:rsidRPr="00EF5CAB">
              <w:rPr>
                <w:webHidden/>
              </w:rPr>
              <w:fldChar w:fldCharType="end"/>
            </w:r>
          </w:hyperlink>
        </w:p>
        <w:p w14:paraId="4B2FAB2D" w14:textId="1F3BAD20" w:rsidR="00EF5CAB" w:rsidRPr="00EF5CAB" w:rsidRDefault="005A3032" w:rsidP="00EF5CAB">
          <w:pPr>
            <w:pStyle w:val="11"/>
          </w:pPr>
          <w:hyperlink w:anchor="_Toc180325219" w:history="1">
            <w:r w:rsidR="00EF5CAB" w:rsidRPr="00EF5CAB">
              <w:rPr>
                <w:rStyle w:val="a6"/>
              </w:rPr>
              <w:t>ХОД ВЫПОЛНЕНИЯ РАБОТЫ</w:t>
            </w:r>
            <w:r w:rsidR="00EF5CAB" w:rsidRPr="00EF5CAB">
              <w:rPr>
                <w:webHidden/>
              </w:rPr>
              <w:tab/>
            </w:r>
            <w:r w:rsidR="00EF5CAB" w:rsidRPr="00EF5CAB">
              <w:rPr>
                <w:webHidden/>
              </w:rPr>
              <w:fldChar w:fldCharType="begin"/>
            </w:r>
            <w:r w:rsidR="00EF5CAB" w:rsidRPr="00EF5CAB">
              <w:rPr>
                <w:webHidden/>
              </w:rPr>
              <w:instrText xml:space="preserve"> PAGEREF _Toc180325219 \h </w:instrText>
            </w:r>
            <w:r w:rsidR="00EF5CAB" w:rsidRPr="00EF5CAB">
              <w:rPr>
                <w:webHidden/>
              </w:rPr>
            </w:r>
            <w:r w:rsidR="00EF5CAB" w:rsidRPr="00EF5CAB">
              <w:rPr>
                <w:webHidden/>
              </w:rPr>
              <w:fldChar w:fldCharType="separate"/>
            </w:r>
            <w:r w:rsidR="00171BA1">
              <w:rPr>
                <w:webHidden/>
              </w:rPr>
              <w:t>4</w:t>
            </w:r>
            <w:r w:rsidR="00EF5CAB" w:rsidRPr="00EF5CAB">
              <w:rPr>
                <w:webHidden/>
              </w:rPr>
              <w:fldChar w:fldCharType="end"/>
            </w:r>
          </w:hyperlink>
        </w:p>
        <w:p w14:paraId="7EC6ACB1" w14:textId="4CD868DD" w:rsidR="00EF5CAB" w:rsidRPr="00EF5CAB" w:rsidRDefault="005A3032" w:rsidP="00EF5CAB">
          <w:pPr>
            <w:pStyle w:val="11"/>
          </w:pPr>
          <w:hyperlink w:anchor="_Toc180325220" w:history="1">
            <w:r w:rsidR="00EF5CAB" w:rsidRPr="00EF5CAB">
              <w:rPr>
                <w:rStyle w:val="a6"/>
              </w:rPr>
              <w:t>РЕЗУЛЬТАТ РАБОТЫ ПРОГРАММЫ</w:t>
            </w:r>
            <w:r w:rsidR="00EF5CAB" w:rsidRPr="00EF5CAB">
              <w:rPr>
                <w:webHidden/>
              </w:rPr>
              <w:tab/>
            </w:r>
            <w:r w:rsidR="00EF5CAB" w:rsidRPr="00EF5CAB">
              <w:rPr>
                <w:webHidden/>
              </w:rPr>
              <w:fldChar w:fldCharType="begin"/>
            </w:r>
            <w:r w:rsidR="00EF5CAB" w:rsidRPr="00EF5CAB">
              <w:rPr>
                <w:webHidden/>
              </w:rPr>
              <w:instrText xml:space="preserve"> PAGEREF _Toc180325220 \h </w:instrText>
            </w:r>
            <w:r w:rsidR="00EF5CAB" w:rsidRPr="00EF5CAB">
              <w:rPr>
                <w:webHidden/>
              </w:rPr>
            </w:r>
            <w:r w:rsidR="00EF5CAB" w:rsidRPr="00EF5CAB">
              <w:rPr>
                <w:webHidden/>
              </w:rPr>
              <w:fldChar w:fldCharType="separate"/>
            </w:r>
            <w:r w:rsidR="00171BA1">
              <w:rPr>
                <w:webHidden/>
              </w:rPr>
              <w:t>5</w:t>
            </w:r>
            <w:r w:rsidR="00EF5CAB" w:rsidRPr="00EF5CAB">
              <w:rPr>
                <w:webHidden/>
              </w:rPr>
              <w:fldChar w:fldCharType="end"/>
            </w:r>
          </w:hyperlink>
        </w:p>
        <w:p w14:paraId="26DC1038" w14:textId="68F304C6" w:rsidR="00EF5CAB" w:rsidRPr="00EF5CAB" w:rsidRDefault="005A3032" w:rsidP="00EF5CAB">
          <w:pPr>
            <w:pStyle w:val="11"/>
          </w:pPr>
          <w:hyperlink w:anchor="_Toc180325221" w:history="1">
            <w:r w:rsidR="00EF5CAB" w:rsidRPr="00EF5CAB">
              <w:rPr>
                <w:rStyle w:val="a6"/>
              </w:rPr>
              <w:t>КОД ПРОГРАММЫ</w:t>
            </w:r>
            <w:r w:rsidR="00EF5CAB" w:rsidRPr="00EF5CAB">
              <w:rPr>
                <w:webHidden/>
              </w:rPr>
              <w:tab/>
            </w:r>
            <w:r w:rsidR="00EF5CAB" w:rsidRPr="00EF5CAB">
              <w:rPr>
                <w:webHidden/>
              </w:rPr>
              <w:fldChar w:fldCharType="begin"/>
            </w:r>
            <w:r w:rsidR="00EF5CAB" w:rsidRPr="00EF5CAB">
              <w:rPr>
                <w:webHidden/>
              </w:rPr>
              <w:instrText xml:space="preserve"> PAGEREF _Toc180325221 \h </w:instrText>
            </w:r>
            <w:r w:rsidR="00EF5CAB" w:rsidRPr="00EF5CAB">
              <w:rPr>
                <w:webHidden/>
              </w:rPr>
            </w:r>
            <w:r w:rsidR="00EF5CAB" w:rsidRPr="00EF5CAB">
              <w:rPr>
                <w:webHidden/>
              </w:rPr>
              <w:fldChar w:fldCharType="separate"/>
            </w:r>
            <w:r w:rsidR="00171BA1">
              <w:rPr>
                <w:webHidden/>
              </w:rPr>
              <w:t>6</w:t>
            </w:r>
            <w:r w:rsidR="00EF5CAB" w:rsidRPr="00EF5CAB">
              <w:rPr>
                <w:webHidden/>
              </w:rPr>
              <w:fldChar w:fldCharType="end"/>
            </w:r>
          </w:hyperlink>
        </w:p>
        <w:p w14:paraId="6366E904" w14:textId="5B6DDEA1" w:rsidR="00EF5CAB" w:rsidRPr="00EF5CAB" w:rsidRDefault="005A3032" w:rsidP="00EF5CAB">
          <w:pPr>
            <w:pStyle w:val="11"/>
          </w:pPr>
          <w:hyperlink w:anchor="_Toc180325222" w:history="1">
            <w:r w:rsidR="00EF5CAB" w:rsidRPr="00EF5CAB">
              <w:rPr>
                <w:rStyle w:val="a6"/>
              </w:rPr>
              <w:t>ВЫВОД</w:t>
            </w:r>
            <w:r w:rsidR="00EF5CAB" w:rsidRPr="00EF5CAB">
              <w:rPr>
                <w:webHidden/>
              </w:rPr>
              <w:tab/>
            </w:r>
            <w:r w:rsidR="00EF5CAB" w:rsidRPr="00EF5CAB">
              <w:rPr>
                <w:webHidden/>
              </w:rPr>
              <w:fldChar w:fldCharType="begin"/>
            </w:r>
            <w:r w:rsidR="00EF5CAB" w:rsidRPr="00EF5CAB">
              <w:rPr>
                <w:webHidden/>
              </w:rPr>
              <w:instrText xml:space="preserve"> PAGEREF _Toc180325222 \h </w:instrText>
            </w:r>
            <w:r w:rsidR="00EF5CAB" w:rsidRPr="00EF5CAB">
              <w:rPr>
                <w:webHidden/>
              </w:rPr>
            </w:r>
            <w:r w:rsidR="00EF5CAB" w:rsidRPr="00EF5CAB">
              <w:rPr>
                <w:webHidden/>
              </w:rPr>
              <w:fldChar w:fldCharType="separate"/>
            </w:r>
            <w:r w:rsidR="00171BA1">
              <w:rPr>
                <w:webHidden/>
              </w:rPr>
              <w:t>8</w:t>
            </w:r>
            <w:r w:rsidR="00EF5CAB" w:rsidRPr="00EF5CAB">
              <w:rPr>
                <w:webHidden/>
              </w:rPr>
              <w:fldChar w:fldCharType="end"/>
            </w:r>
          </w:hyperlink>
        </w:p>
        <w:p w14:paraId="1244B6AF" w14:textId="7E0632E3" w:rsidR="007B2669" w:rsidRPr="00AD12C4" w:rsidRDefault="007B2669">
          <w:pPr>
            <w:rPr>
              <w:rFonts w:ascii="Times New Roman" w:hAnsi="Times New Roman"/>
            </w:rPr>
          </w:pPr>
          <w:r w:rsidRPr="00934801">
            <w:rPr>
              <w:rFonts w:ascii="Times New Roman" w:hAnsi="Times New Roman"/>
              <w:sz w:val="28"/>
              <w:szCs w:val="28"/>
            </w:rPr>
            <w:fldChar w:fldCharType="end"/>
          </w:r>
        </w:p>
      </w:sdtContent>
    </w:sdt>
    <w:p w14:paraId="2509EE4A" w14:textId="0C17C9DD" w:rsidR="00F72444" w:rsidRPr="00AD12C4" w:rsidRDefault="00F72444">
      <w:pPr>
        <w:rPr>
          <w:rFonts w:ascii="Times New Roman" w:hAnsi="Times New Roman"/>
        </w:rPr>
      </w:pPr>
    </w:p>
    <w:p w14:paraId="07A7E646" w14:textId="4F39CDBE" w:rsidR="005E64CE" w:rsidRPr="00AD12C4" w:rsidRDefault="005E64CE">
      <w:pPr>
        <w:rPr>
          <w:rFonts w:ascii="Times New Roman" w:hAnsi="Times New Roman"/>
        </w:rPr>
      </w:pPr>
    </w:p>
    <w:p w14:paraId="7796C258" w14:textId="6DAA9F61" w:rsidR="005E64CE" w:rsidRPr="00AD12C4" w:rsidRDefault="005E64CE">
      <w:pPr>
        <w:rPr>
          <w:rFonts w:ascii="Times New Roman" w:hAnsi="Times New Roman"/>
        </w:rPr>
      </w:pPr>
    </w:p>
    <w:p w14:paraId="45B13E5B" w14:textId="3BB1F51D" w:rsidR="005E64CE" w:rsidRPr="00AD12C4" w:rsidRDefault="005E64CE">
      <w:pPr>
        <w:rPr>
          <w:rFonts w:ascii="Times New Roman" w:hAnsi="Times New Roman"/>
        </w:rPr>
      </w:pPr>
    </w:p>
    <w:p w14:paraId="35151B06" w14:textId="05BA8595" w:rsidR="005E64CE" w:rsidRPr="00AD12C4" w:rsidRDefault="005E64CE">
      <w:pPr>
        <w:rPr>
          <w:rFonts w:ascii="Times New Roman" w:hAnsi="Times New Roman"/>
        </w:rPr>
      </w:pPr>
    </w:p>
    <w:p w14:paraId="5FA354C8" w14:textId="17F86A94" w:rsidR="005E64CE" w:rsidRPr="00AD12C4" w:rsidRDefault="005E64CE">
      <w:pPr>
        <w:rPr>
          <w:rFonts w:ascii="Times New Roman" w:hAnsi="Times New Roman"/>
        </w:rPr>
      </w:pPr>
    </w:p>
    <w:p w14:paraId="301D7527" w14:textId="75241449" w:rsidR="005E64CE" w:rsidRPr="00AD12C4" w:rsidRDefault="005E64CE">
      <w:pPr>
        <w:rPr>
          <w:rFonts w:ascii="Times New Roman" w:hAnsi="Times New Roman"/>
        </w:rPr>
      </w:pPr>
    </w:p>
    <w:p w14:paraId="042B1A6D" w14:textId="04A17C47" w:rsidR="005E64CE" w:rsidRPr="00AD12C4" w:rsidRDefault="005E64CE">
      <w:pPr>
        <w:rPr>
          <w:rFonts w:ascii="Times New Roman" w:hAnsi="Times New Roman"/>
        </w:rPr>
      </w:pPr>
    </w:p>
    <w:p w14:paraId="42295781" w14:textId="470ED40B" w:rsidR="005E64CE" w:rsidRPr="00AD12C4" w:rsidRDefault="005E64CE">
      <w:pPr>
        <w:rPr>
          <w:rFonts w:ascii="Times New Roman" w:hAnsi="Times New Roman"/>
        </w:rPr>
      </w:pPr>
    </w:p>
    <w:p w14:paraId="1EE97E38" w14:textId="7E9BE41C" w:rsidR="005E64CE" w:rsidRPr="00AD12C4" w:rsidRDefault="005E64CE">
      <w:pPr>
        <w:rPr>
          <w:rFonts w:ascii="Times New Roman" w:hAnsi="Times New Roman"/>
        </w:rPr>
      </w:pPr>
    </w:p>
    <w:p w14:paraId="3D8B0819" w14:textId="19C27FBA" w:rsidR="005E64CE" w:rsidRPr="00AD12C4" w:rsidRDefault="005E64CE">
      <w:pPr>
        <w:rPr>
          <w:rFonts w:ascii="Times New Roman" w:hAnsi="Times New Roman"/>
        </w:rPr>
      </w:pPr>
    </w:p>
    <w:p w14:paraId="55AAB179" w14:textId="106763EC" w:rsidR="005E64CE" w:rsidRPr="00AD12C4" w:rsidRDefault="005E64CE">
      <w:pPr>
        <w:rPr>
          <w:rFonts w:ascii="Times New Roman" w:hAnsi="Times New Roman"/>
        </w:rPr>
      </w:pPr>
    </w:p>
    <w:p w14:paraId="69711CF7" w14:textId="33710D78" w:rsidR="005E64CE" w:rsidRPr="00AD12C4" w:rsidRDefault="005E64CE">
      <w:pPr>
        <w:rPr>
          <w:rFonts w:ascii="Times New Roman" w:hAnsi="Times New Roman"/>
        </w:rPr>
      </w:pPr>
    </w:p>
    <w:p w14:paraId="131E70FD" w14:textId="11E15CD3" w:rsidR="005E64CE" w:rsidRPr="00AD12C4" w:rsidRDefault="005E64CE">
      <w:pPr>
        <w:rPr>
          <w:rFonts w:ascii="Times New Roman" w:hAnsi="Times New Roman"/>
        </w:rPr>
      </w:pPr>
    </w:p>
    <w:p w14:paraId="0DB2C600" w14:textId="1E629C15" w:rsidR="005E64CE" w:rsidRPr="00AD12C4" w:rsidRDefault="005E64CE">
      <w:pPr>
        <w:rPr>
          <w:rFonts w:ascii="Times New Roman" w:hAnsi="Times New Roman"/>
        </w:rPr>
      </w:pPr>
    </w:p>
    <w:p w14:paraId="480AA04E" w14:textId="5AB49F89" w:rsidR="005E64CE" w:rsidRPr="00AD12C4" w:rsidRDefault="005E64CE">
      <w:pPr>
        <w:rPr>
          <w:rFonts w:ascii="Times New Roman" w:hAnsi="Times New Roman"/>
        </w:rPr>
      </w:pPr>
    </w:p>
    <w:p w14:paraId="5E592462" w14:textId="1CD5A6BC" w:rsidR="005E64CE" w:rsidRPr="00AD12C4" w:rsidRDefault="005E64CE">
      <w:pPr>
        <w:rPr>
          <w:rFonts w:ascii="Times New Roman" w:hAnsi="Times New Roman"/>
        </w:rPr>
      </w:pPr>
    </w:p>
    <w:p w14:paraId="4B6A39B0" w14:textId="4533E20A" w:rsidR="005E64CE" w:rsidRPr="00AD12C4" w:rsidRDefault="005E64CE">
      <w:pPr>
        <w:rPr>
          <w:rFonts w:ascii="Times New Roman" w:hAnsi="Times New Roman"/>
        </w:rPr>
      </w:pPr>
    </w:p>
    <w:p w14:paraId="72736FF3" w14:textId="519AA0B5" w:rsidR="005E64CE" w:rsidRPr="00AD12C4" w:rsidRDefault="005E64CE">
      <w:pPr>
        <w:rPr>
          <w:rFonts w:ascii="Times New Roman" w:hAnsi="Times New Roman"/>
        </w:rPr>
      </w:pPr>
    </w:p>
    <w:p w14:paraId="34141B18" w14:textId="02602B4F" w:rsidR="005E64CE" w:rsidRPr="00AD12C4" w:rsidRDefault="005E64CE">
      <w:pPr>
        <w:rPr>
          <w:rFonts w:ascii="Times New Roman" w:hAnsi="Times New Roman"/>
        </w:rPr>
      </w:pPr>
    </w:p>
    <w:p w14:paraId="1053A891" w14:textId="5FE964F0" w:rsidR="005E64CE" w:rsidRPr="00AD12C4" w:rsidRDefault="005E64CE" w:rsidP="00AD12C4">
      <w:pPr>
        <w:spacing w:line="259" w:lineRule="auto"/>
        <w:rPr>
          <w:rFonts w:ascii="Times New Roman" w:hAnsi="Times New Roman"/>
        </w:rPr>
      </w:pPr>
    </w:p>
    <w:p w14:paraId="17D22CF9" w14:textId="75140181" w:rsidR="00AD12C4" w:rsidRPr="00AD12C4" w:rsidRDefault="00AD12C4" w:rsidP="00AD12C4">
      <w:pPr>
        <w:spacing w:line="259" w:lineRule="auto"/>
        <w:rPr>
          <w:rFonts w:ascii="Times New Roman" w:hAnsi="Times New Roman"/>
        </w:rPr>
      </w:pPr>
    </w:p>
    <w:p w14:paraId="1B8AA2C8" w14:textId="3093A24E" w:rsidR="00AD12C4" w:rsidRPr="00AD12C4" w:rsidRDefault="00AD12C4" w:rsidP="00AD12C4">
      <w:pPr>
        <w:spacing w:line="259" w:lineRule="auto"/>
        <w:rPr>
          <w:rFonts w:ascii="Times New Roman" w:hAnsi="Times New Roman"/>
        </w:rPr>
      </w:pPr>
    </w:p>
    <w:p w14:paraId="2AC66766" w14:textId="18797E76" w:rsidR="00AD12C4" w:rsidRPr="00AD12C4" w:rsidRDefault="00AD12C4" w:rsidP="00AD12C4">
      <w:pPr>
        <w:spacing w:line="259" w:lineRule="auto"/>
        <w:rPr>
          <w:rFonts w:ascii="Times New Roman" w:hAnsi="Times New Roman"/>
        </w:rPr>
      </w:pPr>
    </w:p>
    <w:p w14:paraId="07F53682" w14:textId="6538D132" w:rsidR="00AD12C4" w:rsidRPr="00AD12C4" w:rsidRDefault="00AD12C4" w:rsidP="00AD12C4">
      <w:pPr>
        <w:spacing w:line="259" w:lineRule="auto"/>
        <w:rPr>
          <w:rFonts w:ascii="Times New Roman" w:hAnsi="Times New Roman"/>
        </w:rPr>
      </w:pPr>
    </w:p>
    <w:p w14:paraId="593C7524" w14:textId="7F66D365" w:rsidR="005E64CE" w:rsidRPr="00AD12C4" w:rsidRDefault="005E64CE">
      <w:pPr>
        <w:rPr>
          <w:rFonts w:ascii="Times New Roman" w:hAnsi="Times New Roman"/>
        </w:rPr>
      </w:pPr>
    </w:p>
    <w:p w14:paraId="79A27212" w14:textId="6442A778" w:rsidR="003B776D" w:rsidRPr="00AD12C4" w:rsidRDefault="005E64CE" w:rsidP="003B776D">
      <w:pPr>
        <w:pStyle w:val="1"/>
        <w:jc w:val="center"/>
        <w:rPr>
          <w:rFonts w:ascii="Times New Roman" w:hAnsi="Times New Roman" w:cs="Times New Roman"/>
          <w:b/>
          <w:bCs/>
          <w:color w:val="auto"/>
          <w:sz w:val="28"/>
          <w:szCs w:val="28"/>
        </w:rPr>
      </w:pPr>
      <w:bookmarkStart w:id="0" w:name="_Toc180325218"/>
      <w:r w:rsidRPr="00AD12C4">
        <w:rPr>
          <w:rFonts w:ascii="Times New Roman" w:hAnsi="Times New Roman" w:cs="Times New Roman"/>
          <w:b/>
          <w:bCs/>
          <w:color w:val="auto"/>
          <w:sz w:val="28"/>
          <w:szCs w:val="28"/>
        </w:rPr>
        <w:lastRenderedPageBreak/>
        <w:t>ПОСТАНОВКА ЗАДАЧИ</w:t>
      </w:r>
      <w:bookmarkEnd w:id="0"/>
    </w:p>
    <w:p w14:paraId="6C1F9170" w14:textId="77777777" w:rsidR="003B776D" w:rsidRPr="00AD12C4" w:rsidRDefault="003B776D" w:rsidP="003B776D">
      <w:pPr>
        <w:rPr>
          <w:rFonts w:ascii="Times New Roman" w:hAnsi="Times New Roman"/>
        </w:rPr>
      </w:pPr>
    </w:p>
    <w:p w14:paraId="6E43B2E8" w14:textId="77777777" w:rsidR="00AA7630" w:rsidRPr="00AA7630" w:rsidRDefault="00AA7630" w:rsidP="00AA7630">
      <w:pPr>
        <w:spacing w:line="360" w:lineRule="auto"/>
        <w:ind w:firstLine="709"/>
        <w:jc w:val="both"/>
        <w:rPr>
          <w:rFonts w:ascii="Times New Roman" w:hAnsi="Times New Roman"/>
          <w:sz w:val="28"/>
          <w:szCs w:val="28"/>
        </w:rPr>
      </w:pPr>
      <w:r w:rsidRPr="00AA7630">
        <w:rPr>
          <w:rFonts w:ascii="Times New Roman" w:hAnsi="Times New Roman"/>
          <w:sz w:val="28"/>
          <w:szCs w:val="28"/>
        </w:rPr>
        <w:t>Описать класс Парк. Поезд может быть принят в любой парк, поэтому предусматривается приоритетность приёма поезда в парк, для этого используются поля ПриоритетПриёмаТранзитногоПоезда и ПриоритетПриёмаПоездаВРасформирование. Создать ограничение для валидации класса Парк, которое проверяет, что одновременно значение этих полей не равно нулю. Продемонстрировать работу с ограничением. </w:t>
      </w:r>
    </w:p>
    <w:p w14:paraId="7743C766" w14:textId="7E459860" w:rsidR="003B776D" w:rsidRPr="00AD12C4" w:rsidRDefault="003B776D">
      <w:pPr>
        <w:rPr>
          <w:rFonts w:ascii="Times New Roman" w:hAnsi="Times New Roman"/>
        </w:rPr>
      </w:pPr>
    </w:p>
    <w:p w14:paraId="4EF392AF" w14:textId="714F2E7F" w:rsidR="003B776D" w:rsidRPr="00AD12C4" w:rsidRDefault="003B776D">
      <w:pPr>
        <w:rPr>
          <w:rFonts w:ascii="Times New Roman" w:hAnsi="Times New Roman"/>
        </w:rPr>
      </w:pPr>
    </w:p>
    <w:p w14:paraId="2B8ADF72" w14:textId="5E7B82D7" w:rsidR="003B776D" w:rsidRPr="00AD12C4" w:rsidRDefault="007B2669" w:rsidP="007B2669">
      <w:pPr>
        <w:spacing w:line="259" w:lineRule="auto"/>
        <w:rPr>
          <w:rFonts w:ascii="Times New Roman" w:hAnsi="Times New Roman"/>
        </w:rPr>
      </w:pPr>
      <w:r w:rsidRPr="00AD12C4">
        <w:rPr>
          <w:rFonts w:ascii="Times New Roman" w:hAnsi="Times New Roman"/>
        </w:rPr>
        <w:br w:type="page"/>
      </w:r>
    </w:p>
    <w:p w14:paraId="574A8FF0" w14:textId="6FA315D1" w:rsidR="003B776D" w:rsidRDefault="003B776D" w:rsidP="00AD12C4">
      <w:pPr>
        <w:pStyle w:val="1"/>
        <w:jc w:val="center"/>
        <w:rPr>
          <w:rFonts w:ascii="Times New Roman" w:hAnsi="Times New Roman" w:cs="Times New Roman"/>
          <w:b/>
          <w:bCs/>
          <w:color w:val="auto"/>
        </w:rPr>
      </w:pPr>
      <w:bookmarkStart w:id="1" w:name="_Toc180325219"/>
      <w:r w:rsidRPr="00AD12C4">
        <w:rPr>
          <w:rFonts w:ascii="Times New Roman" w:hAnsi="Times New Roman" w:cs="Times New Roman"/>
          <w:b/>
          <w:bCs/>
          <w:color w:val="auto"/>
        </w:rPr>
        <w:lastRenderedPageBreak/>
        <w:t>ХОД ВЫПОЛНЕНИЯ РАБОТЫ</w:t>
      </w:r>
      <w:bookmarkEnd w:id="1"/>
    </w:p>
    <w:p w14:paraId="5E88F214" w14:textId="46BBCC8C" w:rsidR="00E16BC7" w:rsidRDefault="00E16BC7" w:rsidP="00E16BC7"/>
    <w:p w14:paraId="1EB9B3B2" w14:textId="77777777" w:rsidR="00E01367" w:rsidRPr="00E01367" w:rsidRDefault="00E01367" w:rsidP="00E01367">
      <w:pPr>
        <w:spacing w:after="0" w:line="360" w:lineRule="auto"/>
        <w:ind w:firstLine="709"/>
        <w:jc w:val="both"/>
        <w:rPr>
          <w:rFonts w:ascii="Times New Roman" w:eastAsia="Times New Roman" w:hAnsi="Times New Roman"/>
          <w:sz w:val="28"/>
          <w:szCs w:val="28"/>
        </w:rPr>
      </w:pPr>
      <w:r w:rsidRPr="00E01367">
        <w:rPr>
          <w:rFonts w:ascii="Times New Roman" w:eastAsia="Times New Roman" w:hAnsi="Times New Roman"/>
          <w:sz w:val="28"/>
          <w:szCs w:val="28"/>
        </w:rPr>
        <w:t>В лабораторной работе реализована валидация объектов с использованием пользовательской аннотации @ValidParkPriority. Эта аннотация проверяет бизнес-правило, согласно которому приоритеты приема поездов на железнодорожной станции (транзитного и расформировочного) не могут одновременно быть равны нулю.</w:t>
      </w:r>
    </w:p>
    <w:p w14:paraId="552F79CC" w14:textId="77777777" w:rsidR="00E01367" w:rsidRPr="00E01367" w:rsidRDefault="00E01367" w:rsidP="00E01367">
      <w:pPr>
        <w:spacing w:after="0" w:line="360" w:lineRule="auto"/>
        <w:ind w:firstLine="709"/>
        <w:jc w:val="both"/>
        <w:rPr>
          <w:rFonts w:ascii="Times New Roman" w:eastAsia="Times New Roman" w:hAnsi="Times New Roman"/>
          <w:sz w:val="28"/>
          <w:szCs w:val="28"/>
        </w:rPr>
      </w:pPr>
      <w:r w:rsidRPr="00E01367">
        <w:rPr>
          <w:rFonts w:ascii="Times New Roman" w:eastAsia="Times New Roman" w:hAnsi="Times New Roman"/>
          <w:sz w:val="28"/>
          <w:szCs w:val="28"/>
        </w:rPr>
        <w:t>Класс Park представляет собой модель данных с двумя приоритетами: transitTrainPriority и disbandTrainPriority. Поля дополнительно аннотированы стандартными ограничениями @NotNull, чтобы обеспечить их заполненность. На уровне класса используется аннотация @ValidParkPriority, которая передает контроль валидации классу ParkPriorityValidator.</w:t>
      </w:r>
    </w:p>
    <w:p w14:paraId="1960618D" w14:textId="77777777" w:rsidR="00E01367" w:rsidRPr="00E01367" w:rsidRDefault="00E01367" w:rsidP="00E01367">
      <w:pPr>
        <w:spacing w:after="0" w:line="360" w:lineRule="auto"/>
        <w:ind w:firstLine="709"/>
        <w:jc w:val="both"/>
        <w:rPr>
          <w:rFonts w:ascii="Times New Roman" w:eastAsia="Times New Roman" w:hAnsi="Times New Roman"/>
          <w:sz w:val="28"/>
          <w:szCs w:val="28"/>
        </w:rPr>
      </w:pPr>
      <w:r w:rsidRPr="00E01367">
        <w:rPr>
          <w:rFonts w:ascii="Times New Roman" w:eastAsia="Times New Roman" w:hAnsi="Times New Roman"/>
          <w:sz w:val="28"/>
          <w:szCs w:val="28"/>
        </w:rPr>
        <w:t>Класс ParkPriorityValidator реализует интерфейс ConstraintValidator и содержит логику проверки. Если одно из полей равно null, валидатор возвращает true, так как проверка на null осуществляется другими аннотациями. Если оба поля заполнены, валидатор проверяет, что хотя бы одно из них имеет ненулевое значение. В противном случае валидация не пройдена.</w:t>
      </w:r>
    </w:p>
    <w:p w14:paraId="218B1AEB" w14:textId="77777777" w:rsidR="00E01367" w:rsidRPr="00E01367" w:rsidRDefault="00E01367" w:rsidP="00E01367">
      <w:pPr>
        <w:spacing w:after="0" w:line="360" w:lineRule="auto"/>
        <w:ind w:firstLine="709"/>
        <w:jc w:val="both"/>
        <w:rPr>
          <w:rFonts w:ascii="Times New Roman" w:eastAsia="Times New Roman" w:hAnsi="Times New Roman"/>
          <w:sz w:val="28"/>
          <w:szCs w:val="28"/>
        </w:rPr>
      </w:pPr>
      <w:r w:rsidRPr="00E01367">
        <w:rPr>
          <w:rFonts w:ascii="Times New Roman" w:eastAsia="Times New Roman" w:hAnsi="Times New Roman"/>
          <w:sz w:val="28"/>
          <w:szCs w:val="28"/>
        </w:rPr>
        <w:t>В классе Laboratory5 создаются три объекта: два валидных и один невалидный. Для каждого объекта вызывается метод validate, который проверяет соответствие правилам и возвращает список нарушений. В случае ошибок выводится сообщение, соответствующее нарушению. Например, для объекта с обоими нулевыми приоритетами возвращается сообщение о недопустимости такого состояния.</w:t>
      </w:r>
    </w:p>
    <w:p w14:paraId="2DA2E430" w14:textId="5D18CA4C" w:rsidR="00E16BC7" w:rsidRDefault="00E16BC7" w:rsidP="00E16BC7"/>
    <w:p w14:paraId="1B159CAE" w14:textId="77777777" w:rsidR="00E16BC7" w:rsidRPr="00E16BC7" w:rsidRDefault="00E16BC7" w:rsidP="00E16BC7"/>
    <w:p w14:paraId="40942405" w14:textId="4ABA7EE6" w:rsidR="00F83853" w:rsidRDefault="007E1DEE" w:rsidP="00E16BC7">
      <w:pPr>
        <w:spacing w:line="259" w:lineRule="auto"/>
      </w:pPr>
      <w:r>
        <w:br w:type="page"/>
      </w:r>
    </w:p>
    <w:p w14:paraId="75793366" w14:textId="604D04B1" w:rsidR="003B776D" w:rsidRPr="00AD12C4" w:rsidRDefault="003B776D" w:rsidP="004E231F">
      <w:pPr>
        <w:pStyle w:val="1"/>
        <w:jc w:val="center"/>
        <w:rPr>
          <w:rFonts w:ascii="Times New Roman" w:hAnsi="Times New Roman" w:cs="Times New Roman"/>
          <w:b/>
          <w:bCs/>
          <w:color w:val="auto"/>
          <w:sz w:val="28"/>
          <w:szCs w:val="28"/>
        </w:rPr>
      </w:pPr>
      <w:bookmarkStart w:id="2" w:name="_Toc180325220"/>
      <w:r w:rsidRPr="00AD12C4">
        <w:rPr>
          <w:rFonts w:ascii="Times New Roman" w:hAnsi="Times New Roman" w:cs="Times New Roman"/>
          <w:b/>
          <w:bCs/>
          <w:color w:val="auto"/>
          <w:sz w:val="28"/>
          <w:szCs w:val="28"/>
        </w:rPr>
        <w:lastRenderedPageBreak/>
        <w:t>РЕЗУЛЬТАТ РАБОТЫ ПРОГРАММЫ</w:t>
      </w:r>
      <w:bookmarkEnd w:id="2"/>
    </w:p>
    <w:p w14:paraId="05B9D844" w14:textId="77777777" w:rsidR="003B776D" w:rsidRPr="00AD12C4" w:rsidRDefault="003B776D" w:rsidP="003B776D">
      <w:pPr>
        <w:rPr>
          <w:rFonts w:ascii="Times New Roman" w:hAnsi="Times New Roman"/>
        </w:rPr>
      </w:pPr>
    </w:p>
    <w:p w14:paraId="6BA16A12" w14:textId="7F50CF78" w:rsidR="003B776D" w:rsidRDefault="00AB145D">
      <w:pPr>
        <w:rPr>
          <w:rFonts w:ascii="Times New Roman" w:hAnsi="Times New Roman"/>
        </w:rPr>
      </w:pPr>
      <w:r w:rsidRPr="00AB145D">
        <w:rPr>
          <w:rFonts w:ascii="Times New Roman" w:hAnsi="Times New Roman"/>
          <w:noProof/>
        </w:rPr>
        <w:drawing>
          <wp:inline distT="0" distB="0" distL="0" distR="0" wp14:anchorId="5A3418D7" wp14:editId="13C4B88A">
            <wp:extent cx="5940425" cy="23590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359025"/>
                    </a:xfrm>
                    <a:prstGeom prst="rect">
                      <a:avLst/>
                    </a:prstGeom>
                  </pic:spPr>
                </pic:pic>
              </a:graphicData>
            </a:graphic>
          </wp:inline>
        </w:drawing>
      </w:r>
    </w:p>
    <w:p w14:paraId="3B726DE5" w14:textId="77777777" w:rsidR="00A63ADE" w:rsidRDefault="00A63ADE" w:rsidP="00A63ADE">
      <w:pPr>
        <w:jc w:val="center"/>
        <w:rPr>
          <w:rFonts w:ascii="Times New Roman" w:hAnsi="Times New Roman"/>
          <w:sz w:val="24"/>
          <w:szCs w:val="24"/>
          <w:lang w:eastAsia="en-US"/>
        </w:rPr>
      </w:pPr>
      <w:r>
        <w:rPr>
          <w:rFonts w:ascii="Times New Roman" w:hAnsi="Times New Roman"/>
          <w:sz w:val="24"/>
          <w:szCs w:val="24"/>
          <w:lang w:eastAsia="en-US"/>
        </w:rPr>
        <w:t>Рисунок 1 – Результат работы программы</w:t>
      </w:r>
    </w:p>
    <w:p w14:paraId="67450F20" w14:textId="5F623CF4" w:rsidR="00F83853" w:rsidRDefault="00F83853">
      <w:pPr>
        <w:rPr>
          <w:rFonts w:ascii="Times New Roman" w:hAnsi="Times New Roman"/>
        </w:rPr>
      </w:pPr>
    </w:p>
    <w:p w14:paraId="56C93FEB" w14:textId="01A60E11" w:rsidR="00F83853" w:rsidRDefault="00F83853">
      <w:pPr>
        <w:rPr>
          <w:rFonts w:ascii="Times New Roman" w:hAnsi="Times New Roman"/>
        </w:rPr>
      </w:pPr>
    </w:p>
    <w:p w14:paraId="48D96758" w14:textId="676B364B" w:rsidR="00F83853" w:rsidRDefault="008A206F" w:rsidP="008A206F">
      <w:pPr>
        <w:spacing w:line="259" w:lineRule="auto"/>
        <w:rPr>
          <w:rFonts w:ascii="Times New Roman" w:hAnsi="Times New Roman"/>
        </w:rPr>
      </w:pPr>
      <w:r>
        <w:rPr>
          <w:rFonts w:ascii="Times New Roman" w:hAnsi="Times New Roman"/>
        </w:rPr>
        <w:br w:type="page"/>
      </w:r>
    </w:p>
    <w:p w14:paraId="5FF5C0E0" w14:textId="31D4A0A4" w:rsidR="00F83853" w:rsidRDefault="00F83853" w:rsidP="00F83853">
      <w:pPr>
        <w:pStyle w:val="1"/>
        <w:jc w:val="center"/>
        <w:rPr>
          <w:rFonts w:ascii="Times New Roman" w:hAnsi="Times New Roman" w:cs="Times New Roman"/>
          <w:b/>
          <w:bCs/>
          <w:color w:val="auto"/>
          <w:sz w:val="28"/>
          <w:szCs w:val="28"/>
        </w:rPr>
      </w:pPr>
      <w:bookmarkStart w:id="3" w:name="_Toc180325221"/>
      <w:r w:rsidRPr="00F83853">
        <w:rPr>
          <w:rFonts w:ascii="Times New Roman" w:hAnsi="Times New Roman" w:cs="Times New Roman"/>
          <w:b/>
          <w:bCs/>
          <w:color w:val="auto"/>
          <w:sz w:val="28"/>
          <w:szCs w:val="28"/>
        </w:rPr>
        <w:lastRenderedPageBreak/>
        <w:t>КОД</w:t>
      </w:r>
      <w:r w:rsidRPr="00515B5B">
        <w:rPr>
          <w:rFonts w:ascii="Times New Roman" w:hAnsi="Times New Roman" w:cs="Times New Roman"/>
          <w:b/>
          <w:bCs/>
          <w:color w:val="auto"/>
          <w:sz w:val="28"/>
          <w:szCs w:val="28"/>
        </w:rPr>
        <w:t xml:space="preserve"> </w:t>
      </w:r>
      <w:r w:rsidRPr="00F83853">
        <w:rPr>
          <w:rFonts w:ascii="Times New Roman" w:hAnsi="Times New Roman" w:cs="Times New Roman"/>
          <w:b/>
          <w:bCs/>
          <w:color w:val="auto"/>
          <w:sz w:val="28"/>
          <w:szCs w:val="28"/>
        </w:rPr>
        <w:t>ПРОГРАММЫ</w:t>
      </w:r>
      <w:bookmarkEnd w:id="3"/>
    </w:p>
    <w:p w14:paraId="45238387" w14:textId="77777777" w:rsidR="00E76A0C" w:rsidRPr="00E76A0C" w:rsidRDefault="00E76A0C" w:rsidP="00E76A0C"/>
    <w:p w14:paraId="022CB218" w14:textId="77777777" w:rsidR="00E76A0C" w:rsidRPr="00E76A0C" w:rsidRDefault="00E76A0C" w:rsidP="00E76A0C">
      <w:pPr>
        <w:spacing w:line="240" w:lineRule="auto"/>
        <w:rPr>
          <w:rFonts w:ascii="Courier New" w:hAnsi="Courier New" w:cs="Courier New"/>
          <w:sz w:val="20"/>
          <w:szCs w:val="20"/>
        </w:rPr>
      </w:pPr>
      <w:r w:rsidRPr="00E76A0C">
        <w:rPr>
          <w:rFonts w:ascii="Courier New" w:hAnsi="Courier New" w:cs="Courier New"/>
          <w:sz w:val="20"/>
          <w:szCs w:val="20"/>
        </w:rPr>
        <w:t>package Lab5_Annotation_Validation.Annotation;</w:t>
      </w:r>
      <w:r w:rsidRPr="00E76A0C">
        <w:rPr>
          <w:rFonts w:ascii="Courier New" w:hAnsi="Courier New" w:cs="Courier New"/>
          <w:sz w:val="20"/>
          <w:szCs w:val="20"/>
        </w:rPr>
        <w:br/>
      </w:r>
      <w:r w:rsidRPr="00E76A0C">
        <w:rPr>
          <w:rFonts w:ascii="Courier New" w:hAnsi="Courier New" w:cs="Courier New"/>
          <w:sz w:val="20"/>
          <w:szCs w:val="20"/>
        </w:rPr>
        <w:br/>
        <w:t>import Lab5_Annotation_Validation.Validator.ParkPriorityValidator;</w:t>
      </w:r>
      <w:r w:rsidRPr="00E76A0C">
        <w:rPr>
          <w:rFonts w:ascii="Courier New" w:hAnsi="Courier New" w:cs="Courier New"/>
          <w:sz w:val="20"/>
          <w:szCs w:val="20"/>
        </w:rPr>
        <w:br/>
        <w:t>import jakarta.validation.Constraint;</w:t>
      </w:r>
      <w:r w:rsidRPr="00E76A0C">
        <w:rPr>
          <w:rFonts w:ascii="Courier New" w:hAnsi="Courier New" w:cs="Courier New"/>
          <w:sz w:val="20"/>
          <w:szCs w:val="20"/>
        </w:rPr>
        <w:br/>
        <w:t>import jakarta.validation.Payload;</w:t>
      </w:r>
      <w:r w:rsidRPr="00E76A0C">
        <w:rPr>
          <w:rFonts w:ascii="Courier New" w:hAnsi="Courier New" w:cs="Courier New"/>
          <w:sz w:val="20"/>
          <w:szCs w:val="20"/>
        </w:rPr>
        <w:br/>
      </w:r>
      <w:r w:rsidRPr="00E76A0C">
        <w:rPr>
          <w:rFonts w:ascii="Courier New" w:hAnsi="Courier New" w:cs="Courier New"/>
          <w:sz w:val="20"/>
          <w:szCs w:val="20"/>
        </w:rPr>
        <w:br/>
        <w:t>import java.lang.annotation.*;</w:t>
      </w:r>
      <w:r w:rsidRPr="00E76A0C">
        <w:rPr>
          <w:rFonts w:ascii="Courier New" w:hAnsi="Courier New" w:cs="Courier New"/>
          <w:sz w:val="20"/>
          <w:szCs w:val="20"/>
        </w:rPr>
        <w:br/>
      </w:r>
      <w:r w:rsidRPr="00E76A0C">
        <w:rPr>
          <w:rFonts w:ascii="Courier New" w:hAnsi="Courier New" w:cs="Courier New"/>
          <w:sz w:val="20"/>
          <w:szCs w:val="20"/>
        </w:rPr>
        <w:br/>
        <w:t>@Documented</w:t>
      </w:r>
      <w:r w:rsidRPr="00E76A0C">
        <w:rPr>
          <w:rFonts w:ascii="Courier New" w:hAnsi="Courier New" w:cs="Courier New"/>
          <w:sz w:val="20"/>
          <w:szCs w:val="20"/>
        </w:rPr>
        <w:br/>
        <w:t>@Constraint(validatedBy = ParkPriorityValidator.class)</w:t>
      </w:r>
      <w:r w:rsidRPr="00E76A0C">
        <w:rPr>
          <w:rFonts w:ascii="Courier New" w:hAnsi="Courier New" w:cs="Courier New"/>
          <w:sz w:val="20"/>
          <w:szCs w:val="20"/>
        </w:rPr>
        <w:br/>
        <w:t>@Target({ElementType.TYPE})</w:t>
      </w:r>
      <w:r w:rsidRPr="00E76A0C">
        <w:rPr>
          <w:rFonts w:ascii="Courier New" w:hAnsi="Courier New" w:cs="Courier New"/>
          <w:sz w:val="20"/>
          <w:szCs w:val="20"/>
        </w:rPr>
        <w:br/>
        <w:t>@Retention(RetentionPolicy.RUNTIME)</w:t>
      </w:r>
      <w:r w:rsidRPr="00E76A0C">
        <w:rPr>
          <w:rFonts w:ascii="Courier New" w:hAnsi="Courier New" w:cs="Courier New"/>
          <w:sz w:val="20"/>
          <w:szCs w:val="20"/>
        </w:rPr>
        <w:br/>
        <w:t>public @interface ValidParkPriority {</w:t>
      </w:r>
      <w:r w:rsidRPr="00E76A0C">
        <w:rPr>
          <w:rFonts w:ascii="Courier New" w:hAnsi="Courier New" w:cs="Courier New"/>
          <w:sz w:val="20"/>
          <w:szCs w:val="20"/>
        </w:rPr>
        <w:br/>
        <w:t xml:space="preserve">    String message() default "Оба приоритета приёма поездов не могут одновременно быть равны нулю";</w:t>
      </w:r>
      <w:r w:rsidRPr="00E76A0C">
        <w:rPr>
          <w:rFonts w:ascii="Courier New" w:hAnsi="Courier New" w:cs="Courier New"/>
          <w:sz w:val="20"/>
          <w:szCs w:val="20"/>
        </w:rPr>
        <w:br/>
        <w:t xml:space="preserve">    Class&lt;?&gt;[] groups() default {};</w:t>
      </w:r>
      <w:r w:rsidRPr="00E76A0C">
        <w:rPr>
          <w:rFonts w:ascii="Courier New" w:hAnsi="Courier New" w:cs="Courier New"/>
          <w:sz w:val="20"/>
          <w:szCs w:val="20"/>
        </w:rPr>
        <w:br/>
        <w:t xml:space="preserve">    Class&lt;? extends Payload&gt;[] payload() default {};</w:t>
      </w:r>
      <w:r w:rsidRPr="00E76A0C">
        <w:rPr>
          <w:rFonts w:ascii="Courier New" w:hAnsi="Courier New" w:cs="Courier New"/>
          <w:sz w:val="20"/>
          <w:szCs w:val="20"/>
        </w:rPr>
        <w:br/>
        <w:t>}</w:t>
      </w:r>
    </w:p>
    <w:p w14:paraId="12D7C747" w14:textId="77777777" w:rsidR="00E76A0C" w:rsidRPr="00E76A0C" w:rsidRDefault="00E76A0C" w:rsidP="00E76A0C">
      <w:pPr>
        <w:spacing w:line="240" w:lineRule="auto"/>
        <w:rPr>
          <w:rFonts w:ascii="Courier New" w:hAnsi="Courier New" w:cs="Courier New"/>
          <w:sz w:val="20"/>
          <w:szCs w:val="20"/>
        </w:rPr>
      </w:pPr>
      <w:r w:rsidRPr="00E76A0C">
        <w:rPr>
          <w:rFonts w:ascii="Courier New" w:hAnsi="Courier New" w:cs="Courier New"/>
          <w:sz w:val="20"/>
          <w:szCs w:val="20"/>
        </w:rPr>
        <w:br/>
        <w:t>package Lab5_Annotation_Validation.Model;</w:t>
      </w:r>
      <w:r w:rsidRPr="00E76A0C">
        <w:rPr>
          <w:rFonts w:ascii="Courier New" w:hAnsi="Courier New" w:cs="Courier New"/>
          <w:sz w:val="20"/>
          <w:szCs w:val="20"/>
        </w:rPr>
        <w:br/>
      </w:r>
      <w:r w:rsidRPr="00E76A0C">
        <w:rPr>
          <w:rFonts w:ascii="Courier New" w:hAnsi="Courier New" w:cs="Courier New"/>
          <w:sz w:val="20"/>
          <w:szCs w:val="20"/>
        </w:rPr>
        <w:br/>
        <w:t>import Lab5_Annotation_Validation.Annotation.ValidParkPriority;</w:t>
      </w:r>
      <w:r w:rsidRPr="00E76A0C">
        <w:rPr>
          <w:rFonts w:ascii="Courier New" w:hAnsi="Courier New" w:cs="Courier New"/>
          <w:sz w:val="20"/>
          <w:szCs w:val="20"/>
        </w:rPr>
        <w:br/>
        <w:t>import jakarta.validation.constraints.NotNull;</w:t>
      </w:r>
      <w:r w:rsidRPr="00E76A0C">
        <w:rPr>
          <w:rFonts w:ascii="Courier New" w:hAnsi="Courier New" w:cs="Courier New"/>
          <w:sz w:val="20"/>
          <w:szCs w:val="20"/>
        </w:rPr>
        <w:br/>
        <w:t>import lombok.*;</w:t>
      </w:r>
      <w:r w:rsidRPr="00E76A0C">
        <w:rPr>
          <w:rFonts w:ascii="Courier New" w:hAnsi="Courier New" w:cs="Courier New"/>
          <w:sz w:val="20"/>
          <w:szCs w:val="20"/>
        </w:rPr>
        <w:br/>
      </w:r>
      <w:r w:rsidRPr="00E76A0C">
        <w:rPr>
          <w:rFonts w:ascii="Courier New" w:hAnsi="Courier New" w:cs="Courier New"/>
          <w:sz w:val="20"/>
          <w:szCs w:val="20"/>
        </w:rPr>
        <w:br/>
        <w:t>@Data</w:t>
      </w:r>
      <w:r w:rsidRPr="00E76A0C">
        <w:rPr>
          <w:rFonts w:ascii="Courier New" w:hAnsi="Courier New" w:cs="Courier New"/>
          <w:sz w:val="20"/>
          <w:szCs w:val="20"/>
        </w:rPr>
        <w:br/>
        <w:t>@NoArgsConstructor</w:t>
      </w:r>
      <w:r w:rsidRPr="00E76A0C">
        <w:rPr>
          <w:rFonts w:ascii="Courier New" w:hAnsi="Courier New" w:cs="Courier New"/>
          <w:sz w:val="20"/>
          <w:szCs w:val="20"/>
        </w:rPr>
        <w:br/>
        <w:t>@AllArgsConstructor</w:t>
      </w:r>
      <w:r w:rsidRPr="00E76A0C">
        <w:rPr>
          <w:rFonts w:ascii="Courier New" w:hAnsi="Courier New" w:cs="Courier New"/>
          <w:sz w:val="20"/>
          <w:szCs w:val="20"/>
        </w:rPr>
        <w:br/>
        <w:t>@ValidParkPriority</w:t>
      </w:r>
      <w:r w:rsidRPr="00E76A0C">
        <w:rPr>
          <w:rFonts w:ascii="Courier New" w:hAnsi="Courier New" w:cs="Courier New"/>
          <w:sz w:val="20"/>
          <w:szCs w:val="20"/>
        </w:rPr>
        <w:br/>
        <w:t>public class Park {</w:t>
      </w:r>
      <w:r w:rsidRPr="00E76A0C">
        <w:rPr>
          <w:rFonts w:ascii="Courier New" w:hAnsi="Courier New" w:cs="Courier New"/>
          <w:sz w:val="20"/>
          <w:szCs w:val="20"/>
        </w:rPr>
        <w:br/>
      </w:r>
      <w:r w:rsidRPr="00E76A0C">
        <w:rPr>
          <w:rFonts w:ascii="Courier New" w:hAnsi="Courier New" w:cs="Courier New"/>
          <w:sz w:val="20"/>
          <w:szCs w:val="20"/>
        </w:rPr>
        <w:br/>
        <w:t xml:space="preserve">    @NotNull(message = "Приоритет приёма транзитного поезда не должен быть null")</w:t>
      </w:r>
      <w:r w:rsidRPr="00E76A0C">
        <w:rPr>
          <w:rFonts w:ascii="Courier New" w:hAnsi="Courier New" w:cs="Courier New"/>
          <w:sz w:val="20"/>
          <w:szCs w:val="20"/>
        </w:rPr>
        <w:br/>
        <w:t xml:space="preserve">    private Integer transitTrainPriority;</w:t>
      </w:r>
      <w:r w:rsidRPr="00E76A0C">
        <w:rPr>
          <w:rFonts w:ascii="Courier New" w:hAnsi="Courier New" w:cs="Courier New"/>
          <w:sz w:val="20"/>
          <w:szCs w:val="20"/>
        </w:rPr>
        <w:br/>
      </w:r>
      <w:r w:rsidRPr="00E76A0C">
        <w:rPr>
          <w:rFonts w:ascii="Courier New" w:hAnsi="Courier New" w:cs="Courier New"/>
          <w:sz w:val="20"/>
          <w:szCs w:val="20"/>
        </w:rPr>
        <w:br/>
        <w:t xml:space="preserve">    @NotNull(message = "Приоритет приёма поезда в расформирование не должен быть null")</w:t>
      </w:r>
      <w:r w:rsidRPr="00E76A0C">
        <w:rPr>
          <w:rFonts w:ascii="Courier New" w:hAnsi="Courier New" w:cs="Courier New"/>
          <w:sz w:val="20"/>
          <w:szCs w:val="20"/>
        </w:rPr>
        <w:br/>
        <w:t xml:space="preserve">    private Integer disbandTrainPriority;</w:t>
      </w:r>
      <w:r w:rsidRPr="00E76A0C">
        <w:rPr>
          <w:rFonts w:ascii="Courier New" w:hAnsi="Courier New" w:cs="Courier New"/>
          <w:sz w:val="20"/>
          <w:szCs w:val="20"/>
        </w:rPr>
        <w:br/>
        <w:t>}</w:t>
      </w:r>
    </w:p>
    <w:p w14:paraId="579F1B22" w14:textId="77777777" w:rsidR="00E76A0C" w:rsidRPr="00E76A0C" w:rsidRDefault="00E76A0C" w:rsidP="00E76A0C">
      <w:pPr>
        <w:spacing w:line="240" w:lineRule="auto"/>
        <w:rPr>
          <w:rFonts w:ascii="Courier New" w:hAnsi="Courier New" w:cs="Courier New"/>
          <w:sz w:val="20"/>
          <w:szCs w:val="20"/>
        </w:rPr>
      </w:pPr>
      <w:r w:rsidRPr="00E76A0C">
        <w:rPr>
          <w:rFonts w:ascii="Courier New" w:hAnsi="Courier New" w:cs="Courier New"/>
          <w:sz w:val="20"/>
          <w:szCs w:val="20"/>
        </w:rPr>
        <w:t>package Lab5_Annotation_Validation.Validator;</w:t>
      </w:r>
      <w:r w:rsidRPr="00E76A0C">
        <w:rPr>
          <w:rFonts w:ascii="Courier New" w:hAnsi="Courier New" w:cs="Courier New"/>
          <w:sz w:val="20"/>
          <w:szCs w:val="20"/>
        </w:rPr>
        <w:br/>
      </w:r>
      <w:r w:rsidRPr="00E76A0C">
        <w:rPr>
          <w:rFonts w:ascii="Courier New" w:hAnsi="Courier New" w:cs="Courier New"/>
          <w:sz w:val="20"/>
          <w:szCs w:val="20"/>
        </w:rPr>
        <w:br/>
        <w:t>import Lab5_Annotation_Validation.Annotation.ValidParkPriority;</w:t>
      </w:r>
      <w:r w:rsidRPr="00E76A0C">
        <w:rPr>
          <w:rFonts w:ascii="Courier New" w:hAnsi="Courier New" w:cs="Courier New"/>
          <w:sz w:val="20"/>
          <w:szCs w:val="20"/>
        </w:rPr>
        <w:br/>
        <w:t>import Lab5_Annotation_Validation.Model.Park;</w:t>
      </w:r>
      <w:r w:rsidRPr="00E76A0C">
        <w:rPr>
          <w:rFonts w:ascii="Courier New" w:hAnsi="Courier New" w:cs="Courier New"/>
          <w:sz w:val="20"/>
          <w:szCs w:val="20"/>
        </w:rPr>
        <w:br/>
        <w:t>import jakarta.validation.ConstraintValidator;</w:t>
      </w:r>
      <w:r w:rsidRPr="00E76A0C">
        <w:rPr>
          <w:rFonts w:ascii="Courier New" w:hAnsi="Courier New" w:cs="Courier New"/>
          <w:sz w:val="20"/>
          <w:szCs w:val="20"/>
        </w:rPr>
        <w:br/>
        <w:t>import jakarta.validation.ConstraintValidatorContext;</w:t>
      </w:r>
      <w:r w:rsidRPr="00E76A0C">
        <w:rPr>
          <w:rFonts w:ascii="Courier New" w:hAnsi="Courier New" w:cs="Courier New"/>
          <w:sz w:val="20"/>
          <w:szCs w:val="20"/>
        </w:rPr>
        <w:br/>
      </w:r>
      <w:r w:rsidRPr="00E76A0C">
        <w:rPr>
          <w:rFonts w:ascii="Courier New" w:hAnsi="Courier New" w:cs="Courier New"/>
          <w:sz w:val="20"/>
          <w:szCs w:val="20"/>
        </w:rPr>
        <w:br/>
        <w:t>public class ParkPriorityValidator implements ConstraintValidator&lt;ValidParkPriority, Park&gt; {</w:t>
      </w:r>
      <w:r w:rsidRPr="00E76A0C">
        <w:rPr>
          <w:rFonts w:ascii="Courier New" w:hAnsi="Courier New" w:cs="Courier New"/>
          <w:sz w:val="20"/>
          <w:szCs w:val="20"/>
        </w:rPr>
        <w:br/>
      </w:r>
      <w:r w:rsidRPr="00E76A0C">
        <w:rPr>
          <w:rFonts w:ascii="Courier New" w:hAnsi="Courier New" w:cs="Courier New"/>
          <w:sz w:val="20"/>
          <w:szCs w:val="20"/>
        </w:rPr>
        <w:br/>
        <w:t xml:space="preserve">    @Override</w:t>
      </w:r>
      <w:r w:rsidRPr="00E76A0C">
        <w:rPr>
          <w:rFonts w:ascii="Courier New" w:hAnsi="Courier New" w:cs="Courier New"/>
          <w:sz w:val="20"/>
          <w:szCs w:val="20"/>
        </w:rPr>
        <w:br/>
        <w:t xml:space="preserve">    public boolean isValid(Park park, ConstraintValidatorContext context) {</w:t>
      </w:r>
      <w:r w:rsidRPr="00E76A0C">
        <w:rPr>
          <w:rFonts w:ascii="Courier New" w:hAnsi="Courier New" w:cs="Courier New"/>
          <w:sz w:val="20"/>
          <w:szCs w:val="20"/>
        </w:rPr>
        <w:br/>
        <w:t xml:space="preserve">        if (park.getTransitTrainPriority() == null || park.getDisbandTrainPriority() == null) {</w:t>
      </w:r>
      <w:r w:rsidRPr="00E76A0C">
        <w:rPr>
          <w:rFonts w:ascii="Courier New" w:hAnsi="Courier New" w:cs="Courier New"/>
          <w:sz w:val="20"/>
          <w:szCs w:val="20"/>
        </w:rPr>
        <w:br/>
        <w:t xml:space="preserve">            return true; // Null-поля обрабатываются другими аннотациями</w:t>
      </w:r>
      <w:r w:rsidRPr="00E76A0C">
        <w:rPr>
          <w:rFonts w:ascii="Courier New" w:hAnsi="Courier New" w:cs="Courier New"/>
          <w:sz w:val="20"/>
          <w:szCs w:val="20"/>
        </w:rPr>
        <w:br/>
        <w:t xml:space="preserve">        }</w:t>
      </w:r>
      <w:r w:rsidRPr="00E76A0C">
        <w:rPr>
          <w:rFonts w:ascii="Courier New" w:hAnsi="Courier New" w:cs="Courier New"/>
          <w:sz w:val="20"/>
          <w:szCs w:val="20"/>
        </w:rPr>
        <w:br/>
        <w:t xml:space="preserve">        // Проверяем, что хотя бы одно из полей не равно нулю</w:t>
      </w:r>
      <w:r w:rsidRPr="00E76A0C">
        <w:rPr>
          <w:rFonts w:ascii="Courier New" w:hAnsi="Courier New" w:cs="Courier New"/>
          <w:sz w:val="20"/>
          <w:szCs w:val="20"/>
        </w:rPr>
        <w:br/>
        <w:t xml:space="preserve">        return park.getTransitTrainPriority() != 0 || park.getDisbandTrainPriority() != 0;</w:t>
      </w:r>
      <w:r w:rsidRPr="00E76A0C">
        <w:rPr>
          <w:rFonts w:ascii="Courier New" w:hAnsi="Courier New" w:cs="Courier New"/>
          <w:sz w:val="20"/>
          <w:szCs w:val="20"/>
        </w:rPr>
        <w:br/>
      </w:r>
      <w:r w:rsidRPr="00E76A0C">
        <w:rPr>
          <w:rFonts w:ascii="Courier New" w:hAnsi="Courier New" w:cs="Courier New"/>
          <w:sz w:val="20"/>
          <w:szCs w:val="20"/>
        </w:rPr>
        <w:lastRenderedPageBreak/>
        <w:t xml:space="preserve">    }</w:t>
      </w:r>
      <w:r w:rsidRPr="00E76A0C">
        <w:rPr>
          <w:rFonts w:ascii="Courier New" w:hAnsi="Courier New" w:cs="Courier New"/>
          <w:sz w:val="20"/>
          <w:szCs w:val="20"/>
        </w:rPr>
        <w:br/>
        <w:t>}</w:t>
      </w:r>
    </w:p>
    <w:p w14:paraId="7E09CCB8" w14:textId="77777777" w:rsidR="00E76A0C" w:rsidRPr="00E76A0C" w:rsidRDefault="00E76A0C" w:rsidP="00E76A0C">
      <w:pPr>
        <w:spacing w:line="240" w:lineRule="auto"/>
        <w:rPr>
          <w:rFonts w:ascii="Courier New" w:hAnsi="Courier New" w:cs="Courier New"/>
          <w:sz w:val="20"/>
          <w:szCs w:val="20"/>
        </w:rPr>
      </w:pPr>
      <w:r w:rsidRPr="00E76A0C">
        <w:rPr>
          <w:rFonts w:ascii="Courier New" w:hAnsi="Courier New" w:cs="Courier New"/>
          <w:sz w:val="20"/>
          <w:szCs w:val="20"/>
        </w:rPr>
        <w:t>package Lab5_Annotation_Validation;</w:t>
      </w:r>
      <w:r w:rsidRPr="00E76A0C">
        <w:rPr>
          <w:rFonts w:ascii="Courier New" w:hAnsi="Courier New" w:cs="Courier New"/>
          <w:sz w:val="20"/>
          <w:szCs w:val="20"/>
        </w:rPr>
        <w:br/>
      </w:r>
      <w:r w:rsidRPr="00E76A0C">
        <w:rPr>
          <w:rFonts w:ascii="Courier New" w:hAnsi="Courier New" w:cs="Courier New"/>
          <w:sz w:val="20"/>
          <w:szCs w:val="20"/>
        </w:rPr>
        <w:br/>
        <w:t>import Lab5_Annotation_Validation.Model.Park;</w:t>
      </w:r>
      <w:r w:rsidRPr="00E76A0C">
        <w:rPr>
          <w:rFonts w:ascii="Courier New" w:hAnsi="Courier New" w:cs="Courier New"/>
          <w:sz w:val="20"/>
          <w:szCs w:val="20"/>
        </w:rPr>
        <w:br/>
        <w:t>import jakarta.validation.Validation;</w:t>
      </w:r>
      <w:r w:rsidRPr="00E76A0C">
        <w:rPr>
          <w:rFonts w:ascii="Courier New" w:hAnsi="Courier New" w:cs="Courier New"/>
          <w:sz w:val="20"/>
          <w:szCs w:val="20"/>
        </w:rPr>
        <w:br/>
        <w:t>import jakarta.validation.Validator;</w:t>
      </w:r>
      <w:r w:rsidRPr="00E76A0C">
        <w:rPr>
          <w:rFonts w:ascii="Courier New" w:hAnsi="Courier New" w:cs="Courier New"/>
          <w:sz w:val="20"/>
          <w:szCs w:val="20"/>
        </w:rPr>
        <w:br/>
        <w:t>import jakarta.validation.ValidatorFactory;</w:t>
      </w:r>
      <w:r w:rsidRPr="00E76A0C">
        <w:rPr>
          <w:rFonts w:ascii="Courier New" w:hAnsi="Courier New" w:cs="Courier New"/>
          <w:sz w:val="20"/>
          <w:szCs w:val="20"/>
        </w:rPr>
        <w:br/>
        <w:t>import org.hibernate.validator.messageinterpolation.ParameterMessageInterpolator;</w:t>
      </w:r>
      <w:r w:rsidRPr="00E76A0C">
        <w:rPr>
          <w:rFonts w:ascii="Courier New" w:hAnsi="Courier New" w:cs="Courier New"/>
          <w:sz w:val="20"/>
          <w:szCs w:val="20"/>
        </w:rPr>
        <w:br/>
      </w:r>
      <w:r w:rsidRPr="00E76A0C">
        <w:rPr>
          <w:rFonts w:ascii="Courier New" w:hAnsi="Courier New" w:cs="Courier New"/>
          <w:sz w:val="20"/>
          <w:szCs w:val="20"/>
        </w:rPr>
        <w:br/>
        <w:t>public class Laboratory5 {</w:t>
      </w:r>
      <w:r w:rsidRPr="00E76A0C">
        <w:rPr>
          <w:rFonts w:ascii="Courier New" w:hAnsi="Courier New" w:cs="Courier New"/>
          <w:sz w:val="20"/>
          <w:szCs w:val="20"/>
        </w:rPr>
        <w:br/>
      </w:r>
      <w:r w:rsidRPr="00E76A0C">
        <w:rPr>
          <w:rFonts w:ascii="Courier New" w:hAnsi="Courier New" w:cs="Courier New"/>
          <w:sz w:val="20"/>
          <w:szCs w:val="20"/>
        </w:rPr>
        <w:br/>
        <w:t xml:space="preserve">    public static void main(String[] args) {</w:t>
      </w:r>
      <w:r w:rsidRPr="00E76A0C">
        <w:rPr>
          <w:rFonts w:ascii="Courier New" w:hAnsi="Courier New" w:cs="Courier New"/>
          <w:sz w:val="20"/>
          <w:szCs w:val="20"/>
        </w:rPr>
        <w:br/>
        <w:t xml:space="preserve">        // Создаем экземпляры парков</w:t>
      </w:r>
      <w:r w:rsidRPr="00E76A0C">
        <w:rPr>
          <w:rFonts w:ascii="Courier New" w:hAnsi="Courier New" w:cs="Courier New"/>
          <w:sz w:val="20"/>
          <w:szCs w:val="20"/>
        </w:rPr>
        <w:br/>
        <w:t xml:space="preserve">        Park validPark1 = new Park(1, 0); // Валидный</w:t>
      </w:r>
      <w:r w:rsidRPr="00E76A0C">
        <w:rPr>
          <w:rFonts w:ascii="Courier New" w:hAnsi="Courier New" w:cs="Courier New"/>
          <w:sz w:val="20"/>
          <w:szCs w:val="20"/>
        </w:rPr>
        <w:br/>
        <w:t xml:space="preserve">        Park validPark2 = new Park(0, 1); // Валидный</w:t>
      </w:r>
      <w:r w:rsidRPr="00E76A0C">
        <w:rPr>
          <w:rFonts w:ascii="Courier New" w:hAnsi="Courier New" w:cs="Courier New"/>
          <w:sz w:val="20"/>
          <w:szCs w:val="20"/>
        </w:rPr>
        <w:br/>
        <w:t xml:space="preserve">        Park invalidPark = new Park(0, 0); // Невалидный</w:t>
      </w:r>
      <w:r w:rsidRPr="00E76A0C">
        <w:rPr>
          <w:rFonts w:ascii="Courier New" w:hAnsi="Courier New" w:cs="Courier New"/>
          <w:sz w:val="20"/>
          <w:szCs w:val="20"/>
        </w:rPr>
        <w:br/>
      </w:r>
      <w:r w:rsidRPr="00E76A0C">
        <w:rPr>
          <w:rFonts w:ascii="Courier New" w:hAnsi="Courier New" w:cs="Courier New"/>
          <w:sz w:val="20"/>
          <w:szCs w:val="20"/>
        </w:rPr>
        <w:br/>
        <w:t xml:space="preserve">        ValidatorFactory factory = Validation.byDefaultProvider()</w:t>
      </w:r>
      <w:r w:rsidRPr="00E76A0C">
        <w:rPr>
          <w:rFonts w:ascii="Courier New" w:hAnsi="Courier New" w:cs="Courier New"/>
          <w:sz w:val="20"/>
          <w:szCs w:val="20"/>
        </w:rPr>
        <w:br/>
        <w:t xml:space="preserve">                .configure()</w:t>
      </w:r>
      <w:r w:rsidRPr="00E76A0C">
        <w:rPr>
          <w:rFonts w:ascii="Courier New" w:hAnsi="Courier New" w:cs="Courier New"/>
          <w:sz w:val="20"/>
          <w:szCs w:val="20"/>
        </w:rPr>
        <w:br/>
        <w:t xml:space="preserve">                .messageInterpolator(new ParameterMessageInterpolator())</w:t>
      </w:r>
      <w:r w:rsidRPr="00E76A0C">
        <w:rPr>
          <w:rFonts w:ascii="Courier New" w:hAnsi="Courier New" w:cs="Courier New"/>
          <w:sz w:val="20"/>
          <w:szCs w:val="20"/>
        </w:rPr>
        <w:br/>
        <w:t xml:space="preserve">                .buildValidatorFactory();</w:t>
      </w:r>
      <w:r w:rsidRPr="00E76A0C">
        <w:rPr>
          <w:rFonts w:ascii="Courier New" w:hAnsi="Courier New" w:cs="Courier New"/>
          <w:sz w:val="20"/>
          <w:szCs w:val="20"/>
        </w:rPr>
        <w:br/>
        <w:t xml:space="preserve">        Validator validator = factory.getValidator();</w:t>
      </w:r>
      <w:r w:rsidRPr="00E76A0C">
        <w:rPr>
          <w:rFonts w:ascii="Courier New" w:hAnsi="Courier New" w:cs="Courier New"/>
          <w:sz w:val="20"/>
          <w:szCs w:val="20"/>
        </w:rPr>
        <w:br/>
      </w:r>
      <w:r w:rsidRPr="00E76A0C">
        <w:rPr>
          <w:rFonts w:ascii="Courier New" w:hAnsi="Courier New" w:cs="Courier New"/>
          <w:sz w:val="20"/>
          <w:szCs w:val="20"/>
        </w:rPr>
        <w:br/>
        <w:t xml:space="preserve">        // Проверяем валидный парк с транзитным приоритетом</w:t>
      </w:r>
      <w:r w:rsidRPr="00E76A0C">
        <w:rPr>
          <w:rFonts w:ascii="Courier New" w:hAnsi="Courier New" w:cs="Courier New"/>
          <w:sz w:val="20"/>
          <w:szCs w:val="20"/>
        </w:rPr>
        <w:br/>
        <w:t xml:space="preserve">        System.out.println("Valid Park 1:");</w:t>
      </w:r>
      <w:r w:rsidRPr="00E76A0C">
        <w:rPr>
          <w:rFonts w:ascii="Courier New" w:hAnsi="Courier New" w:cs="Courier New"/>
          <w:sz w:val="20"/>
          <w:szCs w:val="20"/>
        </w:rPr>
        <w:br/>
        <w:t xml:space="preserve">        validator.validate(validPark1).forEach(violation -&gt; System.out.println(violation.getMessage()));</w:t>
      </w:r>
      <w:r w:rsidRPr="00E76A0C">
        <w:rPr>
          <w:rFonts w:ascii="Courier New" w:hAnsi="Courier New" w:cs="Courier New"/>
          <w:sz w:val="20"/>
          <w:szCs w:val="20"/>
        </w:rPr>
        <w:br/>
      </w:r>
      <w:r w:rsidRPr="00E76A0C">
        <w:rPr>
          <w:rFonts w:ascii="Courier New" w:hAnsi="Courier New" w:cs="Courier New"/>
          <w:sz w:val="20"/>
          <w:szCs w:val="20"/>
        </w:rPr>
        <w:br/>
        <w:t xml:space="preserve">        // Проверяем валидный парк с приоритетом на расформирование</w:t>
      </w:r>
      <w:r w:rsidRPr="00E76A0C">
        <w:rPr>
          <w:rFonts w:ascii="Courier New" w:hAnsi="Courier New" w:cs="Courier New"/>
          <w:sz w:val="20"/>
          <w:szCs w:val="20"/>
        </w:rPr>
        <w:br/>
        <w:t xml:space="preserve">        System.out.println("\nValid Park 2:");</w:t>
      </w:r>
      <w:r w:rsidRPr="00E76A0C">
        <w:rPr>
          <w:rFonts w:ascii="Courier New" w:hAnsi="Courier New" w:cs="Courier New"/>
          <w:sz w:val="20"/>
          <w:szCs w:val="20"/>
        </w:rPr>
        <w:br/>
        <w:t xml:space="preserve">        validator.validate(validPark2).forEach(violation -&gt; System.out.println(violation.getMessage()));</w:t>
      </w:r>
      <w:r w:rsidRPr="00E76A0C">
        <w:rPr>
          <w:rFonts w:ascii="Courier New" w:hAnsi="Courier New" w:cs="Courier New"/>
          <w:sz w:val="20"/>
          <w:szCs w:val="20"/>
        </w:rPr>
        <w:br/>
      </w:r>
      <w:r w:rsidRPr="00E76A0C">
        <w:rPr>
          <w:rFonts w:ascii="Courier New" w:hAnsi="Courier New" w:cs="Courier New"/>
          <w:sz w:val="20"/>
          <w:szCs w:val="20"/>
        </w:rPr>
        <w:br/>
        <w:t xml:space="preserve">        // Проверяем невалидный парк</w:t>
      </w:r>
      <w:r w:rsidRPr="00E76A0C">
        <w:rPr>
          <w:rFonts w:ascii="Courier New" w:hAnsi="Courier New" w:cs="Courier New"/>
          <w:sz w:val="20"/>
          <w:szCs w:val="20"/>
        </w:rPr>
        <w:br/>
        <w:t xml:space="preserve">        System.out.println("\nInvalid Park:");</w:t>
      </w:r>
      <w:r w:rsidRPr="00E76A0C">
        <w:rPr>
          <w:rFonts w:ascii="Courier New" w:hAnsi="Courier New" w:cs="Courier New"/>
          <w:sz w:val="20"/>
          <w:szCs w:val="20"/>
        </w:rPr>
        <w:br/>
        <w:t xml:space="preserve">        validator.validate(invalidPark).forEach(violation -&gt; System.out.println(violation.getMessage()));</w:t>
      </w:r>
      <w:r w:rsidRPr="00E76A0C">
        <w:rPr>
          <w:rFonts w:ascii="Courier New" w:hAnsi="Courier New" w:cs="Courier New"/>
          <w:sz w:val="20"/>
          <w:szCs w:val="20"/>
        </w:rPr>
        <w:br/>
        <w:t xml:space="preserve">    }</w:t>
      </w:r>
      <w:r w:rsidRPr="00E76A0C">
        <w:rPr>
          <w:rFonts w:ascii="Courier New" w:hAnsi="Courier New" w:cs="Courier New"/>
          <w:sz w:val="20"/>
          <w:szCs w:val="20"/>
        </w:rPr>
        <w:br/>
        <w:t>}</w:t>
      </w:r>
    </w:p>
    <w:p w14:paraId="6CBD2117" w14:textId="7B04B4C6" w:rsidR="005F2E47" w:rsidRPr="00E76A0C" w:rsidRDefault="005F2E47" w:rsidP="005F2E47">
      <w:pPr>
        <w:rPr>
          <w:lang w:val="en-US"/>
        </w:rPr>
      </w:pPr>
    </w:p>
    <w:p w14:paraId="0DD2FB6D" w14:textId="00C1FA42" w:rsidR="00F83853" w:rsidRPr="00E76A0C" w:rsidRDefault="007E1DEE" w:rsidP="007E1DEE">
      <w:pPr>
        <w:spacing w:line="259" w:lineRule="auto"/>
        <w:rPr>
          <w:lang w:val="en-US"/>
        </w:rPr>
      </w:pPr>
      <w:r w:rsidRPr="00E76A0C">
        <w:rPr>
          <w:lang w:val="en-US"/>
        </w:rPr>
        <w:br w:type="page"/>
      </w:r>
    </w:p>
    <w:p w14:paraId="20D831C5" w14:textId="70D27542" w:rsidR="002C50DC" w:rsidRDefault="003A7019" w:rsidP="003A7019">
      <w:pPr>
        <w:pStyle w:val="1"/>
        <w:jc w:val="center"/>
        <w:rPr>
          <w:rFonts w:ascii="Times New Roman" w:hAnsi="Times New Roman" w:cs="Times New Roman"/>
          <w:b/>
          <w:bCs/>
          <w:color w:val="auto"/>
          <w:sz w:val="28"/>
          <w:szCs w:val="28"/>
        </w:rPr>
      </w:pPr>
      <w:bookmarkStart w:id="4" w:name="_Toc180325222"/>
      <w:r w:rsidRPr="003A7019">
        <w:rPr>
          <w:rFonts w:ascii="Times New Roman" w:hAnsi="Times New Roman" w:cs="Times New Roman"/>
          <w:b/>
          <w:bCs/>
          <w:color w:val="auto"/>
          <w:sz w:val="28"/>
          <w:szCs w:val="28"/>
        </w:rPr>
        <w:lastRenderedPageBreak/>
        <w:t>ВЫВОД</w:t>
      </w:r>
      <w:bookmarkEnd w:id="4"/>
    </w:p>
    <w:p w14:paraId="03F3A0AC" w14:textId="77777777" w:rsidR="0011440C" w:rsidRDefault="0011440C" w:rsidP="003A7019"/>
    <w:p w14:paraId="71DB2F6D" w14:textId="502E09B7" w:rsidR="003A7019" w:rsidRPr="008B18C6" w:rsidRDefault="008B18C6" w:rsidP="008B18C6">
      <w:pPr>
        <w:spacing w:after="0" w:line="360" w:lineRule="auto"/>
        <w:ind w:firstLine="709"/>
        <w:jc w:val="both"/>
        <w:rPr>
          <w:rFonts w:ascii="Times New Roman" w:hAnsi="Times New Roman"/>
          <w:sz w:val="28"/>
          <w:szCs w:val="28"/>
        </w:rPr>
      </w:pPr>
      <w:r w:rsidRPr="008B18C6">
        <w:rPr>
          <w:rFonts w:ascii="Times New Roman" w:hAnsi="Times New Roman"/>
          <w:sz w:val="28"/>
          <w:szCs w:val="28"/>
        </w:rPr>
        <w:t>Работа демонстрирует возможности расширения Bean Validation через создание пользовательских аннотаций. Пользовательская аннотация позволяет описывать сложные правила валидации на уровне модели, обеспечивая независимость и повторное использование логики проверки. Такой подход упрощает добавление новых правил без изменения структуры модели данных.</w:t>
      </w:r>
    </w:p>
    <w:sectPr w:rsidR="003A7019" w:rsidRPr="008B18C6" w:rsidSect="00515B5B">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D6DA" w14:textId="77777777" w:rsidR="005A3032" w:rsidRDefault="005A3032" w:rsidP="00515B5B">
      <w:pPr>
        <w:spacing w:after="0" w:line="240" w:lineRule="auto"/>
      </w:pPr>
      <w:r>
        <w:separator/>
      </w:r>
    </w:p>
  </w:endnote>
  <w:endnote w:type="continuationSeparator" w:id="0">
    <w:p w14:paraId="112962E8" w14:textId="77777777" w:rsidR="005A3032" w:rsidRDefault="005A3032" w:rsidP="0051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7188" w14:textId="77777777" w:rsidR="00515B5B" w:rsidRDefault="00515B5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118264020"/>
      <w:docPartObj>
        <w:docPartGallery w:val="Page Numbers (Bottom of Page)"/>
        <w:docPartUnique/>
      </w:docPartObj>
    </w:sdtPr>
    <w:sdtEndPr/>
    <w:sdtContent>
      <w:p w14:paraId="00AFEAC7" w14:textId="460DFDD6" w:rsidR="00515B5B" w:rsidRPr="00515B5B" w:rsidRDefault="00515B5B">
        <w:pPr>
          <w:pStyle w:val="a9"/>
          <w:jc w:val="center"/>
          <w:rPr>
            <w:rFonts w:ascii="Times New Roman" w:hAnsi="Times New Roman"/>
            <w:sz w:val="24"/>
            <w:szCs w:val="24"/>
          </w:rPr>
        </w:pPr>
        <w:r w:rsidRPr="00515B5B">
          <w:rPr>
            <w:rFonts w:ascii="Times New Roman" w:hAnsi="Times New Roman"/>
            <w:sz w:val="24"/>
            <w:szCs w:val="24"/>
          </w:rPr>
          <w:fldChar w:fldCharType="begin"/>
        </w:r>
        <w:r w:rsidRPr="00515B5B">
          <w:rPr>
            <w:rFonts w:ascii="Times New Roman" w:hAnsi="Times New Roman"/>
            <w:sz w:val="24"/>
            <w:szCs w:val="24"/>
          </w:rPr>
          <w:instrText>PAGE   \* MERGEFORMAT</w:instrText>
        </w:r>
        <w:r w:rsidRPr="00515B5B">
          <w:rPr>
            <w:rFonts w:ascii="Times New Roman" w:hAnsi="Times New Roman"/>
            <w:sz w:val="24"/>
            <w:szCs w:val="24"/>
          </w:rPr>
          <w:fldChar w:fldCharType="separate"/>
        </w:r>
        <w:r w:rsidRPr="00515B5B">
          <w:rPr>
            <w:rFonts w:ascii="Times New Roman" w:hAnsi="Times New Roman"/>
            <w:sz w:val="24"/>
            <w:szCs w:val="24"/>
          </w:rPr>
          <w:t>2</w:t>
        </w:r>
        <w:r w:rsidRPr="00515B5B">
          <w:rPr>
            <w:rFonts w:ascii="Times New Roman" w:hAnsi="Times New Roman"/>
            <w:sz w:val="24"/>
            <w:szCs w:val="24"/>
          </w:rPr>
          <w:fldChar w:fldCharType="end"/>
        </w:r>
      </w:p>
    </w:sdtContent>
  </w:sdt>
  <w:p w14:paraId="52122935" w14:textId="77777777" w:rsidR="00515B5B" w:rsidRDefault="00515B5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2AA8" w14:textId="77777777" w:rsidR="00515B5B" w:rsidRDefault="00515B5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F460" w14:textId="77777777" w:rsidR="005A3032" w:rsidRDefault="005A3032" w:rsidP="00515B5B">
      <w:pPr>
        <w:spacing w:after="0" w:line="240" w:lineRule="auto"/>
      </w:pPr>
      <w:r>
        <w:separator/>
      </w:r>
    </w:p>
  </w:footnote>
  <w:footnote w:type="continuationSeparator" w:id="0">
    <w:p w14:paraId="7DBA3DBC" w14:textId="77777777" w:rsidR="005A3032" w:rsidRDefault="005A3032" w:rsidP="0051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B986" w14:textId="77777777" w:rsidR="00515B5B" w:rsidRDefault="00515B5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389" w14:textId="77777777" w:rsidR="00515B5B" w:rsidRDefault="00515B5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9CC6" w14:textId="77777777" w:rsidR="00515B5B" w:rsidRDefault="00515B5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D0847"/>
    <w:multiLevelType w:val="multilevel"/>
    <w:tmpl w:val="623C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52DE8"/>
    <w:multiLevelType w:val="multilevel"/>
    <w:tmpl w:val="B72A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D0131"/>
    <w:multiLevelType w:val="multilevel"/>
    <w:tmpl w:val="D420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84079"/>
    <w:multiLevelType w:val="multilevel"/>
    <w:tmpl w:val="3990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A6368"/>
    <w:multiLevelType w:val="multilevel"/>
    <w:tmpl w:val="A7A2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F0E64"/>
    <w:multiLevelType w:val="multilevel"/>
    <w:tmpl w:val="85F2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E54164"/>
    <w:multiLevelType w:val="multilevel"/>
    <w:tmpl w:val="9EFE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77"/>
    <w:rsid w:val="00061F92"/>
    <w:rsid w:val="00077A77"/>
    <w:rsid w:val="00093710"/>
    <w:rsid w:val="00095E3F"/>
    <w:rsid w:val="000E1004"/>
    <w:rsid w:val="000E480A"/>
    <w:rsid w:val="0011440C"/>
    <w:rsid w:val="00122D70"/>
    <w:rsid w:val="0014471D"/>
    <w:rsid w:val="00152CA7"/>
    <w:rsid w:val="00171BA1"/>
    <w:rsid w:val="00226FD1"/>
    <w:rsid w:val="002370B9"/>
    <w:rsid w:val="002C33E4"/>
    <w:rsid w:val="002C50DC"/>
    <w:rsid w:val="002D01A5"/>
    <w:rsid w:val="00302FA2"/>
    <w:rsid w:val="003479A4"/>
    <w:rsid w:val="003A6F01"/>
    <w:rsid w:val="003A7019"/>
    <w:rsid w:val="003B776D"/>
    <w:rsid w:val="004130D8"/>
    <w:rsid w:val="004623C0"/>
    <w:rsid w:val="004E231F"/>
    <w:rsid w:val="00502672"/>
    <w:rsid w:val="005030E5"/>
    <w:rsid w:val="00515B5B"/>
    <w:rsid w:val="00520238"/>
    <w:rsid w:val="00580B91"/>
    <w:rsid w:val="005A3032"/>
    <w:rsid w:val="005C6441"/>
    <w:rsid w:val="005E64CE"/>
    <w:rsid w:val="005F2E47"/>
    <w:rsid w:val="006422DC"/>
    <w:rsid w:val="006A2ED8"/>
    <w:rsid w:val="007A0663"/>
    <w:rsid w:val="007B2669"/>
    <w:rsid w:val="007C04D5"/>
    <w:rsid w:val="007C3A2F"/>
    <w:rsid w:val="007E1DEE"/>
    <w:rsid w:val="008803D7"/>
    <w:rsid w:val="008A206F"/>
    <w:rsid w:val="008A3109"/>
    <w:rsid w:val="008B18C6"/>
    <w:rsid w:val="008B504A"/>
    <w:rsid w:val="008C6E62"/>
    <w:rsid w:val="008F6A5F"/>
    <w:rsid w:val="00934801"/>
    <w:rsid w:val="00A63ADE"/>
    <w:rsid w:val="00AA7630"/>
    <w:rsid w:val="00AB145D"/>
    <w:rsid w:val="00AD12C4"/>
    <w:rsid w:val="00B75F48"/>
    <w:rsid w:val="00B763A2"/>
    <w:rsid w:val="00BD5F63"/>
    <w:rsid w:val="00CE765B"/>
    <w:rsid w:val="00D36344"/>
    <w:rsid w:val="00D84BF3"/>
    <w:rsid w:val="00E01367"/>
    <w:rsid w:val="00E16BC7"/>
    <w:rsid w:val="00E53EC4"/>
    <w:rsid w:val="00E67358"/>
    <w:rsid w:val="00E76A0C"/>
    <w:rsid w:val="00E77D54"/>
    <w:rsid w:val="00EF5CAB"/>
    <w:rsid w:val="00F72444"/>
    <w:rsid w:val="00F83853"/>
    <w:rsid w:val="00F866E6"/>
    <w:rsid w:val="00FC7EA0"/>
    <w:rsid w:val="00FE0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971"/>
  <w15:chartTrackingRefBased/>
  <w15:docId w15:val="{7B8F86B7-741B-4409-A607-ADBA975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CE"/>
    <w:pPr>
      <w:spacing w:line="256" w:lineRule="auto"/>
    </w:pPr>
    <w:rPr>
      <w:rFonts w:eastAsiaTheme="minorEastAsia" w:cs="Times New Roman"/>
      <w:lang w:eastAsia="ru-RU"/>
    </w:rPr>
  </w:style>
  <w:style w:type="paragraph" w:styleId="1">
    <w:name w:val="heading 1"/>
    <w:basedOn w:val="a"/>
    <w:next w:val="a"/>
    <w:link w:val="10"/>
    <w:uiPriority w:val="9"/>
    <w:qFormat/>
    <w:rsid w:val="003B7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3B776D"/>
    <w:pPr>
      <w:spacing w:before="100" w:beforeAutospacing="1" w:after="100" w:afterAutospacing="1" w:line="240" w:lineRule="auto"/>
    </w:pPr>
    <w:rPr>
      <w:rFonts w:ascii="Times New Roman" w:eastAsia="Times New Roman" w:hAnsi="Times New Roman"/>
      <w:sz w:val="24"/>
      <w:szCs w:val="24"/>
    </w:rPr>
  </w:style>
  <w:style w:type="character" w:customStyle="1" w:styleId="c9dxtc">
    <w:name w:val="c9dxtc"/>
    <w:basedOn w:val="a0"/>
    <w:rsid w:val="003B776D"/>
  </w:style>
  <w:style w:type="character" w:customStyle="1" w:styleId="10">
    <w:name w:val="Заголовок 1 Знак"/>
    <w:basedOn w:val="a0"/>
    <w:link w:val="1"/>
    <w:uiPriority w:val="9"/>
    <w:rsid w:val="003B776D"/>
    <w:rPr>
      <w:rFonts w:asciiTheme="majorHAnsi" w:eastAsiaTheme="majorEastAsia" w:hAnsiTheme="majorHAnsi" w:cstheme="majorBidi"/>
      <w:color w:val="2F5496" w:themeColor="accent1" w:themeShade="BF"/>
      <w:sz w:val="32"/>
      <w:szCs w:val="32"/>
      <w:lang w:eastAsia="ru-RU"/>
    </w:rPr>
  </w:style>
  <w:style w:type="paragraph" w:styleId="a3">
    <w:name w:val="Normal (Web)"/>
    <w:basedOn w:val="a"/>
    <w:uiPriority w:val="99"/>
    <w:unhideWhenUsed/>
    <w:rsid w:val="003B776D"/>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3B776D"/>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7B2669"/>
    <w:pPr>
      <w:spacing w:line="259" w:lineRule="auto"/>
      <w:outlineLvl w:val="9"/>
    </w:pPr>
  </w:style>
  <w:style w:type="paragraph" w:styleId="11">
    <w:name w:val="toc 1"/>
    <w:basedOn w:val="a"/>
    <w:next w:val="a"/>
    <w:autoRedefine/>
    <w:uiPriority w:val="39"/>
    <w:unhideWhenUsed/>
    <w:rsid w:val="00EF5CAB"/>
    <w:pPr>
      <w:tabs>
        <w:tab w:val="right" w:leader="dot" w:pos="9345"/>
      </w:tabs>
      <w:spacing w:after="100"/>
    </w:pPr>
    <w:rPr>
      <w:rFonts w:ascii="Times New Roman" w:hAnsi="Times New Roman"/>
      <w:noProof/>
      <w:sz w:val="28"/>
      <w:szCs w:val="28"/>
    </w:rPr>
  </w:style>
  <w:style w:type="character" w:styleId="a6">
    <w:name w:val="Hyperlink"/>
    <w:basedOn w:val="a0"/>
    <w:uiPriority w:val="99"/>
    <w:unhideWhenUsed/>
    <w:rsid w:val="007B2669"/>
    <w:rPr>
      <w:color w:val="0563C1" w:themeColor="hyperlink"/>
      <w:u w:val="single"/>
    </w:rPr>
  </w:style>
  <w:style w:type="character" w:styleId="HTML">
    <w:name w:val="HTML Code"/>
    <w:basedOn w:val="a0"/>
    <w:uiPriority w:val="99"/>
    <w:semiHidden/>
    <w:unhideWhenUsed/>
    <w:rsid w:val="00F838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8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80B91"/>
    <w:rPr>
      <w:rFonts w:ascii="Courier New" w:eastAsia="Times New Roman" w:hAnsi="Courier New" w:cs="Courier New"/>
      <w:sz w:val="20"/>
      <w:szCs w:val="20"/>
      <w:lang w:eastAsia="ru-RU"/>
    </w:rPr>
  </w:style>
  <w:style w:type="paragraph" w:styleId="a7">
    <w:name w:val="header"/>
    <w:basedOn w:val="a"/>
    <w:link w:val="a8"/>
    <w:uiPriority w:val="99"/>
    <w:unhideWhenUsed/>
    <w:rsid w:val="00515B5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15B5B"/>
    <w:rPr>
      <w:rFonts w:eastAsiaTheme="minorEastAsia" w:cs="Times New Roman"/>
      <w:lang w:eastAsia="ru-RU"/>
    </w:rPr>
  </w:style>
  <w:style w:type="paragraph" w:styleId="a9">
    <w:name w:val="footer"/>
    <w:basedOn w:val="a"/>
    <w:link w:val="aa"/>
    <w:uiPriority w:val="99"/>
    <w:unhideWhenUsed/>
    <w:rsid w:val="00515B5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15B5B"/>
    <w:rPr>
      <w:rFonts w:eastAsiaTheme="minorEastAsia" w:cs="Times New Roman"/>
      <w:lang w:eastAsia="ru-RU"/>
    </w:rPr>
  </w:style>
  <w:style w:type="character" w:styleId="ab">
    <w:name w:val="Strong"/>
    <w:basedOn w:val="a0"/>
    <w:uiPriority w:val="22"/>
    <w:qFormat/>
    <w:rsid w:val="003A7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3590">
      <w:bodyDiv w:val="1"/>
      <w:marLeft w:val="0"/>
      <w:marRight w:val="0"/>
      <w:marTop w:val="0"/>
      <w:marBottom w:val="0"/>
      <w:divBdr>
        <w:top w:val="none" w:sz="0" w:space="0" w:color="auto"/>
        <w:left w:val="none" w:sz="0" w:space="0" w:color="auto"/>
        <w:bottom w:val="none" w:sz="0" w:space="0" w:color="auto"/>
        <w:right w:val="none" w:sz="0" w:space="0" w:color="auto"/>
      </w:divBdr>
    </w:div>
    <w:div w:id="55015808">
      <w:bodyDiv w:val="1"/>
      <w:marLeft w:val="0"/>
      <w:marRight w:val="0"/>
      <w:marTop w:val="0"/>
      <w:marBottom w:val="0"/>
      <w:divBdr>
        <w:top w:val="none" w:sz="0" w:space="0" w:color="auto"/>
        <w:left w:val="none" w:sz="0" w:space="0" w:color="auto"/>
        <w:bottom w:val="none" w:sz="0" w:space="0" w:color="auto"/>
        <w:right w:val="none" w:sz="0" w:space="0" w:color="auto"/>
      </w:divBdr>
      <w:divsChild>
        <w:div w:id="1379476929">
          <w:marLeft w:val="0"/>
          <w:marRight w:val="0"/>
          <w:marTop w:val="0"/>
          <w:marBottom w:val="0"/>
          <w:divBdr>
            <w:top w:val="none" w:sz="0" w:space="0" w:color="auto"/>
            <w:left w:val="none" w:sz="0" w:space="0" w:color="auto"/>
            <w:bottom w:val="none" w:sz="0" w:space="0" w:color="auto"/>
            <w:right w:val="none" w:sz="0" w:space="0" w:color="auto"/>
          </w:divBdr>
        </w:div>
      </w:divsChild>
    </w:div>
    <w:div w:id="77678618">
      <w:bodyDiv w:val="1"/>
      <w:marLeft w:val="0"/>
      <w:marRight w:val="0"/>
      <w:marTop w:val="0"/>
      <w:marBottom w:val="0"/>
      <w:divBdr>
        <w:top w:val="none" w:sz="0" w:space="0" w:color="auto"/>
        <w:left w:val="none" w:sz="0" w:space="0" w:color="auto"/>
        <w:bottom w:val="none" w:sz="0" w:space="0" w:color="auto"/>
        <w:right w:val="none" w:sz="0" w:space="0" w:color="auto"/>
      </w:divBdr>
      <w:divsChild>
        <w:div w:id="1571883045">
          <w:marLeft w:val="0"/>
          <w:marRight w:val="0"/>
          <w:marTop w:val="0"/>
          <w:marBottom w:val="0"/>
          <w:divBdr>
            <w:top w:val="none" w:sz="0" w:space="0" w:color="auto"/>
            <w:left w:val="none" w:sz="0" w:space="0" w:color="auto"/>
            <w:bottom w:val="none" w:sz="0" w:space="0" w:color="auto"/>
            <w:right w:val="none" w:sz="0" w:space="0" w:color="auto"/>
          </w:divBdr>
        </w:div>
      </w:divsChild>
    </w:div>
    <w:div w:id="90704903">
      <w:bodyDiv w:val="1"/>
      <w:marLeft w:val="0"/>
      <w:marRight w:val="0"/>
      <w:marTop w:val="0"/>
      <w:marBottom w:val="0"/>
      <w:divBdr>
        <w:top w:val="none" w:sz="0" w:space="0" w:color="auto"/>
        <w:left w:val="none" w:sz="0" w:space="0" w:color="auto"/>
        <w:bottom w:val="none" w:sz="0" w:space="0" w:color="auto"/>
        <w:right w:val="none" w:sz="0" w:space="0" w:color="auto"/>
      </w:divBdr>
      <w:divsChild>
        <w:div w:id="1411539648">
          <w:marLeft w:val="0"/>
          <w:marRight w:val="0"/>
          <w:marTop w:val="0"/>
          <w:marBottom w:val="0"/>
          <w:divBdr>
            <w:top w:val="none" w:sz="0" w:space="0" w:color="auto"/>
            <w:left w:val="none" w:sz="0" w:space="0" w:color="auto"/>
            <w:bottom w:val="none" w:sz="0" w:space="0" w:color="auto"/>
            <w:right w:val="none" w:sz="0" w:space="0" w:color="auto"/>
          </w:divBdr>
        </w:div>
      </w:divsChild>
    </w:div>
    <w:div w:id="170685618">
      <w:bodyDiv w:val="1"/>
      <w:marLeft w:val="0"/>
      <w:marRight w:val="0"/>
      <w:marTop w:val="0"/>
      <w:marBottom w:val="0"/>
      <w:divBdr>
        <w:top w:val="none" w:sz="0" w:space="0" w:color="auto"/>
        <w:left w:val="none" w:sz="0" w:space="0" w:color="auto"/>
        <w:bottom w:val="none" w:sz="0" w:space="0" w:color="auto"/>
        <w:right w:val="none" w:sz="0" w:space="0" w:color="auto"/>
      </w:divBdr>
      <w:divsChild>
        <w:div w:id="1668052890">
          <w:marLeft w:val="0"/>
          <w:marRight w:val="0"/>
          <w:marTop w:val="0"/>
          <w:marBottom w:val="0"/>
          <w:divBdr>
            <w:top w:val="none" w:sz="0" w:space="0" w:color="auto"/>
            <w:left w:val="none" w:sz="0" w:space="0" w:color="auto"/>
            <w:bottom w:val="none" w:sz="0" w:space="0" w:color="auto"/>
            <w:right w:val="none" w:sz="0" w:space="0" w:color="auto"/>
          </w:divBdr>
        </w:div>
      </w:divsChild>
    </w:div>
    <w:div w:id="210385660">
      <w:bodyDiv w:val="1"/>
      <w:marLeft w:val="0"/>
      <w:marRight w:val="0"/>
      <w:marTop w:val="0"/>
      <w:marBottom w:val="0"/>
      <w:divBdr>
        <w:top w:val="none" w:sz="0" w:space="0" w:color="auto"/>
        <w:left w:val="none" w:sz="0" w:space="0" w:color="auto"/>
        <w:bottom w:val="none" w:sz="0" w:space="0" w:color="auto"/>
        <w:right w:val="none" w:sz="0" w:space="0" w:color="auto"/>
      </w:divBdr>
      <w:divsChild>
        <w:div w:id="697316816">
          <w:marLeft w:val="0"/>
          <w:marRight w:val="0"/>
          <w:marTop w:val="0"/>
          <w:marBottom w:val="0"/>
          <w:divBdr>
            <w:top w:val="none" w:sz="0" w:space="0" w:color="auto"/>
            <w:left w:val="none" w:sz="0" w:space="0" w:color="auto"/>
            <w:bottom w:val="none" w:sz="0" w:space="0" w:color="auto"/>
            <w:right w:val="none" w:sz="0" w:space="0" w:color="auto"/>
          </w:divBdr>
        </w:div>
      </w:divsChild>
    </w:div>
    <w:div w:id="246037634">
      <w:bodyDiv w:val="1"/>
      <w:marLeft w:val="0"/>
      <w:marRight w:val="0"/>
      <w:marTop w:val="0"/>
      <w:marBottom w:val="0"/>
      <w:divBdr>
        <w:top w:val="none" w:sz="0" w:space="0" w:color="auto"/>
        <w:left w:val="none" w:sz="0" w:space="0" w:color="auto"/>
        <w:bottom w:val="none" w:sz="0" w:space="0" w:color="auto"/>
        <w:right w:val="none" w:sz="0" w:space="0" w:color="auto"/>
      </w:divBdr>
    </w:div>
    <w:div w:id="317421458">
      <w:bodyDiv w:val="1"/>
      <w:marLeft w:val="0"/>
      <w:marRight w:val="0"/>
      <w:marTop w:val="0"/>
      <w:marBottom w:val="0"/>
      <w:divBdr>
        <w:top w:val="none" w:sz="0" w:space="0" w:color="auto"/>
        <w:left w:val="none" w:sz="0" w:space="0" w:color="auto"/>
        <w:bottom w:val="none" w:sz="0" w:space="0" w:color="auto"/>
        <w:right w:val="none" w:sz="0" w:space="0" w:color="auto"/>
      </w:divBdr>
    </w:div>
    <w:div w:id="401369795">
      <w:bodyDiv w:val="1"/>
      <w:marLeft w:val="0"/>
      <w:marRight w:val="0"/>
      <w:marTop w:val="0"/>
      <w:marBottom w:val="0"/>
      <w:divBdr>
        <w:top w:val="none" w:sz="0" w:space="0" w:color="auto"/>
        <w:left w:val="none" w:sz="0" w:space="0" w:color="auto"/>
        <w:bottom w:val="none" w:sz="0" w:space="0" w:color="auto"/>
        <w:right w:val="none" w:sz="0" w:space="0" w:color="auto"/>
      </w:divBdr>
    </w:div>
    <w:div w:id="406615170">
      <w:bodyDiv w:val="1"/>
      <w:marLeft w:val="0"/>
      <w:marRight w:val="0"/>
      <w:marTop w:val="0"/>
      <w:marBottom w:val="0"/>
      <w:divBdr>
        <w:top w:val="none" w:sz="0" w:space="0" w:color="auto"/>
        <w:left w:val="none" w:sz="0" w:space="0" w:color="auto"/>
        <w:bottom w:val="none" w:sz="0" w:space="0" w:color="auto"/>
        <w:right w:val="none" w:sz="0" w:space="0" w:color="auto"/>
      </w:divBdr>
    </w:div>
    <w:div w:id="499464222">
      <w:bodyDiv w:val="1"/>
      <w:marLeft w:val="0"/>
      <w:marRight w:val="0"/>
      <w:marTop w:val="0"/>
      <w:marBottom w:val="0"/>
      <w:divBdr>
        <w:top w:val="none" w:sz="0" w:space="0" w:color="auto"/>
        <w:left w:val="none" w:sz="0" w:space="0" w:color="auto"/>
        <w:bottom w:val="none" w:sz="0" w:space="0" w:color="auto"/>
        <w:right w:val="none" w:sz="0" w:space="0" w:color="auto"/>
      </w:divBdr>
      <w:divsChild>
        <w:div w:id="1576628880">
          <w:marLeft w:val="0"/>
          <w:marRight w:val="0"/>
          <w:marTop w:val="0"/>
          <w:marBottom w:val="0"/>
          <w:divBdr>
            <w:top w:val="none" w:sz="0" w:space="0" w:color="auto"/>
            <w:left w:val="none" w:sz="0" w:space="0" w:color="auto"/>
            <w:bottom w:val="none" w:sz="0" w:space="0" w:color="auto"/>
            <w:right w:val="none" w:sz="0" w:space="0" w:color="auto"/>
          </w:divBdr>
        </w:div>
      </w:divsChild>
    </w:div>
    <w:div w:id="501357626">
      <w:bodyDiv w:val="1"/>
      <w:marLeft w:val="0"/>
      <w:marRight w:val="0"/>
      <w:marTop w:val="0"/>
      <w:marBottom w:val="0"/>
      <w:divBdr>
        <w:top w:val="none" w:sz="0" w:space="0" w:color="auto"/>
        <w:left w:val="none" w:sz="0" w:space="0" w:color="auto"/>
        <w:bottom w:val="none" w:sz="0" w:space="0" w:color="auto"/>
        <w:right w:val="none" w:sz="0" w:space="0" w:color="auto"/>
      </w:divBdr>
    </w:div>
    <w:div w:id="545483687">
      <w:bodyDiv w:val="1"/>
      <w:marLeft w:val="0"/>
      <w:marRight w:val="0"/>
      <w:marTop w:val="0"/>
      <w:marBottom w:val="0"/>
      <w:divBdr>
        <w:top w:val="none" w:sz="0" w:space="0" w:color="auto"/>
        <w:left w:val="none" w:sz="0" w:space="0" w:color="auto"/>
        <w:bottom w:val="none" w:sz="0" w:space="0" w:color="auto"/>
        <w:right w:val="none" w:sz="0" w:space="0" w:color="auto"/>
      </w:divBdr>
    </w:div>
    <w:div w:id="564025800">
      <w:bodyDiv w:val="1"/>
      <w:marLeft w:val="0"/>
      <w:marRight w:val="0"/>
      <w:marTop w:val="0"/>
      <w:marBottom w:val="0"/>
      <w:divBdr>
        <w:top w:val="none" w:sz="0" w:space="0" w:color="auto"/>
        <w:left w:val="none" w:sz="0" w:space="0" w:color="auto"/>
        <w:bottom w:val="none" w:sz="0" w:space="0" w:color="auto"/>
        <w:right w:val="none" w:sz="0" w:space="0" w:color="auto"/>
      </w:divBdr>
      <w:divsChild>
        <w:div w:id="881290492">
          <w:marLeft w:val="0"/>
          <w:marRight w:val="0"/>
          <w:marTop w:val="0"/>
          <w:marBottom w:val="0"/>
          <w:divBdr>
            <w:top w:val="none" w:sz="0" w:space="0" w:color="auto"/>
            <w:left w:val="none" w:sz="0" w:space="0" w:color="auto"/>
            <w:bottom w:val="none" w:sz="0" w:space="0" w:color="auto"/>
            <w:right w:val="none" w:sz="0" w:space="0" w:color="auto"/>
          </w:divBdr>
        </w:div>
      </w:divsChild>
    </w:div>
    <w:div w:id="642807922">
      <w:bodyDiv w:val="1"/>
      <w:marLeft w:val="0"/>
      <w:marRight w:val="0"/>
      <w:marTop w:val="0"/>
      <w:marBottom w:val="0"/>
      <w:divBdr>
        <w:top w:val="none" w:sz="0" w:space="0" w:color="auto"/>
        <w:left w:val="none" w:sz="0" w:space="0" w:color="auto"/>
        <w:bottom w:val="none" w:sz="0" w:space="0" w:color="auto"/>
        <w:right w:val="none" w:sz="0" w:space="0" w:color="auto"/>
      </w:divBdr>
    </w:div>
    <w:div w:id="684483497">
      <w:bodyDiv w:val="1"/>
      <w:marLeft w:val="0"/>
      <w:marRight w:val="0"/>
      <w:marTop w:val="0"/>
      <w:marBottom w:val="0"/>
      <w:divBdr>
        <w:top w:val="none" w:sz="0" w:space="0" w:color="auto"/>
        <w:left w:val="none" w:sz="0" w:space="0" w:color="auto"/>
        <w:bottom w:val="none" w:sz="0" w:space="0" w:color="auto"/>
        <w:right w:val="none" w:sz="0" w:space="0" w:color="auto"/>
      </w:divBdr>
      <w:divsChild>
        <w:div w:id="1288394182">
          <w:marLeft w:val="0"/>
          <w:marRight w:val="0"/>
          <w:marTop w:val="0"/>
          <w:marBottom w:val="0"/>
          <w:divBdr>
            <w:top w:val="none" w:sz="0" w:space="0" w:color="auto"/>
            <w:left w:val="none" w:sz="0" w:space="0" w:color="auto"/>
            <w:bottom w:val="none" w:sz="0" w:space="0" w:color="auto"/>
            <w:right w:val="none" w:sz="0" w:space="0" w:color="auto"/>
          </w:divBdr>
        </w:div>
      </w:divsChild>
    </w:div>
    <w:div w:id="722217297">
      <w:bodyDiv w:val="1"/>
      <w:marLeft w:val="0"/>
      <w:marRight w:val="0"/>
      <w:marTop w:val="0"/>
      <w:marBottom w:val="0"/>
      <w:divBdr>
        <w:top w:val="none" w:sz="0" w:space="0" w:color="auto"/>
        <w:left w:val="none" w:sz="0" w:space="0" w:color="auto"/>
        <w:bottom w:val="none" w:sz="0" w:space="0" w:color="auto"/>
        <w:right w:val="none" w:sz="0" w:space="0" w:color="auto"/>
      </w:divBdr>
    </w:div>
    <w:div w:id="745299720">
      <w:bodyDiv w:val="1"/>
      <w:marLeft w:val="0"/>
      <w:marRight w:val="0"/>
      <w:marTop w:val="0"/>
      <w:marBottom w:val="0"/>
      <w:divBdr>
        <w:top w:val="none" w:sz="0" w:space="0" w:color="auto"/>
        <w:left w:val="none" w:sz="0" w:space="0" w:color="auto"/>
        <w:bottom w:val="none" w:sz="0" w:space="0" w:color="auto"/>
        <w:right w:val="none" w:sz="0" w:space="0" w:color="auto"/>
      </w:divBdr>
      <w:divsChild>
        <w:div w:id="1446539103">
          <w:marLeft w:val="0"/>
          <w:marRight w:val="0"/>
          <w:marTop w:val="0"/>
          <w:marBottom w:val="0"/>
          <w:divBdr>
            <w:top w:val="none" w:sz="0" w:space="0" w:color="auto"/>
            <w:left w:val="none" w:sz="0" w:space="0" w:color="auto"/>
            <w:bottom w:val="none" w:sz="0" w:space="0" w:color="auto"/>
            <w:right w:val="none" w:sz="0" w:space="0" w:color="auto"/>
          </w:divBdr>
        </w:div>
      </w:divsChild>
    </w:div>
    <w:div w:id="752704621">
      <w:bodyDiv w:val="1"/>
      <w:marLeft w:val="0"/>
      <w:marRight w:val="0"/>
      <w:marTop w:val="0"/>
      <w:marBottom w:val="0"/>
      <w:divBdr>
        <w:top w:val="none" w:sz="0" w:space="0" w:color="auto"/>
        <w:left w:val="none" w:sz="0" w:space="0" w:color="auto"/>
        <w:bottom w:val="none" w:sz="0" w:space="0" w:color="auto"/>
        <w:right w:val="none" w:sz="0" w:space="0" w:color="auto"/>
      </w:divBdr>
    </w:div>
    <w:div w:id="790050400">
      <w:bodyDiv w:val="1"/>
      <w:marLeft w:val="0"/>
      <w:marRight w:val="0"/>
      <w:marTop w:val="0"/>
      <w:marBottom w:val="0"/>
      <w:divBdr>
        <w:top w:val="none" w:sz="0" w:space="0" w:color="auto"/>
        <w:left w:val="none" w:sz="0" w:space="0" w:color="auto"/>
        <w:bottom w:val="none" w:sz="0" w:space="0" w:color="auto"/>
        <w:right w:val="none" w:sz="0" w:space="0" w:color="auto"/>
      </w:divBdr>
    </w:div>
    <w:div w:id="821430187">
      <w:bodyDiv w:val="1"/>
      <w:marLeft w:val="0"/>
      <w:marRight w:val="0"/>
      <w:marTop w:val="0"/>
      <w:marBottom w:val="0"/>
      <w:divBdr>
        <w:top w:val="none" w:sz="0" w:space="0" w:color="auto"/>
        <w:left w:val="none" w:sz="0" w:space="0" w:color="auto"/>
        <w:bottom w:val="none" w:sz="0" w:space="0" w:color="auto"/>
        <w:right w:val="none" w:sz="0" w:space="0" w:color="auto"/>
      </w:divBdr>
    </w:div>
    <w:div w:id="858545573">
      <w:bodyDiv w:val="1"/>
      <w:marLeft w:val="0"/>
      <w:marRight w:val="0"/>
      <w:marTop w:val="0"/>
      <w:marBottom w:val="0"/>
      <w:divBdr>
        <w:top w:val="none" w:sz="0" w:space="0" w:color="auto"/>
        <w:left w:val="none" w:sz="0" w:space="0" w:color="auto"/>
        <w:bottom w:val="none" w:sz="0" w:space="0" w:color="auto"/>
        <w:right w:val="none" w:sz="0" w:space="0" w:color="auto"/>
      </w:divBdr>
      <w:divsChild>
        <w:div w:id="344022881">
          <w:marLeft w:val="0"/>
          <w:marRight w:val="0"/>
          <w:marTop w:val="0"/>
          <w:marBottom w:val="0"/>
          <w:divBdr>
            <w:top w:val="none" w:sz="0" w:space="0" w:color="auto"/>
            <w:left w:val="none" w:sz="0" w:space="0" w:color="auto"/>
            <w:bottom w:val="none" w:sz="0" w:space="0" w:color="auto"/>
            <w:right w:val="none" w:sz="0" w:space="0" w:color="auto"/>
          </w:divBdr>
        </w:div>
      </w:divsChild>
    </w:div>
    <w:div w:id="958224583">
      <w:bodyDiv w:val="1"/>
      <w:marLeft w:val="0"/>
      <w:marRight w:val="0"/>
      <w:marTop w:val="0"/>
      <w:marBottom w:val="0"/>
      <w:divBdr>
        <w:top w:val="none" w:sz="0" w:space="0" w:color="auto"/>
        <w:left w:val="none" w:sz="0" w:space="0" w:color="auto"/>
        <w:bottom w:val="none" w:sz="0" w:space="0" w:color="auto"/>
        <w:right w:val="none" w:sz="0" w:space="0" w:color="auto"/>
      </w:divBdr>
      <w:divsChild>
        <w:div w:id="634944782">
          <w:marLeft w:val="0"/>
          <w:marRight w:val="0"/>
          <w:marTop w:val="0"/>
          <w:marBottom w:val="0"/>
          <w:divBdr>
            <w:top w:val="none" w:sz="0" w:space="0" w:color="auto"/>
            <w:left w:val="none" w:sz="0" w:space="0" w:color="auto"/>
            <w:bottom w:val="none" w:sz="0" w:space="0" w:color="auto"/>
            <w:right w:val="none" w:sz="0" w:space="0" w:color="auto"/>
          </w:divBdr>
        </w:div>
      </w:divsChild>
    </w:div>
    <w:div w:id="991180752">
      <w:bodyDiv w:val="1"/>
      <w:marLeft w:val="0"/>
      <w:marRight w:val="0"/>
      <w:marTop w:val="0"/>
      <w:marBottom w:val="0"/>
      <w:divBdr>
        <w:top w:val="none" w:sz="0" w:space="0" w:color="auto"/>
        <w:left w:val="none" w:sz="0" w:space="0" w:color="auto"/>
        <w:bottom w:val="none" w:sz="0" w:space="0" w:color="auto"/>
        <w:right w:val="none" w:sz="0" w:space="0" w:color="auto"/>
      </w:divBdr>
      <w:divsChild>
        <w:div w:id="1361466956">
          <w:marLeft w:val="0"/>
          <w:marRight w:val="0"/>
          <w:marTop w:val="0"/>
          <w:marBottom w:val="0"/>
          <w:divBdr>
            <w:top w:val="none" w:sz="0" w:space="0" w:color="auto"/>
            <w:left w:val="none" w:sz="0" w:space="0" w:color="auto"/>
            <w:bottom w:val="none" w:sz="0" w:space="0" w:color="auto"/>
            <w:right w:val="none" w:sz="0" w:space="0" w:color="auto"/>
          </w:divBdr>
        </w:div>
      </w:divsChild>
    </w:div>
    <w:div w:id="1003970649">
      <w:bodyDiv w:val="1"/>
      <w:marLeft w:val="0"/>
      <w:marRight w:val="0"/>
      <w:marTop w:val="0"/>
      <w:marBottom w:val="0"/>
      <w:divBdr>
        <w:top w:val="none" w:sz="0" w:space="0" w:color="auto"/>
        <w:left w:val="none" w:sz="0" w:space="0" w:color="auto"/>
        <w:bottom w:val="none" w:sz="0" w:space="0" w:color="auto"/>
        <w:right w:val="none" w:sz="0" w:space="0" w:color="auto"/>
      </w:divBdr>
      <w:divsChild>
        <w:div w:id="1672877042">
          <w:marLeft w:val="0"/>
          <w:marRight w:val="0"/>
          <w:marTop w:val="0"/>
          <w:marBottom w:val="0"/>
          <w:divBdr>
            <w:top w:val="none" w:sz="0" w:space="0" w:color="auto"/>
            <w:left w:val="none" w:sz="0" w:space="0" w:color="auto"/>
            <w:bottom w:val="none" w:sz="0" w:space="0" w:color="auto"/>
            <w:right w:val="none" w:sz="0" w:space="0" w:color="auto"/>
          </w:divBdr>
        </w:div>
      </w:divsChild>
    </w:div>
    <w:div w:id="1018695873">
      <w:bodyDiv w:val="1"/>
      <w:marLeft w:val="0"/>
      <w:marRight w:val="0"/>
      <w:marTop w:val="0"/>
      <w:marBottom w:val="0"/>
      <w:divBdr>
        <w:top w:val="none" w:sz="0" w:space="0" w:color="auto"/>
        <w:left w:val="none" w:sz="0" w:space="0" w:color="auto"/>
        <w:bottom w:val="none" w:sz="0" w:space="0" w:color="auto"/>
        <w:right w:val="none" w:sz="0" w:space="0" w:color="auto"/>
      </w:divBdr>
      <w:divsChild>
        <w:div w:id="1538349497">
          <w:marLeft w:val="0"/>
          <w:marRight w:val="0"/>
          <w:marTop w:val="0"/>
          <w:marBottom w:val="0"/>
          <w:divBdr>
            <w:top w:val="none" w:sz="0" w:space="0" w:color="auto"/>
            <w:left w:val="none" w:sz="0" w:space="0" w:color="auto"/>
            <w:bottom w:val="none" w:sz="0" w:space="0" w:color="auto"/>
            <w:right w:val="none" w:sz="0" w:space="0" w:color="auto"/>
          </w:divBdr>
        </w:div>
      </w:divsChild>
    </w:div>
    <w:div w:id="1047988823">
      <w:bodyDiv w:val="1"/>
      <w:marLeft w:val="0"/>
      <w:marRight w:val="0"/>
      <w:marTop w:val="0"/>
      <w:marBottom w:val="0"/>
      <w:divBdr>
        <w:top w:val="none" w:sz="0" w:space="0" w:color="auto"/>
        <w:left w:val="none" w:sz="0" w:space="0" w:color="auto"/>
        <w:bottom w:val="none" w:sz="0" w:space="0" w:color="auto"/>
        <w:right w:val="none" w:sz="0" w:space="0" w:color="auto"/>
      </w:divBdr>
      <w:divsChild>
        <w:div w:id="1298759167">
          <w:marLeft w:val="0"/>
          <w:marRight w:val="0"/>
          <w:marTop w:val="0"/>
          <w:marBottom w:val="0"/>
          <w:divBdr>
            <w:top w:val="none" w:sz="0" w:space="0" w:color="auto"/>
            <w:left w:val="none" w:sz="0" w:space="0" w:color="auto"/>
            <w:bottom w:val="none" w:sz="0" w:space="0" w:color="auto"/>
            <w:right w:val="none" w:sz="0" w:space="0" w:color="auto"/>
          </w:divBdr>
        </w:div>
      </w:divsChild>
    </w:div>
    <w:div w:id="1067074699">
      <w:bodyDiv w:val="1"/>
      <w:marLeft w:val="0"/>
      <w:marRight w:val="0"/>
      <w:marTop w:val="0"/>
      <w:marBottom w:val="0"/>
      <w:divBdr>
        <w:top w:val="none" w:sz="0" w:space="0" w:color="auto"/>
        <w:left w:val="none" w:sz="0" w:space="0" w:color="auto"/>
        <w:bottom w:val="none" w:sz="0" w:space="0" w:color="auto"/>
        <w:right w:val="none" w:sz="0" w:space="0" w:color="auto"/>
      </w:divBdr>
      <w:divsChild>
        <w:div w:id="756289872">
          <w:marLeft w:val="0"/>
          <w:marRight w:val="0"/>
          <w:marTop w:val="0"/>
          <w:marBottom w:val="0"/>
          <w:divBdr>
            <w:top w:val="none" w:sz="0" w:space="0" w:color="auto"/>
            <w:left w:val="none" w:sz="0" w:space="0" w:color="auto"/>
            <w:bottom w:val="none" w:sz="0" w:space="0" w:color="auto"/>
            <w:right w:val="none" w:sz="0" w:space="0" w:color="auto"/>
          </w:divBdr>
        </w:div>
      </w:divsChild>
    </w:div>
    <w:div w:id="1236937312">
      <w:bodyDiv w:val="1"/>
      <w:marLeft w:val="0"/>
      <w:marRight w:val="0"/>
      <w:marTop w:val="0"/>
      <w:marBottom w:val="0"/>
      <w:divBdr>
        <w:top w:val="none" w:sz="0" w:space="0" w:color="auto"/>
        <w:left w:val="none" w:sz="0" w:space="0" w:color="auto"/>
        <w:bottom w:val="none" w:sz="0" w:space="0" w:color="auto"/>
        <w:right w:val="none" w:sz="0" w:space="0" w:color="auto"/>
      </w:divBdr>
    </w:div>
    <w:div w:id="1281063994">
      <w:bodyDiv w:val="1"/>
      <w:marLeft w:val="0"/>
      <w:marRight w:val="0"/>
      <w:marTop w:val="0"/>
      <w:marBottom w:val="0"/>
      <w:divBdr>
        <w:top w:val="none" w:sz="0" w:space="0" w:color="auto"/>
        <w:left w:val="none" w:sz="0" w:space="0" w:color="auto"/>
        <w:bottom w:val="none" w:sz="0" w:space="0" w:color="auto"/>
        <w:right w:val="none" w:sz="0" w:space="0" w:color="auto"/>
      </w:divBdr>
      <w:divsChild>
        <w:div w:id="1912306061">
          <w:marLeft w:val="0"/>
          <w:marRight w:val="0"/>
          <w:marTop w:val="0"/>
          <w:marBottom w:val="0"/>
          <w:divBdr>
            <w:top w:val="none" w:sz="0" w:space="0" w:color="auto"/>
            <w:left w:val="none" w:sz="0" w:space="0" w:color="auto"/>
            <w:bottom w:val="none" w:sz="0" w:space="0" w:color="auto"/>
            <w:right w:val="none" w:sz="0" w:space="0" w:color="auto"/>
          </w:divBdr>
        </w:div>
      </w:divsChild>
    </w:div>
    <w:div w:id="1325627430">
      <w:bodyDiv w:val="1"/>
      <w:marLeft w:val="0"/>
      <w:marRight w:val="0"/>
      <w:marTop w:val="0"/>
      <w:marBottom w:val="0"/>
      <w:divBdr>
        <w:top w:val="none" w:sz="0" w:space="0" w:color="auto"/>
        <w:left w:val="none" w:sz="0" w:space="0" w:color="auto"/>
        <w:bottom w:val="none" w:sz="0" w:space="0" w:color="auto"/>
        <w:right w:val="none" w:sz="0" w:space="0" w:color="auto"/>
      </w:divBdr>
      <w:divsChild>
        <w:div w:id="1518228471">
          <w:marLeft w:val="0"/>
          <w:marRight w:val="0"/>
          <w:marTop w:val="0"/>
          <w:marBottom w:val="0"/>
          <w:divBdr>
            <w:top w:val="none" w:sz="0" w:space="0" w:color="auto"/>
            <w:left w:val="none" w:sz="0" w:space="0" w:color="auto"/>
            <w:bottom w:val="none" w:sz="0" w:space="0" w:color="auto"/>
            <w:right w:val="none" w:sz="0" w:space="0" w:color="auto"/>
          </w:divBdr>
        </w:div>
      </w:divsChild>
    </w:div>
    <w:div w:id="1333489126">
      <w:bodyDiv w:val="1"/>
      <w:marLeft w:val="0"/>
      <w:marRight w:val="0"/>
      <w:marTop w:val="0"/>
      <w:marBottom w:val="0"/>
      <w:divBdr>
        <w:top w:val="none" w:sz="0" w:space="0" w:color="auto"/>
        <w:left w:val="none" w:sz="0" w:space="0" w:color="auto"/>
        <w:bottom w:val="none" w:sz="0" w:space="0" w:color="auto"/>
        <w:right w:val="none" w:sz="0" w:space="0" w:color="auto"/>
      </w:divBdr>
    </w:div>
    <w:div w:id="1389722091">
      <w:bodyDiv w:val="1"/>
      <w:marLeft w:val="0"/>
      <w:marRight w:val="0"/>
      <w:marTop w:val="0"/>
      <w:marBottom w:val="0"/>
      <w:divBdr>
        <w:top w:val="none" w:sz="0" w:space="0" w:color="auto"/>
        <w:left w:val="none" w:sz="0" w:space="0" w:color="auto"/>
        <w:bottom w:val="none" w:sz="0" w:space="0" w:color="auto"/>
        <w:right w:val="none" w:sz="0" w:space="0" w:color="auto"/>
      </w:divBdr>
      <w:divsChild>
        <w:div w:id="1232697021">
          <w:marLeft w:val="0"/>
          <w:marRight w:val="0"/>
          <w:marTop w:val="0"/>
          <w:marBottom w:val="0"/>
          <w:divBdr>
            <w:top w:val="none" w:sz="0" w:space="0" w:color="auto"/>
            <w:left w:val="none" w:sz="0" w:space="0" w:color="auto"/>
            <w:bottom w:val="none" w:sz="0" w:space="0" w:color="auto"/>
            <w:right w:val="none" w:sz="0" w:space="0" w:color="auto"/>
          </w:divBdr>
        </w:div>
      </w:divsChild>
    </w:div>
    <w:div w:id="1424573492">
      <w:bodyDiv w:val="1"/>
      <w:marLeft w:val="0"/>
      <w:marRight w:val="0"/>
      <w:marTop w:val="0"/>
      <w:marBottom w:val="0"/>
      <w:divBdr>
        <w:top w:val="none" w:sz="0" w:space="0" w:color="auto"/>
        <w:left w:val="none" w:sz="0" w:space="0" w:color="auto"/>
        <w:bottom w:val="none" w:sz="0" w:space="0" w:color="auto"/>
        <w:right w:val="none" w:sz="0" w:space="0" w:color="auto"/>
      </w:divBdr>
      <w:divsChild>
        <w:div w:id="200826919">
          <w:marLeft w:val="0"/>
          <w:marRight w:val="0"/>
          <w:marTop w:val="0"/>
          <w:marBottom w:val="0"/>
          <w:divBdr>
            <w:top w:val="none" w:sz="0" w:space="0" w:color="auto"/>
            <w:left w:val="none" w:sz="0" w:space="0" w:color="auto"/>
            <w:bottom w:val="none" w:sz="0" w:space="0" w:color="auto"/>
            <w:right w:val="none" w:sz="0" w:space="0" w:color="auto"/>
          </w:divBdr>
        </w:div>
      </w:divsChild>
    </w:div>
    <w:div w:id="1424914245">
      <w:bodyDiv w:val="1"/>
      <w:marLeft w:val="0"/>
      <w:marRight w:val="0"/>
      <w:marTop w:val="0"/>
      <w:marBottom w:val="0"/>
      <w:divBdr>
        <w:top w:val="none" w:sz="0" w:space="0" w:color="auto"/>
        <w:left w:val="none" w:sz="0" w:space="0" w:color="auto"/>
        <w:bottom w:val="none" w:sz="0" w:space="0" w:color="auto"/>
        <w:right w:val="none" w:sz="0" w:space="0" w:color="auto"/>
      </w:divBdr>
    </w:div>
    <w:div w:id="1430396248">
      <w:bodyDiv w:val="1"/>
      <w:marLeft w:val="0"/>
      <w:marRight w:val="0"/>
      <w:marTop w:val="0"/>
      <w:marBottom w:val="0"/>
      <w:divBdr>
        <w:top w:val="none" w:sz="0" w:space="0" w:color="auto"/>
        <w:left w:val="none" w:sz="0" w:space="0" w:color="auto"/>
        <w:bottom w:val="none" w:sz="0" w:space="0" w:color="auto"/>
        <w:right w:val="none" w:sz="0" w:space="0" w:color="auto"/>
      </w:divBdr>
      <w:divsChild>
        <w:div w:id="675576079">
          <w:marLeft w:val="0"/>
          <w:marRight w:val="0"/>
          <w:marTop w:val="0"/>
          <w:marBottom w:val="0"/>
          <w:divBdr>
            <w:top w:val="none" w:sz="0" w:space="0" w:color="auto"/>
            <w:left w:val="none" w:sz="0" w:space="0" w:color="auto"/>
            <w:bottom w:val="none" w:sz="0" w:space="0" w:color="auto"/>
            <w:right w:val="none" w:sz="0" w:space="0" w:color="auto"/>
          </w:divBdr>
        </w:div>
      </w:divsChild>
    </w:div>
    <w:div w:id="1430925017">
      <w:bodyDiv w:val="1"/>
      <w:marLeft w:val="0"/>
      <w:marRight w:val="0"/>
      <w:marTop w:val="0"/>
      <w:marBottom w:val="0"/>
      <w:divBdr>
        <w:top w:val="none" w:sz="0" w:space="0" w:color="auto"/>
        <w:left w:val="none" w:sz="0" w:space="0" w:color="auto"/>
        <w:bottom w:val="none" w:sz="0" w:space="0" w:color="auto"/>
        <w:right w:val="none" w:sz="0" w:space="0" w:color="auto"/>
      </w:divBdr>
    </w:div>
    <w:div w:id="1444154958">
      <w:bodyDiv w:val="1"/>
      <w:marLeft w:val="0"/>
      <w:marRight w:val="0"/>
      <w:marTop w:val="0"/>
      <w:marBottom w:val="0"/>
      <w:divBdr>
        <w:top w:val="none" w:sz="0" w:space="0" w:color="auto"/>
        <w:left w:val="none" w:sz="0" w:space="0" w:color="auto"/>
        <w:bottom w:val="none" w:sz="0" w:space="0" w:color="auto"/>
        <w:right w:val="none" w:sz="0" w:space="0" w:color="auto"/>
      </w:divBdr>
    </w:div>
    <w:div w:id="1491291360">
      <w:bodyDiv w:val="1"/>
      <w:marLeft w:val="0"/>
      <w:marRight w:val="0"/>
      <w:marTop w:val="0"/>
      <w:marBottom w:val="0"/>
      <w:divBdr>
        <w:top w:val="none" w:sz="0" w:space="0" w:color="auto"/>
        <w:left w:val="none" w:sz="0" w:space="0" w:color="auto"/>
        <w:bottom w:val="none" w:sz="0" w:space="0" w:color="auto"/>
        <w:right w:val="none" w:sz="0" w:space="0" w:color="auto"/>
      </w:divBdr>
      <w:divsChild>
        <w:div w:id="1280648190">
          <w:marLeft w:val="0"/>
          <w:marRight w:val="0"/>
          <w:marTop w:val="0"/>
          <w:marBottom w:val="0"/>
          <w:divBdr>
            <w:top w:val="none" w:sz="0" w:space="0" w:color="auto"/>
            <w:left w:val="none" w:sz="0" w:space="0" w:color="auto"/>
            <w:bottom w:val="none" w:sz="0" w:space="0" w:color="auto"/>
            <w:right w:val="none" w:sz="0" w:space="0" w:color="auto"/>
          </w:divBdr>
        </w:div>
      </w:divsChild>
    </w:div>
    <w:div w:id="1526138703">
      <w:bodyDiv w:val="1"/>
      <w:marLeft w:val="0"/>
      <w:marRight w:val="0"/>
      <w:marTop w:val="0"/>
      <w:marBottom w:val="0"/>
      <w:divBdr>
        <w:top w:val="none" w:sz="0" w:space="0" w:color="auto"/>
        <w:left w:val="none" w:sz="0" w:space="0" w:color="auto"/>
        <w:bottom w:val="none" w:sz="0" w:space="0" w:color="auto"/>
        <w:right w:val="none" w:sz="0" w:space="0" w:color="auto"/>
      </w:divBdr>
      <w:divsChild>
        <w:div w:id="4869124">
          <w:marLeft w:val="0"/>
          <w:marRight w:val="0"/>
          <w:marTop w:val="0"/>
          <w:marBottom w:val="0"/>
          <w:divBdr>
            <w:top w:val="none" w:sz="0" w:space="0" w:color="auto"/>
            <w:left w:val="none" w:sz="0" w:space="0" w:color="auto"/>
            <w:bottom w:val="none" w:sz="0" w:space="0" w:color="auto"/>
            <w:right w:val="none" w:sz="0" w:space="0" w:color="auto"/>
          </w:divBdr>
        </w:div>
      </w:divsChild>
    </w:div>
    <w:div w:id="1607955779">
      <w:bodyDiv w:val="1"/>
      <w:marLeft w:val="0"/>
      <w:marRight w:val="0"/>
      <w:marTop w:val="0"/>
      <w:marBottom w:val="0"/>
      <w:divBdr>
        <w:top w:val="none" w:sz="0" w:space="0" w:color="auto"/>
        <w:left w:val="none" w:sz="0" w:space="0" w:color="auto"/>
        <w:bottom w:val="none" w:sz="0" w:space="0" w:color="auto"/>
        <w:right w:val="none" w:sz="0" w:space="0" w:color="auto"/>
      </w:divBdr>
      <w:divsChild>
        <w:div w:id="1240093928">
          <w:marLeft w:val="0"/>
          <w:marRight w:val="0"/>
          <w:marTop w:val="0"/>
          <w:marBottom w:val="0"/>
          <w:divBdr>
            <w:top w:val="none" w:sz="0" w:space="0" w:color="auto"/>
            <w:left w:val="none" w:sz="0" w:space="0" w:color="auto"/>
            <w:bottom w:val="none" w:sz="0" w:space="0" w:color="auto"/>
            <w:right w:val="none" w:sz="0" w:space="0" w:color="auto"/>
          </w:divBdr>
        </w:div>
      </w:divsChild>
    </w:div>
    <w:div w:id="1612273763">
      <w:bodyDiv w:val="1"/>
      <w:marLeft w:val="0"/>
      <w:marRight w:val="0"/>
      <w:marTop w:val="0"/>
      <w:marBottom w:val="0"/>
      <w:divBdr>
        <w:top w:val="none" w:sz="0" w:space="0" w:color="auto"/>
        <w:left w:val="none" w:sz="0" w:space="0" w:color="auto"/>
        <w:bottom w:val="none" w:sz="0" w:space="0" w:color="auto"/>
        <w:right w:val="none" w:sz="0" w:space="0" w:color="auto"/>
      </w:divBdr>
      <w:divsChild>
        <w:div w:id="1482305568">
          <w:marLeft w:val="0"/>
          <w:marRight w:val="0"/>
          <w:marTop w:val="0"/>
          <w:marBottom w:val="0"/>
          <w:divBdr>
            <w:top w:val="none" w:sz="0" w:space="0" w:color="auto"/>
            <w:left w:val="none" w:sz="0" w:space="0" w:color="auto"/>
            <w:bottom w:val="none" w:sz="0" w:space="0" w:color="auto"/>
            <w:right w:val="none" w:sz="0" w:space="0" w:color="auto"/>
          </w:divBdr>
        </w:div>
      </w:divsChild>
    </w:div>
    <w:div w:id="1625577589">
      <w:bodyDiv w:val="1"/>
      <w:marLeft w:val="0"/>
      <w:marRight w:val="0"/>
      <w:marTop w:val="0"/>
      <w:marBottom w:val="0"/>
      <w:divBdr>
        <w:top w:val="none" w:sz="0" w:space="0" w:color="auto"/>
        <w:left w:val="none" w:sz="0" w:space="0" w:color="auto"/>
        <w:bottom w:val="none" w:sz="0" w:space="0" w:color="auto"/>
        <w:right w:val="none" w:sz="0" w:space="0" w:color="auto"/>
      </w:divBdr>
    </w:div>
    <w:div w:id="1775129869">
      <w:bodyDiv w:val="1"/>
      <w:marLeft w:val="0"/>
      <w:marRight w:val="0"/>
      <w:marTop w:val="0"/>
      <w:marBottom w:val="0"/>
      <w:divBdr>
        <w:top w:val="none" w:sz="0" w:space="0" w:color="auto"/>
        <w:left w:val="none" w:sz="0" w:space="0" w:color="auto"/>
        <w:bottom w:val="none" w:sz="0" w:space="0" w:color="auto"/>
        <w:right w:val="none" w:sz="0" w:space="0" w:color="auto"/>
      </w:divBdr>
      <w:divsChild>
        <w:div w:id="926882277">
          <w:marLeft w:val="0"/>
          <w:marRight w:val="0"/>
          <w:marTop w:val="0"/>
          <w:marBottom w:val="0"/>
          <w:divBdr>
            <w:top w:val="none" w:sz="0" w:space="0" w:color="auto"/>
            <w:left w:val="none" w:sz="0" w:space="0" w:color="auto"/>
            <w:bottom w:val="none" w:sz="0" w:space="0" w:color="auto"/>
            <w:right w:val="none" w:sz="0" w:space="0" w:color="auto"/>
          </w:divBdr>
        </w:div>
      </w:divsChild>
    </w:div>
    <w:div w:id="1899631782">
      <w:bodyDiv w:val="1"/>
      <w:marLeft w:val="0"/>
      <w:marRight w:val="0"/>
      <w:marTop w:val="0"/>
      <w:marBottom w:val="0"/>
      <w:divBdr>
        <w:top w:val="none" w:sz="0" w:space="0" w:color="auto"/>
        <w:left w:val="none" w:sz="0" w:space="0" w:color="auto"/>
        <w:bottom w:val="none" w:sz="0" w:space="0" w:color="auto"/>
        <w:right w:val="none" w:sz="0" w:space="0" w:color="auto"/>
      </w:divBdr>
      <w:divsChild>
        <w:div w:id="1025984760">
          <w:marLeft w:val="0"/>
          <w:marRight w:val="0"/>
          <w:marTop w:val="0"/>
          <w:marBottom w:val="0"/>
          <w:divBdr>
            <w:top w:val="none" w:sz="0" w:space="0" w:color="auto"/>
            <w:left w:val="none" w:sz="0" w:space="0" w:color="auto"/>
            <w:bottom w:val="none" w:sz="0" w:space="0" w:color="auto"/>
            <w:right w:val="none" w:sz="0" w:space="0" w:color="auto"/>
          </w:divBdr>
        </w:div>
      </w:divsChild>
    </w:div>
    <w:div w:id="2024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54E2-F4E3-4255-A16B-7FD8BD83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968</Words>
  <Characters>5522</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Вахтанг Шедания</dc:creator>
  <cp:keywords/>
  <dc:description/>
  <cp:lastModifiedBy>Вахтанг Шедания</cp:lastModifiedBy>
  <cp:revision>69</cp:revision>
  <dcterms:created xsi:type="dcterms:W3CDTF">2024-10-06T18:05:00Z</dcterms:created>
  <dcterms:modified xsi:type="dcterms:W3CDTF">2024-12-01T16:48:00Z</dcterms:modified>
</cp:coreProperties>
</file>