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5488A008" w:rsidR="00EC555D" w:rsidRPr="00ED31AA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9E5B06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D31AA">
        <w:rPr>
          <w:rFonts w:cstheme="minorHAnsi"/>
          <w:b/>
          <w:bCs/>
          <w:sz w:val="28"/>
          <w:szCs w:val="28"/>
          <w:u w:val="single"/>
        </w:rPr>
        <w:t>–</w:t>
      </w:r>
      <w:r w:rsidR="009E5B06">
        <w:rPr>
          <w:rFonts w:cstheme="minorHAnsi"/>
          <w:b/>
          <w:bCs/>
          <w:sz w:val="28"/>
          <w:szCs w:val="28"/>
          <w:u w:val="single"/>
        </w:rPr>
        <w:t xml:space="preserve"> Chrisman</w:t>
      </w:r>
      <w:r w:rsidR="00ED31AA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D31AA">
        <w:rPr>
          <w:rFonts w:cstheme="minorHAnsi"/>
          <w:b/>
          <w:bCs/>
          <w:color w:val="FF0000"/>
          <w:sz w:val="28"/>
          <w:szCs w:val="28"/>
          <w:u w:val="single"/>
        </w:rPr>
        <w:t>183/200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3F47955D" w14:textId="0217004F" w:rsidR="00BF78F9" w:rsidRDefault="009E5B06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Give us the key finding right away in the abstract. You write – “This model did XXX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,”  “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This model did YYY”.  Eventually it seems like you settle on the ‘Chiraq’ model, but </w:t>
      </w:r>
      <w:r w:rsidR="00BF78F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it’s kind of hidden. Overall good though.</w:t>
      </w:r>
    </w:p>
    <w:p w14:paraId="761A1BB8" w14:textId="1752A13C" w:rsidR="00937EFB" w:rsidRPr="00937EFB" w:rsidRDefault="00937EFB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4/5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338C146C" w14:textId="0FBFD1C3" w:rsidR="00BF78F9" w:rsidRDefault="00BF78F9" w:rsidP="00BF78F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 LaTex to make quotes you have to do: `` ‘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’  The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normal “” don’t render properly.  </w:t>
      </w:r>
    </w:p>
    <w:p w14:paraId="3126DD32" w14:textId="0D27484B" w:rsidR="005E238E" w:rsidRDefault="005E238E" w:rsidP="00BF78F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 do a good job in the intro of introducing the socio-economic problem, but you should also address some of the statistical challenges that you will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encounter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in the paper</w:t>
      </w:r>
      <w:r w:rsidR="00CB4DD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 Good use of research questions and hypotheses here.</w:t>
      </w:r>
    </w:p>
    <w:p w14:paraId="1D3D9F99" w14:textId="295019E0" w:rsidR="00937EFB" w:rsidRPr="00937EFB" w:rsidRDefault="00937EFB" w:rsidP="00BF78F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0DAAF52C" w14:textId="1E26DB25" w:rsidR="00CB4DDF" w:rsidRDefault="003A3D2C" w:rsidP="00CB4D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Careful saying things like “My literature review started with”.  In academic writing, just tell us what you found</w:t>
      </w:r>
      <w:r w:rsidR="0049354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try to avoid the narrative style. Ditto with “To my surprise…”  </w:t>
      </w:r>
    </w:p>
    <w:p w14:paraId="2799C8B1" w14:textId="7B5C5749" w:rsidR="00FF6425" w:rsidRDefault="00FF6425" w:rsidP="00CB4D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Good summary of relevant literature. Good job tying it to your problem that you were analyzing.</w:t>
      </w:r>
    </w:p>
    <w:p w14:paraId="4EE769A3" w14:textId="7888EC28" w:rsidR="00AC25F4" w:rsidRDefault="00AC25F4" w:rsidP="00CB4D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 switch from “I” to “We” in this section.  In general, “We”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is preferred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in academic (especially statistical or mathematical) writing. </w:t>
      </w:r>
    </w:p>
    <w:p w14:paraId="16C53FD2" w14:textId="4E74818C" w:rsidR="00937EFB" w:rsidRPr="00937EFB" w:rsidRDefault="00937EFB" w:rsidP="00CB4D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24/25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5E94A311" w14:textId="744B6611" w:rsidR="006D66FF" w:rsidRDefault="0006494C" w:rsidP="00064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Very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nice looking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plot in Figure 1. Good job tying your exploratory analysis to your models.  </w:t>
      </w:r>
      <w:r w:rsidR="00915C2B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 consistent in how you write models. For Model 2 you stipulate Y ~ Pois. But this is missing in your first model.</w:t>
      </w:r>
      <w:r w:rsidR="006D66F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Overall, your models look nice though.</w:t>
      </w:r>
    </w:p>
    <w:p w14:paraId="57245742" w14:textId="2AD28C16" w:rsidR="00937EFB" w:rsidRPr="00937EFB" w:rsidRDefault="00937EFB" w:rsidP="00064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lastRenderedPageBreak/>
        <w:t>53/55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0C5121D5" w14:textId="35D6CB59" w:rsidR="006D66FF" w:rsidRDefault="006D66FF" w:rsidP="006D6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6D66F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Proofread! Look at Section 8, you left in part of the prompt.</w:t>
      </w:r>
      <w:r w:rsidR="00E2393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</w:p>
    <w:p w14:paraId="23BFCDBB" w14:textId="2A74D9DA" w:rsidR="00E2393E" w:rsidRDefault="00E2393E" w:rsidP="006D6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Some awkward sentences. For e.g. “However, we will go into much more complicated models.” </w:t>
      </w:r>
    </w:p>
    <w:p w14:paraId="3974A90B" w14:textId="07CFAB95" w:rsidR="008B6667" w:rsidRPr="006D66FF" w:rsidRDefault="008B6667" w:rsidP="006D6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 mention over-dispersion for the Poisson, what was your estimate of $\phi$? This should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 given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4769D6E7" w14:textId="0C5BB714" w:rsidR="00445DC4" w:rsidRDefault="00654E8F" w:rsidP="006D6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In Section 8.2 </w:t>
      </w:r>
      <w:r w:rsidR="00791A9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– “reflecting a substantial model fit.”  Not clear what this means. In 8.3, INLA is not a framework, it is a method for fitting a model. </w:t>
      </w:r>
      <w:r w:rsidR="00445DC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Bottom of page 9, “Chiraq Model, plot again</w:t>
      </w:r>
      <w:r w:rsidR="0011700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,</w:t>
      </w:r>
      <w:r w:rsidR="00445DC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”</w:t>
      </w:r>
      <w:r w:rsidR="0011700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sounds awkward</w:t>
      </w:r>
      <w:r w:rsidR="00937EFB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This entire section could use a re-look, proofread. </w:t>
      </w:r>
    </w:p>
    <w:p w14:paraId="57E3F4B1" w14:textId="4493A63A" w:rsidR="00937EFB" w:rsidRPr="00937EFB" w:rsidRDefault="00937EFB" w:rsidP="006D6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45/55</w:t>
      </w: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ED31AA" w:rsidRDefault="00ED31AA"/>
    <w:p w14:paraId="78BD4AFE" w14:textId="5CC47957" w:rsidR="00937EFB" w:rsidRDefault="00937EFB">
      <w:r>
        <w:t xml:space="preserve">This section is </w:t>
      </w:r>
      <w:proofErr w:type="gramStart"/>
      <w:r>
        <w:t>really good</w:t>
      </w:r>
      <w:proofErr w:type="gramEnd"/>
      <w:r>
        <w:t>. You clearly outline the major ethical considerations and do a good job of summarizing the key findings.</w:t>
      </w:r>
    </w:p>
    <w:p w14:paraId="36331189" w14:textId="7EEB83BE" w:rsidR="00937EFB" w:rsidRPr="00937EFB" w:rsidRDefault="00ED31AA">
      <w:pPr>
        <w:rPr>
          <w:color w:val="FF0000"/>
        </w:rPr>
      </w:pPr>
      <w:r>
        <w:rPr>
          <w:color w:val="FF0000"/>
        </w:rPr>
        <w:t>35/35</w:t>
      </w:r>
    </w:p>
    <w:sectPr w:rsidR="00937EFB" w:rsidRPr="0093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6494C"/>
    <w:rsid w:val="00117000"/>
    <w:rsid w:val="00216EC5"/>
    <w:rsid w:val="00295F77"/>
    <w:rsid w:val="003A3D2C"/>
    <w:rsid w:val="00445DC4"/>
    <w:rsid w:val="00493548"/>
    <w:rsid w:val="005E238E"/>
    <w:rsid w:val="00654E8F"/>
    <w:rsid w:val="006D66FF"/>
    <w:rsid w:val="00791A96"/>
    <w:rsid w:val="008B6667"/>
    <w:rsid w:val="00915C2B"/>
    <w:rsid w:val="00937EFB"/>
    <w:rsid w:val="0098349A"/>
    <w:rsid w:val="009E5B06"/>
    <w:rsid w:val="00AC25F4"/>
    <w:rsid w:val="00BF78F9"/>
    <w:rsid w:val="00CB4DDF"/>
    <w:rsid w:val="00DA1FE3"/>
    <w:rsid w:val="00DF5F72"/>
    <w:rsid w:val="00E2393E"/>
    <w:rsid w:val="00E5552C"/>
    <w:rsid w:val="00EC555D"/>
    <w:rsid w:val="00ED31AA"/>
    <w:rsid w:val="00F968F6"/>
    <w:rsid w:val="00FA4F34"/>
    <w:rsid w:val="00FB5265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23</cp:revision>
  <dcterms:created xsi:type="dcterms:W3CDTF">2024-05-08T11:47:00Z</dcterms:created>
  <dcterms:modified xsi:type="dcterms:W3CDTF">2024-05-08T12:03:00Z</dcterms:modified>
</cp:coreProperties>
</file>