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56"/>
          <w:szCs w:val="56"/>
        </w:rPr>
        <w:t xml:space="preserve">PassReady Finder</w:t>
      </w:r>
    </w:p>
    <w:p>
      <w:pPr>
        <w:spacing w:after="200"/>
        <w:jc w:val="center"/>
      </w:pPr>
      <w:r>
        <w:rPr>
          <w:sz w:val="36"/>
          <w:szCs w:val="36"/>
        </w:rPr>
        <w:t xml:space="preserve">Full System Architecture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Predictive Compliance Intelligence Engine</w:t>
      </w:r>
    </w:p>
    <w:p>
      <w:pPr>
        <w:jc w:val="center"/>
      </w:pPr>
      <w:r>
        <w:rPr>
          <w:sz w:val="22"/>
          <w:szCs w:val="22"/>
        </w:rPr>
        <w:t xml:space="preserve">Repository: passreadyfinder</w:t>
      </w:r>
    </w:p>
    <w:p>
      <w:pPr>
        <w:spacing w:after="200"/>
        <w:jc w:val="center"/>
      </w:pPr>
      <w:r>
        <w:rPr>
          <w:sz w:val="22"/>
          <w:szCs w:val="22"/>
        </w:rPr>
        <w:t xml:space="preserve">Version: Phase A–D (current) + Phase 5 (target)</w:t>
      </w:r>
    </w:p>
    <w:p>
      <w:pPr>
        <w:jc w:val="center"/>
      </w:pPr>
      <w:r>
        <w:rPr>
          <w:sz w:val="22"/>
          <w:szCs w:val="22"/>
        </w:rPr>
        <w:t xml:space="preserve">Generated: June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20"/>
      </w:pPr>
      <w:r>
        <w:t xml:space="preserve">PassReady Finder is a standalone outbound lead intelligence engine for PassReady — a predictive compliance intelligence product for food businesses. The system discovers food-safety-regulated establishments, scores them for compliance urgency, enriches contact data, drafts personalised outreach, and manages a human-in-the-loop send workflow.</w:t>
      </w:r>
    </w:p>
    <w:p>
      <w:pPr>
        <w:spacing w:after="120"/>
      </w:pPr>
      <w:r>
        <w:t xml:space="preserve">The engine is deliberately modular and independent from the main passready-app repository. It prioritises lean, free-tier-friendly data sources (FSA FHRS API, OpenStreetMap, municipal open data) and cost-efficient AI (Gemini Flash via OpenAI-compatible API).</w:t>
      </w:r>
    </w:p>
    <w:p>
      <w:pPr>
        <w:pStyle w:val="Heading3"/>
        <w:spacing w:after="100" w:before="200"/>
      </w:pPr>
      <w:r>
        <w:t xml:space="preserve">Core Philosophy: The Lean Intelligence Engine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Objective: high-value business intelligence at minimal operational cost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Priority: free-tier friendly solutions (FSA, OSM, Gemini Flash)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Independence: strictly modular; never edits the main passready-app repo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Fail-fast: missing configuration (API keys, tokens) causes immediate failure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Runtime validation: Zod schemas validate all external API responses at boundaries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Technology Stack</w:t>
      </w:r>
    </w:p>
    <w:p>
      <w:pPr>
        <w:pStyle w:val="Heading2"/>
        <w:spacing w:after="150" w:before="300"/>
      </w:pPr>
      <w:r>
        <w:t xml:space="preserve">2.1 Current Implementation (Production)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r>
              <w:t xml:space="preserve">Runtime</w:t>
            </w:r>
          </w:p>
        </w:tc>
        <w:tc>
          <w:p>
            <w:r>
              <w:t xml:space="preserve">Node.js 20 + TypeScript (ESM)</w:t>
            </w:r>
          </w:p>
        </w:tc>
        <w:tc>
          <w:p>
            <w:r>
              <w:t xml:space="preserve">tsx for dev/CLI; tsc for typecheck</w:t>
            </w:r>
          </w:p>
        </w:tc>
      </w:tr>
      <w:tr>
        <w:tc>
          <w:p>
            <w:r>
              <w:t xml:space="preserve">API Server</w:t>
            </w:r>
          </w:p>
        </w:tc>
        <w:tc>
          <w:p>
            <w:r>
              <w:t xml:space="preserve">Express 5</w:t>
            </w:r>
          </w:p>
        </w:tc>
        <w:tc>
          <w:p>
            <w:r>
              <w:t xml:space="preserve">src/server/createApp.ts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Turso / libSQL (SQLite)</w:t>
            </w:r>
          </w:p>
        </w:tc>
        <w:tc>
          <w:p>
            <w:r>
              <w:t xml:space="preserve">@libsql/client — no Prisma</w:t>
            </w:r>
          </w:p>
        </w:tc>
      </w:tr>
      <w:tr>
        <w:tc>
          <w:p>
            <w:r>
              <w:t xml:space="preserve">AI / Drafting</w:t>
            </w:r>
          </w:p>
        </w:tc>
        <w:tc>
          <w:p>
            <w:r>
              <w:t xml:space="preserve">Gemini via OpenAI-compatible API</w:t>
            </w:r>
          </w:p>
        </w:tc>
        <w:tc>
          <w:p>
            <w:r>
              <w:t xml:space="preserve">OPENAI_BASE_URL → generativelanguage.googleapis.com</w:t>
            </w:r>
          </w:p>
        </w:tc>
      </w:tr>
      <w:tr>
        <w:tc>
          <w:p>
            <w:r>
              <w:t xml:space="preserve">Email Sending</w:t>
            </w:r>
          </w:p>
        </w:tc>
        <w:tc>
          <w:p>
            <w:r>
              <w:t xml:space="preserve">Nodemailer (SMTP) + Resend</w:t>
            </w:r>
          </w:p>
        </w:tc>
        <w:tc>
          <w:p>
            <w:r>
              <w:t xml:space="preserve">SMTP on Render; Resend for Texas/inbound</w:t>
            </w:r>
          </w:p>
        </w:tc>
      </w:tr>
      <w:tr>
        <w:tc>
          <w:p>
            <w:r>
              <w:t xml:space="preserve">Browser Automation</w:t>
            </w:r>
          </w:p>
        </w:tc>
        <w:tc>
          <w:p>
            <w:r>
              <w:t xml:space="preserve">Playwright (optional)</w:t>
            </w:r>
          </w:p>
        </w:tc>
        <w:tc>
          <w:p>
            <w:r>
              <w:t xml:space="preserve">Contact forms, email scraping</w:t>
            </w:r>
          </w:p>
        </w:tc>
      </w:tr>
      <w:tr>
        <w:tc>
          <w:p>
            <w:r>
              <w:t xml:space="preserve">Enrichment</w:t>
            </w:r>
          </w:p>
        </w:tc>
        <w:tc>
          <w:p>
            <w:r>
              <w:t xml:space="preserve">Apollo.io, OSM Overpass</w:t>
            </w:r>
          </w:p>
        </w:tc>
        <w:tc>
          <w:p>
            <w:r>
              <w:t xml:space="preserve">Owner email lookup, phone/website</w:t>
            </w:r>
          </w:p>
        </w:tc>
      </w:tr>
      <w:tr>
        <w:tc>
          <w:p>
            <w:r>
              <w:t xml:space="preserve">Frontend (Primary)</w:t>
            </w:r>
          </w:p>
        </w:tc>
        <w:tc>
          <w:p>
            <w:r>
              <w:t xml:space="preserve">React 18 + Vite + Tailwind</w:t>
            </w:r>
          </w:p>
        </w:tc>
        <w:tc>
          <w:p>
            <w:r>
              <w:t xml:space="preserve">dashboard/ — mobile command center</w:t>
            </w:r>
          </w:p>
        </w:tc>
      </w:tr>
      <w:tr>
        <w:tc>
          <w:p>
            <w:r>
              <w:t xml:space="preserve">Frontend (Legacy)</w:t>
            </w:r>
          </w:p>
        </w:tc>
        <w:tc>
          <w:p>
            <w:r>
              <w:t xml:space="preserve">Static HTML + Tailwind CDN</w:t>
            </w:r>
          </w:p>
        </w:tc>
        <w:tc>
          <w:p>
            <w:r>
              <w:t xml:space="preserve">public/control.html, public/review.html</w:t>
            </w:r>
          </w:p>
        </w:tc>
      </w:tr>
      <w:tr>
        <w:tc>
          <w:p>
            <w:r>
              <w:t xml:space="preserve">Validation</w:t>
            </w:r>
          </w:p>
        </w:tc>
        <w:tc>
          <w:p>
            <w:r>
              <w:t xml:space="preserve">Zod 4</w:t>
            </w:r>
          </w:p>
        </w:tc>
        <w:tc>
          <w:p>
            <w:r>
              <w:t xml:space="preserve">src/validation/ — API boundary schemas</w:t>
            </w:r>
          </w:p>
        </w:tc>
      </w:tr>
      <w:tr>
        <w:tc>
          <w:p>
            <w:r>
              <w:t xml:space="preserve">Deployment</w:t>
            </w:r>
          </w:p>
        </w:tc>
        <w:tc>
          <w:p>
            <w:r>
              <w:t xml:space="preserve">Render (primary) + Vercel (optional)</w:t>
            </w:r>
          </w:p>
        </w:tc>
        <w:tc>
          <w:p>
            <w:r>
              <w:t xml:space="preserve">render.yaml Blueprint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Target Stack (Phase 5 — Not Yet Migrated)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Target Technology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 + Tailwind CSS (mobile-first command center)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Node.js + Express (central orchestration)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PostgreSQL + Prisma (single source of truth)</w:t>
            </w:r>
          </w:p>
        </w:tc>
      </w:tr>
      <w:tr>
        <w:tc>
          <w:p>
            <w:r>
              <w:t xml:space="preserve">AI</w:t>
            </w:r>
          </w:p>
        </w:tc>
        <w:tc>
          <w:p>
            <w:r>
              <w:t xml:space="preserve">OpenAI API (drafting, reply intelligence, risk scoring)</w:t>
            </w:r>
          </w:p>
        </w:tc>
      </w:tr>
      <w:tr>
        <w:tc>
          <w:p>
            <w:r>
              <w:t xml:space="preserve">Sync</w:t>
            </w:r>
          </w:p>
        </w:tc>
        <w:tc>
          <w:p>
            <w:r>
              <w:t xml:space="preserve">Delta-sync via FSA LastUpdatedDate (not full re-scrapes)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Note: Phase 5 represents the long-term target architecture. The current repo uses Turso/SQLite, Gemini, and client-side FSA delta-sync (RatingDate filtering). Migration to Prisma/PostgreSQL is an explicit future task.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Repository Structure</w:t>
      </w:r>
    </w:p>
    <w:p>
      <w:pPr>
        <w:spacing w:after="120"/>
      </w:pPr>
      <w:r>
        <w:t xml:space="preserve">The codebase follows a strict separation of concerns: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passreadyfinder/
├── src/
│   ├── config/              # Product-specific settings (product.config.ts)
│   ├── engine/              # Intelligence + pipeline (no React imports)
│   │   ├── finder/          # FSA API pagination, authorities
│   │   ├── enrich/          # OSM, email scraping, Apollo
│   │   ├── score/           # Lead scoring
│   │   ├── sync/            # FSA delta-sync state
│   │   ├── store/           # Turso repositories + migrations
│   │   ├── intelligence/    # Compliance tips, activity, system status
│   │   ├── texas/           # US expansion module (isolated)
│   │   ├── uk/              # UK autonomous outreach
│   │   ├── services/        # SMTP, Apollo, Playwright, contact forms
│   │   ├── drafter.ts       # AI outreach drafting
│   │   ├── sender.ts        # Email send orchestration
│   │   ├── pipeline.ts      # Find → score → enrich → store
│   │   └── risk-scorer.ts   # Weighted compliance risk (0–100)
│   ├── server/              # Express API + job runner
│   ├── validation/          # Zod schemas
│   ├── types/               # Shared TypeScript types
│   └── cli/                 # Command-line entry points
├── dashboard/               # React mobile command center (Vite)
│   └── src/
│       ├── components/      # UI components (ActionCard, LeadRow, etc.)
│       ├── api/             # API client modules
│       └── lib/             # Client-side utilities
├── public/                  # Legacy static control/review pages
├── docs/                    # Module documentation
├── scripts/                 # Build, smoke test, Playwright setup
└── render.yaml              # Render Blueprint (web + cron jobs)</w:t>
      </w:r>
    </w:p>
    <w:p>
      <w:pPr>
        <w:pStyle w:val="Heading3"/>
        <w:spacing w:after="100" w:before="200"/>
      </w:pPr>
      <w:r>
        <w:t xml:space="preserve">Architectural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 logic lives in src/engine/ — no React imports in engine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 components live in dashboard/src/components/ — call API routes, never Turso directly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Shared scoring: calculateRiskScore imported from engine path only in API/CLI, exposed to UI via 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config: edit src/config/product.config.ts only for targeting (area, rating, business types)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End-to-End Data Flow</w:t>
      </w:r>
    </w:p>
    <w:p>
      <w:pPr>
        <w:pStyle w:val="Heading2"/>
        <w:spacing w:after="150" w:before="300"/>
      </w:pPr>
      <w:r>
        <w:t xml:space="preserve">4.1 UK Pipeline (Primary)</w:t>
      </w:r>
    </w:p>
    <w:p>
      <w:pPr>
        <w:spacing w:after="120"/>
      </w:pPr>
      <w:r>
        <w:t xml:space="preserve">The core pipeline implements: Find → Score → Enrich → Store → Draft → Review → Send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FIND: Paginate FSA FHRS /Establishments API per business type and local authority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DELTA-SYNC: Filter client-side by RatingDate &gt; last_sync_timestamp (stored in outreach_settings)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GUARDRAILS: Exclude venue names matching Cafe, Coffee, Roasters, Bakery, Tea Room, Sandwich 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SCORE: Calculate lead_score (legacy) and risk_score (weighted 0–100 compliance urgency)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ENRICH: OSM Overpass lookups for phone/website on top N leads; Apollo for owner email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STORE: Upsert to leads table on fsa_id; update outreach columns (status, draft_message,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DRAFT: Gemini generates rating-aware outreach copy (≤125 words, no images)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REVIEW: Human approves/rejects drafts via dashboard or legacy review.html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9. SEND: SMTP sends approved emails with 5–15 min randomized delays; 4-touch cap</w:t>
      </w:r>
    </w:p>
    <w:p>
      <w:pPr>
        <w:pStyle w:val="Heading2"/>
        <w:spacing w:after="150" w:before="300"/>
      </w:pPr>
      <w:r>
        <w:t xml:space="preserve">4.2 Lead Status Lifecycle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t xml:space="preserve">Discovered, not yet drafted</w:t>
            </w:r>
          </w:p>
        </w:tc>
      </w:tr>
      <w:tr>
        <w:tc>
          <w:p>
            <w:r>
              <w:t xml:space="preserve">drafted</w:t>
            </w:r>
          </w:p>
        </w:tc>
        <w:tc>
          <w:p>
            <w:r>
              <w:t xml:space="preserve">AI draft generated, awaiting review</w:t>
            </w:r>
          </w:p>
        </w:tc>
      </w:tr>
      <w:tr>
        <w:tc>
          <w:p>
            <w:r>
              <w:t xml:space="preserve">approved</w:t>
            </w:r>
          </w:p>
        </w:tc>
        <w:tc>
          <w:p>
            <w:r>
              <w:t xml:space="preserve">Human approved, queued for send</w:t>
            </w:r>
          </w:p>
        </w:tc>
      </w:tr>
      <w:tr>
        <w:tc>
          <w:p>
            <w:r>
              <w:t xml:space="preserve">contacted</w:t>
            </w:r>
          </w:p>
        </w:tc>
        <w:tc>
          <w:p>
            <w:r>
              <w:t xml:space="preserve">Email sent (touch_count incremented)</w:t>
            </w:r>
          </w:p>
        </w:tc>
      </w:tr>
      <w:tr>
        <w:tc>
          <w:p>
            <w:r>
              <w:t xml:space="preserve">replied</w:t>
            </w:r>
          </w:p>
        </w:tc>
        <w:tc>
          <w:p>
            <w:r>
              <w:t xml:space="preserve">Inbound reply received — sequence stopped</w:t>
            </w:r>
          </w:p>
        </w:tc>
      </w:tr>
      <w:tr>
        <w:tc>
          <w:p>
            <w:r>
              <w:t xml:space="preserve">converted</w:t>
            </w:r>
          </w:p>
        </w:tc>
        <w:tc>
          <w:p>
            <w:r>
              <w:t xml:space="preserve">Lead became a customer</w:t>
            </w:r>
          </w:p>
        </w:tc>
      </w:tr>
      <w:tr>
        <w:tc>
          <w:p>
            <w:r>
              <w:t xml:space="preserve">nurture</w:t>
            </w:r>
          </w:p>
        </w:tc>
        <w:tc>
          <w:p>
            <w:r>
              <w:t xml:space="preserve">4-touch cap reached — excluded from send/draft</w:t>
            </w:r>
          </w:p>
        </w:tc>
      </w:tr>
      <w:tr>
        <w:tc>
          <w:p>
            <w:r>
              <w:t xml:space="preserve">suppressed</w:t>
            </w:r>
          </w:p>
        </w:tc>
        <w:tc>
          <w:p>
            <w:r>
              <w:t xml:space="preserve">Unsubscribed or manually suppressed</w:t>
            </w:r>
          </w:p>
        </w:tc>
      </w:tr>
      <w:tr>
        <w:tc>
          <w:p>
            <w:r>
              <w:t xml:space="preserve">form_submitted</w:t>
            </w:r>
          </w:p>
        </w:tc>
        <w:tc>
          <w:p>
            <w:r>
              <w:t xml:space="preserve">Contact form submitted (no email on file)</w:t>
            </w:r>
          </w:p>
        </w:tc>
      </w:tr>
      <w:tr>
        <w:tc>
          <w:p>
            <w:r>
              <w:t xml:space="preserve">ready_to_review</w:t>
            </w:r>
          </w:p>
        </w:tc>
        <w:tc>
          <w:p>
            <w:r>
              <w:t xml:space="preserve">Enrichment found email, awaiting operator review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4.3 Texas Pipeline (US Expansion)</w:t>
      </w:r>
    </w:p>
    <w:p>
      <w:pPr>
        <w:spacing w:after="120"/>
      </w:pPr>
      <w:r>
        <w:t xml:space="preserve">The Texas module is fully isolated — it does not share the UK leads table or FSA pipeline. Data lives in texas_leads.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INGEST: Municipal open data (default: Austin Socrata inspections feed)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CLASSIFY: HB 2844 vendor tiers (TYPE_I / TYPE_II / TYPE_III) for mobile vendors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SCORE: Texas Risk Score — ≥79 → CRITICAL_INTERVENTION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ENRICH: DuckDuckGo discovery → website scrape → Apollo owner email → Playwright contact 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OUTREACH: Resend email or Playwright form submission with HB 2844 pitch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DASHBOARD: /dashboard/texas — Texas Command Center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Risk Scoring Engine</w:t>
      </w:r>
    </w:p>
    <w:p>
      <w:pPr>
        <w:spacing w:after="120"/>
      </w:pPr>
      <w:r>
        <w:t xml:space="preserve">Implemented in src/engine/risk-scorer.ts. Higher score = greater compliance urgency. Used for dashboard prioritization, outreach ordering, and visual accent colors.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Max Points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Calculation</w:t>
            </w:r>
          </w:p>
        </w:tc>
      </w:tr>
      <w:tr>
        <w:tc>
          <w:p>
            <w:r>
              <w:t xml:space="preserve">FSA rating pressure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((5 - clamp(rating,0,5)) / 5) × 40; unrated → 20</w:t>
            </w:r>
          </w:p>
        </w:tc>
      </w:tr>
      <w:tr>
        <w:tc>
          <w:p>
            <w:r>
              <w:t xml:space="preserve">Inspection staleness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min(daysSinceInspection / 730, 1) × 35</w:t>
            </w:r>
          </w:p>
        </w:tc>
      </w:tr>
      <w:tr>
        <w:tc>
          <w:p>
            <w:r>
              <w:t xml:space="preserve">Low-rating urgency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rating ≤1 → 15; rating 2 → 10; rating 3 → 5; else 0</w:t>
            </w:r>
          </w:p>
        </w:tc>
      </w:tr>
      <w:tr>
        <w:tc>
          <w:p>
            <w:r>
              <w:t xml:space="preserve">Contact gap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no phone AND no website → 10; one missing → 5; else 0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Risk Bands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Band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Score Range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Dashboard Treatment</w:t>
            </w:r>
          </w:p>
        </w:tc>
      </w:tr>
      <w:tr>
        <w:tc>
          <w:p>
            <w:r>
              <w:t xml:space="preserve">Critical</w:t>
            </w:r>
          </w:p>
        </w:tc>
        <w:tc>
          <w:p>
            <w:r>
              <w:t xml:space="preserve">75–100</w:t>
            </w:r>
          </w:p>
        </w:tc>
        <w:tc>
          <w:p>
            <w:r>
              <w:t xml:space="preserve">Red accent — highest priority outreach</w:t>
            </w:r>
          </w:p>
        </w:tc>
      </w:tr>
      <w:tr>
        <w:tc>
          <w:p>
            <w:r>
              <w:t xml:space="preserve">High</w:t>
            </w:r>
          </w:p>
        </w:tc>
        <w:tc>
          <w:p>
            <w:r>
              <w:t xml:space="preserve">50–74</w:t>
            </w:r>
          </w:p>
        </w:tc>
        <w:tc>
          <w:p>
            <w:r>
              <w:t xml:space="preserve">Orange accent</w:t>
            </w:r>
          </w:p>
        </w:tc>
      </w:tr>
      <w:tr>
        <w:tc>
          <w:p>
            <w:r>
              <w:t xml:space="preserve">Medium</w:t>
            </w:r>
          </w:p>
        </w:tc>
        <w:tc>
          <w:p>
            <w:r>
              <w:t xml:space="preserve">25–49</w:t>
            </w:r>
          </w:p>
        </w:tc>
        <w:tc>
          <w:p>
            <w:r>
              <w:t xml:space="preserve">Yellow accent</w:t>
            </w:r>
          </w:p>
        </w:tc>
      </w:tr>
      <w:tr>
        <w:tc>
          <w:p>
            <w:r>
              <w:t xml:space="preserve">Low</w:t>
            </w:r>
          </w:p>
        </w:tc>
        <w:tc>
          <w:p>
            <w:r>
              <w:t xml:space="preserve">0–24</w:t>
            </w:r>
          </w:p>
        </w:tc>
        <w:tc>
          <w:p>
            <w:r>
              <w:t xml:space="preserve">Green accent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Database Schema (Turso / SQLite)</w:t>
      </w:r>
    </w:p>
    <w:p>
      <w:pPr>
        <w:spacing w:after="120"/>
      </w:pPr>
      <w:r>
        <w:t xml:space="preserve">Schema is managed via incremental migrations in src/engine/store/. No Prisma. Migrations run on server startup via runMigrations().</w:t>
      </w:r>
    </w:p>
    <w:p>
      <w:pPr>
        <w:pStyle w:val="Heading2"/>
        <w:spacing w:after="150" w:before="300"/>
      </w:pPr>
      <w:r>
        <w:t xml:space="preserve">6.1 Core Tables</w:t>
      </w:r>
    </w:p>
    <w:p>
      <w:pPr>
        <w:pStyle w:val="Heading3"/>
        <w:spacing w:after="100" w:before="200"/>
      </w:pPr>
      <w:r>
        <w:t xml:space="preserve">leads</w:t>
      </w:r>
    </w:p>
    <w:p>
      <w:pPr>
        <w:spacing w:after="120"/>
      </w:pPr>
      <w:r>
        <w:t xml:space="preserve">Primary UK lead store. Key columns: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fsa_id (UNIQUE), business_name, business_type, address, postcode, lat/lng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fsa_rating, fsa_last_inspection_date, lead_score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phone, website, on_delivery_app, email, owner_name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status, draft_message, touch_count, contacted_at, replied_at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enrichment_status, contact_method, apollo_enriched_at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fsa_score_hygiene, fsa_score_structural, fsa_score_management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flag_for_review, needs_eyes_reason, unsubscribe_token</w:t>
      </w:r>
    </w:p>
    <w:p>
      <w:pPr>
        <w:pStyle w:val="Heading3"/>
        <w:spacing w:after="100" w:before="200"/>
      </w:pPr>
      <w:r>
        <w:t xml:space="preserve">email_drafts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lead_id, subject, body_html, body_text, status (pending/approved/rejected/sent)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reviewed_at, sent_at, resend_id</w:t>
      </w:r>
    </w:p>
    <w:p>
      <w:pPr>
        <w:pStyle w:val="Heading3"/>
        <w:spacing w:after="100" w:before="200"/>
      </w:pPr>
      <w:r>
        <w:t xml:space="preserve">outreach_settings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Key-value store: last_sync_timestamp, sending_paused, and other runtime flags</w:t>
      </w:r>
    </w:p>
    <w:p>
      <w:pPr>
        <w:pStyle w:val="Heading3"/>
        <w:spacing w:after="100" w:before="200"/>
      </w:pPr>
      <w:r>
        <w:t xml:space="preserve">suppression_list / email_events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Unsubscribe tracking and deliverability event log (bounces, opens, etc.)</w:t>
      </w:r>
    </w:p>
    <w:p>
      <w:pPr>
        <w:pStyle w:val="Heading3"/>
        <w:spacing w:after="100" w:before="200"/>
      </w:pPr>
      <w:r>
        <w:t xml:space="preserve">jobs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Background job queue: find, draft, send, texas_find, autopilot, etc.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 tracking with stale-job reclaim on startup</w:t>
      </w:r>
    </w:p>
    <w:p>
      <w:pPr>
        <w:pStyle w:val="Heading3"/>
        <w:spacing w:after="100" w:before="200"/>
      </w:pPr>
      <w:r>
        <w:t xml:space="preserve">texas_leads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Isolated US lead store with inspection scores, demerits, HB 2844 tier, risk_score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draft_message, website, owner email, outreach status</w:t>
      </w:r>
    </w:p>
    <w:p>
      <w:pPr>
        <w:pStyle w:val="Heading3"/>
        <w:spacing w:after="100" w:before="200"/>
      </w:pPr>
      <w:r>
        <w:t xml:space="preserve">osm_cache / contact_discovery / engine_log / score_traffic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osm_cache: cached Overpass API responses per fsa_id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contact_discovery: multi-channel contact route scoring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engine_log: operational audit trail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score_traffic: SafeScore landing page pixel tracking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API Surface</w:t>
      </w:r>
    </w:p>
    <w:p>
      <w:pPr>
        <w:pStyle w:val="Heading2"/>
        <w:spacing w:after="150" w:before="300"/>
      </w:pPr>
      <w:r>
        <w:t xml:space="preserve">7.1 UK Endpoints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/health</w:t>
            </w:r>
          </w:p>
        </w:tc>
        <w:tc>
          <w:p>
            <w:r>
              <w:t xml:space="preserve">Health check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/api/config</w:t>
            </w:r>
          </w:p>
        </w:tc>
        <w:tc>
          <w:p>
            <w:r>
              <w:t xml:space="preserve">Dashboard config (control secret, landing URL)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/api/leads</w:t>
            </w:r>
          </w:p>
        </w:tc>
        <w:tc>
          <w:p>
            <w:r>
              <w:t xml:space="preserve">Dashboard lead list (risk-sorted, filtered)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/api/leads/:id</w:t>
            </w:r>
          </w:p>
        </w:tc>
        <w:tc>
          <w:p>
            <w:r>
              <w:t xml:space="preserve">Lead detail with FSA scores + contact discovery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/api/stats</w:t>
            </w:r>
          </w:p>
        </w:tc>
        <w:tc>
          <w:p>
            <w:r>
              <w:t xml:space="preserve">Funnel, deliverability, postbox counts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/api/status</w:t>
            </w:r>
          </w:p>
        </w:tc>
        <w:tc>
          <w:p>
            <w:r>
              <w:t xml:space="preserve">System pulse (scraping, drafting, sending state)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/api/activity</w:t>
            </w:r>
          </w:p>
        </w:tc>
        <w:tc>
          <w:p>
            <w:r>
              <w:t xml:space="preserve">Activity feed + compliance tip of day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/api/sync/status</w:t>
            </w:r>
          </w:p>
        </w:tc>
        <w:tc>
          <w:p>
            <w:r>
              <w:t xml:space="preserve">FSA delta-sync timestamp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/api/fsa/authorities</w:t>
            </w:r>
          </w:p>
        </w:tc>
        <w:tc>
          <w:p>
            <w:r>
              <w:t xml:space="preserve">Local authority list for area picker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/api/deliverability</w:t>
            </w:r>
          </w:p>
        </w:tc>
        <w:tc>
          <w:p>
            <w:r>
              <w:t xml:space="preserve">Bounce rate + send lock status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/api/drafts</w:t>
            </w:r>
          </w:p>
        </w:tc>
        <w:tc>
          <w:p>
            <w:r>
              <w:t xml:space="preserve">Pending drafts for review queue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/api/drafts/:id/approve</w:t>
            </w:r>
          </w:p>
        </w:tc>
        <w:tc>
          <w:p>
            <w:r>
              <w:t xml:space="preserve">Approve draft for sending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/api/drafts/:id/reject</w:t>
            </w:r>
          </w:p>
        </w:tc>
        <w:tc>
          <w:p>
            <w:r>
              <w:t xml:space="preserve">Reject draft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/api/jobs/find</w:t>
            </w:r>
          </w:p>
        </w:tc>
        <w:tc>
          <w:p>
            <w:r>
              <w:t xml:space="preserve">Start find pipeline job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/api/jobs/draft</w:t>
            </w:r>
          </w:p>
        </w:tc>
        <w:tc>
          <w:p>
            <w:r>
              <w:t xml:space="preserve">Start draft job (N leads)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/api/jobs/draft-all</w:t>
            </w:r>
          </w:p>
        </w:tc>
        <w:tc>
          <w:p>
            <w:r>
              <w:t xml:space="preserve">Draft all eligible leads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/api/jobs/send</w:t>
            </w:r>
          </w:p>
        </w:tc>
        <w:tc>
          <w:p>
            <w:r>
              <w:t xml:space="preserve">Start send job (with confirm token)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/api/jobs/:id</w:t>
            </w:r>
          </w:p>
        </w:tc>
        <w:tc>
          <w:p>
            <w:r>
              <w:t xml:space="preserve">Poll job progress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/api/leads/:id/quick-draft</w:t>
            </w:r>
          </w:p>
        </w:tc>
        <w:tc>
          <w:p>
            <w:r>
              <w:t xml:space="preserve">On-demand single-lead draft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/api/leads/:id/postbox</w:t>
            </w:r>
          </w:p>
        </w:tc>
        <w:tc>
          <w:p>
            <w:r>
              <w:t xml:space="preserve">Queue lead to postbox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/api/webhooks/resend</w:t>
            </w:r>
          </w:p>
        </w:tc>
        <w:tc>
          <w:p>
            <w:r>
              <w:t xml:space="preserve">Inbound email webhook (reply detection)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/api/outreach/unsubscribe</w:t>
            </w:r>
          </w:p>
        </w:tc>
        <w:tc>
          <w:p>
            <w:r>
              <w:t xml:space="preserve">One-click unsubscribe handler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7.2 Texas Endpoints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/api/texas/leads</w:t>
            </w:r>
          </w:p>
        </w:tc>
        <w:tc>
          <w:p>
            <w:r>
              <w:t xml:space="preserve">Texas lead list (segment: all|mobile|hasEmail)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/api/texas/leads/:id</w:t>
            </w:r>
          </w:p>
        </w:tc>
        <w:tc>
          <w:p>
            <w:r>
              <w:t xml:space="preserve">Texas lead detail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/api/texas/stats</w:t>
            </w:r>
          </w:p>
        </w:tc>
        <w:tc>
          <w:p>
            <w:r>
              <w:t xml:space="preserve">Texas funnel stats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/api/texas/status</w:t>
            </w:r>
          </w:p>
        </w:tc>
        <w:tc>
          <w:p>
            <w:r>
              <w:t xml:space="preserve">Texas system status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/api/texas/jobs/find</w:t>
            </w:r>
          </w:p>
        </w:tc>
        <w:tc>
          <w:p>
            <w:r>
              <w:t xml:space="preserve">Run Texas ingestion pipeline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/api/texas/jobs/autopilot</w:t>
            </w:r>
          </w:p>
        </w:tc>
        <w:tc>
          <w:p>
            <w:r>
              <w:t xml:space="preserve">DuckDuckGo + scrape + forms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/api/texas/jobs/enrich-apollo</w:t>
            </w:r>
          </w:p>
        </w:tc>
        <w:tc>
          <w:p>
            <w:r>
              <w:t xml:space="preserve">Apollo owner email enrichment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/api/texas/jobs/reclassify</w:t>
            </w:r>
          </w:p>
        </w:tc>
        <w:tc>
          <w:p>
            <w:r>
              <w:t xml:space="preserve">Re-run HB 2844 tier classification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/api/texas/leads/:id/send-outreach</w:t>
            </w:r>
          </w:p>
        </w:tc>
        <w:tc>
          <w:p>
            <w:r>
              <w:t xml:space="preserve">Send email or submit contact form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7.3 UK Autopilot &amp; Score Traffic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/api/uk/jobs/autopilot — UK autonomous contact discovery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/api/uk/status — UK autopilot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/api/score-traffic/stats — SafeScore landing page visits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/api/score-traffic/pixel.gif — Tracking pixel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Frontend Architecture</w:t>
      </w:r>
    </w:p>
    <w:p>
      <w:pPr>
        <w:pStyle w:val="Heading2"/>
        <w:spacing w:after="150" w:before="300"/>
      </w:pPr>
      <w:r>
        <w:t xml:space="preserve">8.1 React Dashboard (Primary)</w:t>
      </w:r>
    </w:p>
    <w:p>
      <w:pPr>
        <w:spacing w:after="120"/>
      </w:pPr>
      <w:r>
        <w:t xml:space="preserve">Built with Vite, served at /dashboard/ from dashboard/dist/ after npm run dashboard:build.</w:t>
      </w:r>
    </w:p>
    <w:p>
      <w:pPr>
        <w:pStyle w:val="Heading3"/>
        <w:spacing w:after="100" w:before="200"/>
      </w:pPr>
      <w:r>
        <w:t xml:space="preserve">UK Command Center (/dashboard/)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SystemPulse — real-time scraping/drafting/sending status 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LeadFilters — area, postcode prefix, rating; persisted to localStorage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LeadRow / LeadDetailDrawer — risk-sorted lead cards with deep-dive modal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OutreachPipeline — funnel visualization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PostboxStatus — send queue audit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FixedActionBar — Find, Draft, Send action buttons with job polling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SendConfirmModal — deliverability-gated send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AutopilotHeartbeat — UK/Texas autopilot cron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ScoreTrafficCounter — SafeScore landing page visit counter</w:t>
      </w:r>
    </w:p>
    <w:p>
      <w:pPr>
        <w:pStyle w:val="Heading3"/>
        <w:spacing w:after="100" w:before="200"/>
      </w:pPr>
      <w:r>
        <w:t xml:space="preserve">Texas Command Center (/dashboard/texas)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TexasLeadCard — mobile vendor cards with HB 2844 tier badges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TexasContactOptions — Call/Find (Maps), Search Social, Copy 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Multi-channel outreach: email send or Playwright contact form</w:t>
      </w:r>
    </w:p>
    <w:p>
      <w:pPr>
        <w:pStyle w:val="Heading2"/>
        <w:spacing w:after="150" w:before="300"/>
      </w:pPr>
      <w:r>
        <w:t xml:space="preserve">8.2 Legacy Static Pages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/control — control.html (operator panel)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/review — review.html (draft approve/reject queue)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Being replaced by React dashboard; retained for fallback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AI &amp; Drafting Engine</w:t>
      </w:r>
    </w:p>
    <w:p>
      <w:pPr>
        <w:spacing w:after="120"/>
      </w:pPr>
      <w:r>
        <w:t xml:space="preserve">Located in src/engine/drafter.ts. Uses Gemini via OpenAI-compatible API endpoint.</w:t>
      </w:r>
    </w:p>
    <w:p>
      <w:pPr>
        <w:pStyle w:val="Heading3"/>
        <w:spacing w:after="100" w:before="200"/>
      </w:pPr>
      <w:r>
        <w:t xml:space="preserve">Rating-Aware Prompting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2★ (recovery tone): emphasise turnaround, support, not punishment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3★ (habits tone): routine improvement, small wins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4–5★ (efficiency tone): optimisation, staying ahead of inspections</w:t>
      </w:r>
    </w:p>
    <w:p>
      <w:pPr>
        <w:pStyle w:val="Heading3"/>
        <w:spacing w:after="100" w:before="200"/>
      </w:pPr>
      <w:r>
        <w:t xml:space="preserve">Draft Constraints (enforced by Zod)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Maximum 125 words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images or attachments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Lowercase subject line: 'upcoming fsa inspection'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touch: link-free; follow-ups include SafeScore URL after reply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CTA via wa.me link when phone available</w:t>
      </w:r>
    </w:p>
    <w:p>
      <w:pPr>
        <w:pStyle w:val="Heading3"/>
        <w:spacing w:after="100" w:before="200"/>
      </w:pPr>
      <w:r>
        <w:t xml:space="preserve">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Default: gemini-3.1-flash-lite (GEMINI_DRAFT_MODEL env)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Configurable via OPENAI_MODEL for other providers (DeepSeek, Mistral, etc.)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Deliverability &amp; Outreach Rules</w:t>
      </w:r>
    </w:p>
    <w:p>
      <w:pPr>
        <w:pStyle w:val="Heading2"/>
        <w:spacing w:after="150" w:before="300"/>
      </w:pPr>
      <w:r>
        <w:t xml:space="preserve">10.1 Sending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Randomized 5–15 minute delays between individual emails (human-style sending)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send cap enforced (src/engine/daily-send-cap.ts)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window: UK 2pm window (cron schedule in render.yaml)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2% bounce rate lock — disables Send Approved button + UI banner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4-touch maximum per lead → status moves to nurture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attachments ever — clean HTML links to landing page or WhatsApp CTA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Unsubscribe token per lead — one-click suppression</w:t>
      </w:r>
    </w:p>
    <w:p>
      <w:pPr>
        <w:pStyle w:val="Heading2"/>
        <w:spacing w:after="150" w:before="300"/>
      </w:pPr>
      <w:r>
        <w:t xml:space="preserve">10.2 Inbound Reply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Resend webhook at POST /api/webhooks/resend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Reply detection stops sequence (stopSequenceForReply)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Follow-up drafts include SafeScore link (https://score.passready.uk)</w:t>
      </w:r>
    </w:p>
    <w:p>
      <w:pPr>
        <w:pStyle w:val="Heading2"/>
        <w:spacing w:after="150" w:before="300"/>
      </w:pPr>
      <w:r>
        <w:t xml:space="preserve">10.3 Phase 1 Enrichment Timeouts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Playwright: 15s max per website; browser.close() always in finally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Apollo: 15s per request, 30s per lead lookup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1: 45s per lead; PENDING cleared in finally if stuck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 jobs: global timeout + finally so job status never stays 'running'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Background Jobs &amp; Cron Schedule</w:t>
      </w:r>
    </w:p>
    <w:p>
      <w:pPr>
        <w:spacing w:after="120"/>
      </w:pPr>
      <w:r>
        <w:t xml:space="preserve">Deployed via Render Blueprint (render.yaml). All cron jobs inherit Turso credentials from the web service.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Cron Job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Schedule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passreadyfinder-find</w:t>
            </w:r>
          </w:p>
        </w:tc>
        <w:tc>
          <w:p>
            <w:r>
              <w:t xml:space="preserve">03:00 UTC daily</w:t>
            </w:r>
          </w:p>
        </w:tc>
        <w:tc>
          <w:p>
            <w:r>
              <w:t xml:space="preserve">npm run find-cron</w:t>
            </w:r>
          </w:p>
        </w:tc>
        <w:tc>
          <w:p>
            <w:r>
              <w:t xml:space="preserve">FSA scrape + score + enrich (batched authorities)</w:t>
            </w:r>
          </w:p>
        </w:tc>
      </w:tr>
      <w:tr>
        <w:tc>
          <w:p>
            <w:r>
              <w:t xml:space="preserve">passreadyfinder-queue-draft</w:t>
            </w:r>
          </w:p>
        </w:tc>
        <w:tc>
          <w:p>
            <w:r>
              <w:t xml:space="preserve">Every 30 min</w:t>
            </w:r>
          </w:p>
        </w:tc>
        <w:tc>
          <w:p>
            <w:r>
              <w:t xml:space="preserve">npm run queue-draft</w:t>
            </w:r>
          </w:p>
        </w:tc>
        <w:tc>
          <w:p>
            <w:r>
              <w:t xml:space="preserve">Draft 2 leads per run via Gemini</w:t>
            </w:r>
          </w:p>
        </w:tc>
      </w:tr>
      <w:tr>
        <w:tc>
          <w:p>
            <w:r>
              <w:t xml:space="preserve">passreadyfinder-send</w:t>
            </w:r>
          </w:p>
        </w:tc>
        <w:tc>
          <w:p>
            <w:r>
              <w:t xml:space="preserve">13–14 UTC hourly</w:t>
            </w:r>
          </w:p>
        </w:tc>
        <w:tc>
          <w:p>
            <w:r>
              <w:t xml:space="preserve">npm run send-cron</w:t>
            </w:r>
          </w:p>
        </w:tc>
        <w:tc>
          <w:p>
            <w:r>
              <w:t xml:space="preserve">Send approved emails in UK window</w:t>
            </w:r>
          </w:p>
        </w:tc>
      </w:tr>
      <w:tr>
        <w:tc>
          <w:p>
            <w:r>
              <w:t xml:space="preserve">texas-autopilot-cron</w:t>
            </w:r>
          </w:p>
        </w:tc>
        <w:tc>
          <w:p>
            <w:r>
              <w:t xml:space="preserve">Every 12h</w:t>
            </w:r>
          </w:p>
        </w:tc>
        <w:tc>
          <w:p>
            <w:r>
              <w:t xml:space="preserve">npm run texas-autopilot</w:t>
            </w:r>
          </w:p>
        </w:tc>
        <w:tc>
          <w:p>
            <w:r>
              <w:t xml:space="preserve">DDG discovery + email scrape + forms</w:t>
            </w:r>
          </w:p>
        </w:tc>
      </w:tr>
      <w:tr>
        <w:tc>
          <w:p>
            <w:r>
              <w:t xml:space="preserve">uk-autopilot-cron</w:t>
            </w:r>
          </w:p>
        </w:tc>
        <w:tc>
          <w:p>
            <w:r>
              <w:t xml:space="preserve">Every 12h (+30min)</w:t>
            </w:r>
          </w:p>
        </w:tc>
        <w:tc>
          <w:p>
            <w:r>
              <w:t xml:space="preserve">npm run uk-autopilot</w:t>
            </w:r>
          </w:p>
        </w:tc>
        <w:tc>
          <w:p>
            <w:r>
              <w:t xml:space="preserve">UK contact discovery (forms off on cron)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Job Runner</w:t>
      </w:r>
    </w:p>
    <w:p>
      <w:pPr>
        <w:spacing w:after="120"/>
      </w:pPr>
      <w:r>
        <w:t xml:space="preserve">src/server/job-runner.ts manages in-process job execution with progress reporting. Jobs are stored in Turso jobs table. Stale in-flight jobs are reclaimed on server startup.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External Integrations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Auth / Config</w:t>
            </w:r>
          </w:p>
        </w:tc>
      </w:tr>
      <w:tr>
        <w:tc>
          <w:p>
            <w:r>
              <w:t xml:space="preserve">FSA FHRS API v2</w:t>
            </w:r>
          </w:p>
        </w:tc>
        <w:tc>
          <w:p>
            <w:r>
              <w:t xml:space="preserve">UK food establishment data</w:t>
            </w:r>
          </w:p>
        </w:tc>
        <w:tc>
          <w:p>
            <w:r>
              <w:t xml:space="preserve">Free, no key (x-api-version: 2)</w:t>
            </w:r>
          </w:p>
        </w:tc>
      </w:tr>
      <w:tr>
        <w:tc>
          <w:p>
            <w:r>
              <w:t xml:space="preserve">Overpass API</w:t>
            </w:r>
          </w:p>
        </w:tc>
        <w:tc>
          <w:p>
            <w:r>
              <w:t xml:space="preserve">OSM phone/website enrichment</w:t>
            </w:r>
          </w:p>
        </w:tc>
        <w:tc>
          <w:p>
            <w:r>
              <w:t xml:space="preserve">Free, rate-limited</w:t>
            </w:r>
          </w:p>
        </w:tc>
      </w:tr>
      <w:tr>
        <w:tc>
          <w:p>
            <w:r>
              <w:t xml:space="preserve">Gemini (Google AI)</w:t>
            </w:r>
          </w:p>
        </w:tc>
        <w:tc>
          <w:p>
            <w:r>
              <w:t xml:space="preserve">Outreach draft generation</w:t>
            </w:r>
          </w:p>
        </w:tc>
        <w:tc>
          <w:p>
            <w:r>
              <w:t xml:space="preserve">OPENAI_API_KEY + OPENAI_BASE_URL</w:t>
            </w:r>
          </w:p>
        </w:tc>
      </w:tr>
      <w:tr>
        <w:tc>
          <w:p>
            <w:r>
              <w:t xml:space="preserve">Apollo.io</w:t>
            </w:r>
          </w:p>
        </w:tc>
        <w:tc>
          <w:p>
            <w:r>
              <w:t xml:space="preserve">Owner email enrichment</w:t>
            </w:r>
          </w:p>
        </w:tc>
        <w:tc>
          <w:p>
            <w:r>
              <w:t xml:space="preserve">APOLLO_API_KEY</w:t>
            </w:r>
          </w:p>
        </w:tc>
      </w:tr>
      <w:tr>
        <w:tc>
          <w:p>
            <w:r>
              <w:t xml:space="preserve">SMTP (PrivateEmail)</w:t>
            </w:r>
          </w:p>
        </w:tc>
        <w:tc>
          <w:p>
            <w:r>
              <w:t xml:space="preserve">UK email sending</w:t>
            </w:r>
          </w:p>
        </w:tc>
        <w:tc>
          <w:p>
            <w:r>
              <w:t xml:space="preserve">EMAIL_USER, EMAIL_PASS, EMAIL_HOST</w:t>
            </w:r>
          </w:p>
        </w:tc>
      </w:tr>
      <w:tr>
        <w:tc>
          <w:p>
            <w:r>
              <w:t xml:space="preserve">Resend</w:t>
            </w:r>
          </w:p>
        </w:tc>
        <w:tc>
          <w:p>
            <w:r>
              <w:t xml:space="preserve">Texas email + inbound webhooks</w:t>
            </w:r>
          </w:p>
        </w:tc>
        <w:tc>
          <w:p>
            <w:r>
              <w:t xml:space="preserve">RESEND_API_KEY, FROM_EMAIL</w:t>
            </w:r>
          </w:p>
        </w:tc>
      </w:tr>
      <w:tr>
        <w:tc>
          <w:p>
            <w:r>
              <w:t xml:space="preserve">Austin Socrata</w:t>
            </w:r>
          </w:p>
        </w:tc>
        <w:tc>
          <w:p>
            <w:r>
              <w:t xml:space="preserve">Texas inspection data</w:t>
            </w:r>
          </w:p>
        </w:tc>
        <w:tc>
          <w:p>
            <w:r>
              <w:t xml:space="preserve">TEXAS_AUSTIN_INSPECTIONS_URL</w:t>
            </w:r>
          </w:p>
        </w:tc>
      </w:tr>
      <w:tr>
        <w:tc>
          <w:p>
            <w:r>
              <w:t xml:space="preserve">DuckDuckGo HTML</w:t>
            </w:r>
          </w:p>
        </w:tc>
        <w:tc>
          <w:p>
            <w:r>
              <w:t xml:space="preserve">Website discovery (no API key)</w:t>
            </w:r>
          </w:p>
        </w:tc>
        <w:tc>
          <w:p>
            <w:r>
              <w:t xml:space="preserve">Scraped HTML results</w:t>
            </w:r>
          </w:p>
        </w:tc>
      </w:tr>
      <w:tr>
        <w:tc>
          <w:p>
            <w:r>
              <w:t xml:space="preserve">Playwright/Chromium</w:t>
            </w:r>
          </w:p>
        </w:tc>
        <w:tc>
          <w:p>
            <w:r>
              <w:t xml:space="preserve">Contact forms, email scraping</w:t>
            </w:r>
          </w:p>
        </w:tc>
        <w:tc>
          <w:p>
            <w:r>
              <w:t xml:space="preserve">Optional dep, 15s timeout</w:t>
            </w:r>
          </w:p>
        </w:tc>
      </w:tr>
      <w:tr>
        <w:tc>
          <w:p>
            <w:r>
              <w:t xml:space="preserve">Turso</w:t>
            </w:r>
          </w:p>
        </w:tc>
        <w:tc>
          <w:p>
            <w:r>
              <w:t xml:space="preserve">Cloud SQLite database</w:t>
            </w:r>
          </w:p>
        </w:tc>
        <w:tc>
          <w:p>
            <w:r>
              <w:t xml:space="preserve">TURSO_DATABASE_URL + TURSO_AUTH_TOKEN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13. Deployment Architecture</w:t>
      </w:r>
    </w:p>
    <w:p>
      <w:pPr>
        <w:pStyle w:val="Heading2"/>
        <w:spacing w:after="150" w:before="300"/>
      </w:pPr>
      <w:r>
        <w:t xml:space="preserve">13.1 Render (Primary)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 service: passreadyfinder — Node 20, starter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Build: npm install &amp;&amp; npm install --prefix dashboard &amp;&amp; npm run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Start: npm start (tsx src/server/app.ts)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check: GET /health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 cron jobs for find, draft, send, Texas autopilot, UK autopilot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NODE_OPTIONS: --max-old-space-size=448 (512MB plan limit)</w:t>
      </w:r>
    </w:p>
    <w:p>
      <w:pPr>
        <w:pStyle w:val="Heading2"/>
        <w:spacing w:after="150" w:before="300"/>
      </w:pPr>
      <w:r>
        <w:t xml:space="preserve">13.2 Vercel (Optional)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Serverless deployment for dashboard +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Requires TURSO_DATABASE_URL + TURSO_AUTH_TOKEN (no local SQLite)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Vercel Deployment Protection (no built-in auth)</w:t>
      </w:r>
    </w:p>
    <w:p>
      <w:pPr>
        <w:pStyle w:val="Heading2"/>
        <w:spacing w:after="150" w:before="300"/>
      </w:pPr>
      <w:r>
        <w:t xml:space="preserve">13.3 Local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TURSO_LOCAL_PATH=./data/leads.db for offline SQLite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review — local server at http://localhost:3000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dashboard:dev — Vite dev server for React dashboard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14. Security &amp;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CONTROL_PANEL_SECRET — optional header auth for control endpoints (X-Control-Secret)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has no built-in login — rely on deployment protection or secret header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Unsubscribe tokens are per-lead, stored in leads.unsubscribe_token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Suppression list prevents re-contact of unsubscribed emails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confirm tokens prevent accidental bulk sends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Inbound webhook validates Resend signature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15. CLI Commands Reference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npm run find</w:t>
            </w:r>
          </w:p>
        </w:tc>
        <w:tc>
          <w:p>
            <w:r>
              <w:t xml:space="preserve">Full pipeline: FSA → score → enrich → store</w:t>
            </w:r>
          </w:p>
        </w:tc>
      </w:tr>
      <w:tr>
        <w:tc>
          <w:p>
            <w:r>
              <w:t xml:space="preserve">npm run find-cron</w:t>
            </w:r>
          </w:p>
        </w:tc>
        <w:tc>
          <w:p>
            <w:r>
              <w:t xml:space="preserve">Batched find for Render cron (authority cursor)</w:t>
            </w:r>
          </w:p>
        </w:tc>
      </w:tr>
      <w:tr>
        <w:tc>
          <w:p>
            <w:r>
              <w:t xml:space="preserve">npm run list</w:t>
            </w:r>
          </w:p>
        </w:tc>
        <w:tc>
          <w:p>
            <w:r>
              <w:t xml:space="preserve">Print top leads from DB</w:t>
            </w:r>
          </w:p>
        </w:tc>
      </w:tr>
      <w:tr>
        <w:tc>
          <w:p>
            <w:r>
              <w:t xml:space="preserve">npm run draft</w:t>
            </w:r>
          </w:p>
        </w:tc>
        <w:tc>
          <w:p>
            <w:r>
              <w:t xml:space="preserve">LLM-draft outreach for top un-drafted leads</w:t>
            </w:r>
          </w:p>
        </w:tc>
      </w:tr>
      <w:tr>
        <w:tc>
          <w:p>
            <w:r>
              <w:t xml:space="preserve">npm run queue-draft</w:t>
            </w:r>
          </w:p>
        </w:tc>
        <w:tc>
          <w:p>
            <w:r>
              <w:t xml:space="preserve">Queue draft job (2 leads, cron-friendly)</w:t>
            </w:r>
          </w:p>
        </w:tc>
      </w:tr>
      <w:tr>
        <w:tc>
          <w:p>
            <w:r>
              <w:t xml:space="preserve">npm run review / npm start</w:t>
            </w:r>
          </w:p>
        </w:tc>
        <w:tc>
          <w:p>
            <w:r>
              <w:t xml:space="preserve">Start Express server + dashboard</w:t>
            </w:r>
          </w:p>
        </w:tc>
      </w:tr>
      <w:tr>
        <w:tc>
          <w:p>
            <w:r>
              <w:t xml:space="preserve">npm run send</w:t>
            </w:r>
          </w:p>
        </w:tc>
        <w:tc>
          <w:p>
            <w:r>
              <w:t xml:space="preserve">Email all approved leads via SMTP</w:t>
            </w:r>
          </w:p>
        </w:tc>
      </w:tr>
      <w:tr>
        <w:tc>
          <w:p>
            <w:r>
              <w:t xml:space="preserve">npm run send-cron</w:t>
            </w:r>
          </w:p>
        </w:tc>
        <w:tc>
          <w:p>
            <w:r>
              <w:t xml:space="preserve">Cron-friendly send (UK window check)</w:t>
            </w:r>
          </w:p>
        </w:tc>
      </w:tr>
      <w:tr>
        <w:tc>
          <w:p>
            <w:r>
              <w:t xml:space="preserve">npm run enrich-phase1</w:t>
            </w:r>
          </w:p>
        </w:tc>
        <w:tc>
          <w:p>
            <w:r>
              <w:t xml:space="preserve">Apollo + website scrape enrichment</w:t>
            </w:r>
          </w:p>
        </w:tc>
      </w:tr>
      <w:tr>
        <w:tc>
          <w:p>
            <w:r>
              <w:t xml:space="preserve">npm run texas-autopilot</w:t>
            </w:r>
          </w:p>
        </w:tc>
        <w:tc>
          <w:p>
            <w:r>
              <w:t xml:space="preserve">Texas autonomous outreach</w:t>
            </w:r>
          </w:p>
        </w:tc>
      </w:tr>
      <w:tr>
        <w:tc>
          <w:p>
            <w:r>
              <w:t xml:space="preserve">npm run uk-autopilot</w:t>
            </w:r>
          </w:p>
        </w:tc>
        <w:tc>
          <w:p>
            <w:r>
              <w:t xml:space="preserve">UK autonomous contact discovery</w:t>
            </w:r>
          </w:p>
        </w:tc>
      </w:tr>
      <w:tr>
        <w:tc>
          <w:p>
            <w:r>
              <w:t xml:space="preserve">npm run texas-reclassify</w:t>
            </w:r>
          </w:p>
        </w:tc>
        <w:tc>
          <w:p>
            <w:r>
              <w:t xml:space="preserve">Re-run HB 2844 tier classification</w:t>
            </w:r>
          </w:p>
        </w:tc>
      </w:tr>
      <w:tr>
        <w:tc>
          <w:p>
            <w:r>
              <w:t xml:space="preserve">npm run texas-enrich-apollo</w:t>
            </w:r>
          </w:p>
        </w:tc>
        <w:tc>
          <w:p>
            <w:r>
              <w:t xml:space="preserve">Apollo enrichment for Texas leads</w:t>
            </w:r>
          </w:p>
        </w:tc>
      </w:tr>
      <w:tr>
        <w:tc>
          <w:p>
            <w:r>
              <w:t xml:space="preserve">npm run diagnose</w:t>
            </w:r>
          </w:p>
        </w:tc>
        <w:tc>
          <w:p>
            <w:r>
              <w:t xml:space="preserve">Outreach pipeline diagnostics</w:t>
            </w:r>
          </w:p>
        </w:tc>
      </w:tr>
      <w:tr>
        <w:tc>
          <w:p>
            <w:r>
              <w:t xml:space="preserve">npm run typecheck</w:t>
            </w:r>
          </w:p>
        </w:tc>
        <w:tc>
          <w:p>
            <w:r>
              <w:t xml:space="preserve">TypeScript validation</w:t>
            </w:r>
          </w:p>
        </w:tc>
      </w:tr>
      <w:tr>
        <w:tc>
          <w:p>
            <w:r>
              <w:t xml:space="preserve">npm run build</w:t>
            </w:r>
          </w:p>
        </w:tc>
        <w:tc>
          <w:p>
            <w:r>
              <w:t xml:space="preserve">Typecheck + dashboard build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16. FSA Delta-Sync Strategy</w:t>
      </w:r>
    </w:p>
    <w:p>
      <w:pPr>
        <w:spacing w:after="120"/>
      </w:pPr>
      <w:r>
        <w:t xml:space="preserve">FSA v2 API has no LastUpdatedDate query parameter. The system implements client-side delta-sync using establishment RatingDate as the best available change signal.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State: outreach_settings.last_sync_timestamp (no new Turso tables)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Filter: only upsert establishments where RatingDate &gt; last_sync_timestamp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Upsert: existing upsertLead on fsa_id — update rating/address when changed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Resilience: if find pipeline fails, do NOT update last_sync_timestamp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Authority cursor: batched authority processing for Render memory limits (FIND_CRON_AUTHORITY_BATCH)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5 target: migrate to true server-side LastUpdatedDate delta-sync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17. Key Configuration</w:t>
      </w:r>
    </w:p>
    <w:p>
      <w:pPr>
        <w:pStyle w:val="Heading2"/>
        <w:spacing w:after="150" w:before="300"/>
      </w:pPr>
      <w:r>
        <w:t xml:space="preserve">17.1 Product Config (src/config/product.config.ts)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businessTypeNames — WHO to target (FSA type names)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 — WHERE (localAuthorityName or lat/long radius)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maxRating — keep ratings 0–N (default 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enrichTopN — OSM lookups limited to top N by score</w:t>
      </w:r>
    </w:p>
    <w:p>
      <w:pPr>
        <w:pStyle w:val="Heading2"/>
        <w:spacing w:after="150" w:before="300"/>
      </w:pPr>
      <w:r>
        <w:t xml:space="preserve">17.2 Environment Variables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TURSO_DATABASE_URL / TURSO_AUTH_TOKEN</w:t>
            </w:r>
          </w:p>
        </w:tc>
        <w:tc>
          <w:p>
            <w:r>
              <w:t xml:space="preserve">Cloud database</w:t>
            </w:r>
          </w:p>
        </w:tc>
      </w:tr>
      <w:tr>
        <w:tc>
          <w:p>
            <w:r>
              <w:t xml:space="preserve">TURSO_LOCAL_PATH</w:t>
            </w:r>
          </w:p>
        </w:tc>
        <w:tc>
          <w:p>
            <w:r>
              <w:t xml:space="preserve">Local SQLite (dev only)</w:t>
            </w:r>
          </w:p>
        </w:tc>
      </w:tr>
      <w:tr>
        <w:tc>
          <w:p>
            <w:r>
              <w:t xml:space="preserve">OPENAI_API_KEY</w:t>
            </w:r>
          </w:p>
        </w:tc>
        <w:tc>
          <w:p>
            <w:r>
              <w:t xml:space="preserve">Gemini / LLM API key</w:t>
            </w:r>
          </w:p>
        </w:tc>
      </w:tr>
      <w:tr>
        <w:tc>
          <w:p>
            <w:r>
              <w:t xml:space="preserve">OPENAI_BASE_URL</w:t>
            </w:r>
          </w:p>
        </w:tc>
        <w:tc>
          <w:p>
            <w:r>
              <w:t xml:space="preserve">Gemini OpenAI-compatible endpoint</w:t>
            </w:r>
          </w:p>
        </w:tc>
      </w:tr>
      <w:tr>
        <w:tc>
          <w:p>
            <w:r>
              <w:t xml:space="preserve">GEMINI_DRAFT_MODEL</w:t>
            </w:r>
          </w:p>
        </w:tc>
        <w:tc>
          <w:p>
            <w:r>
              <w:t xml:space="preserve">Draft model (default: gemini-3.1-flash-lite)</w:t>
            </w:r>
          </w:p>
        </w:tc>
      </w:tr>
      <w:tr>
        <w:tc>
          <w:p>
            <w:r>
              <w:t xml:space="preserve">EMAIL_USER / EMAIL_PASS / EMAIL_HOST</w:t>
            </w:r>
          </w:p>
        </w:tc>
        <w:tc>
          <w:p>
            <w:r>
              <w:t xml:space="preserve">SMTP sending credentials</w:t>
            </w:r>
          </w:p>
        </w:tc>
      </w:tr>
      <w:tr>
        <w:tc>
          <w:p>
            <w:r>
              <w:t xml:space="preserve">RESEND_API_KEY / FROM_EMAIL</w:t>
            </w:r>
          </w:p>
        </w:tc>
        <w:tc>
          <w:p>
            <w:r>
              <w:t xml:space="preserve">Resend for Texas + inbound</w:t>
            </w:r>
          </w:p>
        </w:tc>
      </w:tr>
      <w:tr>
        <w:tc>
          <w:p>
            <w:r>
              <w:t xml:space="preserve">APOLLO_API_KEY</w:t>
            </w:r>
          </w:p>
        </w:tc>
        <w:tc>
          <w:p>
            <w:r>
              <w:t xml:space="preserve">Owner email enrichment</w:t>
            </w:r>
          </w:p>
        </w:tc>
      </w:tr>
      <w:tr>
        <w:tc>
          <w:p>
            <w:r>
              <w:t xml:space="preserve">WHATSAPP_NUMBER</w:t>
            </w:r>
          </w:p>
        </w:tc>
        <w:tc>
          <w:p>
            <w:r>
              <w:t xml:space="preserve">WhatsApp CTA link generation</w:t>
            </w:r>
          </w:p>
        </w:tc>
      </w:tr>
      <w:tr>
        <w:tc>
          <w:p>
            <w:r>
              <w:t xml:space="preserve">CONTROL_PANEL_SECRET</w:t>
            </w:r>
          </w:p>
        </w:tc>
        <w:tc>
          <w:p>
            <w:r>
              <w:t xml:space="preserve">API control auth header</w:t>
            </w:r>
          </w:p>
        </w:tc>
      </w:tr>
      <w:tr>
        <w:tc>
          <w:p>
            <w:r>
              <w:t xml:space="preserve">TEXAS_AUSTIN_INSPECTIONS_URL</w:t>
            </w:r>
          </w:p>
        </w:tc>
        <w:tc>
          <w:p>
            <w:r>
              <w:t xml:space="preserve">Texas municipal data feed</w:t>
            </w:r>
          </w:p>
        </w:tc>
      </w:tr>
      <w:tr>
        <w:tc>
          <w:p>
            <w:r>
              <w:t xml:space="preserve">CONTACT_FORM_AUTO_SUBMIT</w:t>
            </w:r>
          </w:p>
        </w:tc>
        <w:tc>
          <w:p>
            <w:r>
              <w:t xml:space="preserve">Enable Playwright form submission</w:t>
            </w:r>
          </w:p>
        </w:tc>
      </w:tr>
      <w:tr>
        <w:tc>
          <w:p>
            <w:r>
              <w:t xml:space="preserve">FIND_CRON_AUTHORITY_BATCH</w:t>
            </w:r>
          </w:p>
        </w:tc>
        <w:tc>
          <w:p>
            <w:r>
              <w:t xml:space="preserve">Authorities per cron find run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18. Future Roadmap (Phase 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Migrate database from Turso/SQLite to PostgreSQL + Prisma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true FSA delta-sync via LastUpdatedDate server-side filtering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Consolidate legacy static pages into React dashboard fully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authentication layer to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Reply intelligence and automated follow-up sequencing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Expand Texas to additional municipalities beyond Austin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with main passready-app for conversion tracking</w:t>
      </w:r>
    </w:p>
    <w:p>
      <w:pPr>
        <w:spacing w:before="400"/>
      </w:pPr>
    </w:p>
    <w:p>
      <w:pPr>
        <w:spacing w:after="120"/>
      </w:pPr>
      <w:r>
        <w:rPr>
          <w:i/>
          <w:iCs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PassReady Finder — Full System Architecture</dc:title>
  <dc:creator>PassReady</dc:creator>
  <dc:description>Complete architecture documentation for the passreadyfinder repository</dc:description>
  <cp:lastModifiedBy>Un-named</cp:lastModifiedBy>
  <cp:revision>1</cp:revision>
  <dcterms:created xsi:type="dcterms:W3CDTF">2026-06-08T16:16:25.850Z</dcterms:created>
  <dcterms:modified xsi:type="dcterms:W3CDTF">2026-06-08T16:16:25.877Z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