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9ags5w4xw1j" w:id="0"/>
      <w:bookmarkEnd w:id="0"/>
      <w:r w:rsidDel="00000000" w:rsidR="00000000" w:rsidRPr="00000000">
        <w:rPr>
          <w:rtl w:val="0"/>
        </w:rPr>
        <w:t xml:space="preserve">Program Overview</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8"/>
          <w:szCs w:val="28"/>
          <w:rtl w:val="0"/>
        </w:rPr>
        <w:tab/>
      </w:r>
      <w:r w:rsidDel="00000000" w:rsidR="00000000" w:rsidRPr="00000000">
        <w:rPr>
          <w:sz w:val="24"/>
          <w:szCs w:val="24"/>
          <w:rtl w:val="0"/>
        </w:rPr>
        <w:t xml:space="preserve">For our compiler we decided to use java as the java virtual machine allows for the program to be widely used as well as the language was widely understood by our team members. We also used the JavaCC parser generator in order to help us generate our parser, as the program offers a very understandable way to implement our generated grammer.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pStyle w:val="Heading2"/>
        <w:rPr/>
      </w:pPr>
      <w:bookmarkStart w:colFirst="0" w:colLast="0" w:name="_cnk2yf6hewzz" w:id="1"/>
      <w:bookmarkEnd w:id="1"/>
      <w:r w:rsidDel="00000000" w:rsidR="00000000" w:rsidRPr="00000000">
        <w:rPr>
          <w:rtl w:val="0"/>
        </w:rPr>
        <w:t xml:space="preserve">Usage</w:t>
      </w:r>
    </w:p>
    <w:p w:rsidR="00000000" w:rsidDel="00000000" w:rsidP="00000000" w:rsidRDefault="00000000" w:rsidRPr="00000000" w14:paraId="00000009">
      <w:pPr>
        <w:spacing w:line="360" w:lineRule="auto"/>
        <w:rPr>
          <w:sz w:val="28"/>
          <w:szCs w:val="28"/>
        </w:rPr>
      </w:pPr>
      <w:r w:rsidDel="00000000" w:rsidR="00000000" w:rsidRPr="00000000">
        <w:rPr>
          <w:sz w:val="28"/>
          <w:szCs w:val="28"/>
          <w:rtl w:val="0"/>
        </w:rPr>
        <w:tab/>
      </w:r>
    </w:p>
    <w:p w:rsidR="00000000" w:rsidDel="00000000" w:rsidP="00000000" w:rsidRDefault="00000000" w:rsidRPr="00000000" w14:paraId="0000000A">
      <w:pPr>
        <w:spacing w:line="360" w:lineRule="auto"/>
        <w:ind w:firstLine="720"/>
        <w:rPr>
          <w:sz w:val="24"/>
          <w:szCs w:val="24"/>
        </w:rPr>
      </w:pPr>
      <w:r w:rsidDel="00000000" w:rsidR="00000000" w:rsidRPr="00000000">
        <w:rPr>
          <w:sz w:val="24"/>
          <w:szCs w:val="24"/>
          <w:rtl w:val="0"/>
        </w:rPr>
        <w:t xml:space="preserve">To use our compiler we are targeting the linux command line.  To compile the java program for the compiler from the command line type:</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javac main.java</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To use the compiler type:</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java Main [flags] (path of your c file).</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sz w:val="24"/>
          <w:szCs w:val="24"/>
          <w:rtl w:val="0"/>
        </w:rPr>
        <w:t xml:space="preserve">If no flags are given the compilation will proceed under assumed parameters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Here is a list of what each flag does: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 : will output token and label list</w:t>
      </w:r>
    </w:p>
    <w:p w:rsidR="00000000" w:rsidDel="00000000" w:rsidP="00000000" w:rsidRDefault="00000000" w:rsidRPr="00000000" w14:paraId="00000014">
      <w:pPr>
        <w:rPr>
          <w:sz w:val="24"/>
          <w:szCs w:val="24"/>
        </w:rPr>
      </w:pPr>
      <w:r w:rsidDel="00000000" w:rsidR="00000000" w:rsidRPr="00000000">
        <w:rPr>
          <w:sz w:val="24"/>
          <w:szCs w:val="24"/>
          <w:rtl w:val="0"/>
        </w:rPr>
        <w:t xml:space="preserve">-pt : will output parse tree</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pStyle w:val="Heading2"/>
        <w:rPr/>
      </w:pPr>
      <w:bookmarkStart w:colFirst="0" w:colLast="0" w:name="_dvdt4z4s0urz" w:id="2"/>
      <w:bookmarkEnd w:id="2"/>
      <w:r w:rsidDel="00000000" w:rsidR="00000000" w:rsidRPr="00000000">
        <w:rPr>
          <w:rtl w:val="0"/>
        </w:rPr>
      </w:r>
    </w:p>
    <w:p w:rsidR="00000000" w:rsidDel="00000000" w:rsidP="00000000" w:rsidRDefault="00000000" w:rsidRPr="00000000" w14:paraId="00000019">
      <w:pPr>
        <w:pStyle w:val="Heading2"/>
        <w:rPr/>
      </w:pPr>
      <w:bookmarkStart w:colFirst="0" w:colLast="0" w:name="_9h4v6ds7b5h0" w:id="3"/>
      <w:bookmarkEnd w:id="3"/>
      <w:r w:rsidDel="00000000" w:rsidR="00000000" w:rsidRPr="00000000">
        <w:rPr>
          <w:rtl w:val="0"/>
        </w:rPr>
        <w:t xml:space="preserve">Design Discussion</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pStyle w:val="Heading2"/>
        <w:rPr/>
      </w:pPr>
      <w:bookmarkStart w:colFirst="0" w:colLast="0" w:name="_mvvmpdfahfcp" w:id="4"/>
      <w:bookmarkEnd w:id="4"/>
      <w:r w:rsidDel="00000000" w:rsidR="00000000" w:rsidRPr="00000000">
        <w:rPr>
          <w:rtl w:val="0"/>
        </w:rPr>
      </w:r>
    </w:p>
    <w:p w:rsidR="00000000" w:rsidDel="00000000" w:rsidP="00000000" w:rsidRDefault="00000000" w:rsidRPr="00000000" w14:paraId="0000001E">
      <w:pPr>
        <w:pStyle w:val="Heading2"/>
        <w:rPr/>
      </w:pPr>
      <w:bookmarkStart w:colFirst="0" w:colLast="0" w:name="_mvvmpdfahfcp" w:id="4"/>
      <w:bookmarkEnd w:id="4"/>
      <w:r w:rsidDel="00000000" w:rsidR="00000000" w:rsidRPr="00000000">
        <w:rPr>
          <w:rtl w:val="0"/>
        </w:rPr>
        <w:t xml:space="preserve">Language Specification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