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6F8E7" w14:textId="77777777" w:rsidR="00F75162" w:rsidRPr="00F75162" w:rsidRDefault="00F75162" w:rsidP="00F75162">
      <w:pPr>
        <w:spacing w:before="100" w:beforeAutospacing="1" w:after="100" w:afterAutospacing="1" w:line="240" w:lineRule="auto"/>
        <w:outlineLvl w:val="0"/>
        <w:rPr>
          <w:rFonts w:ascii="Times New Roman" w:eastAsia="Times New Roman" w:hAnsi="Times New Roman" w:cs="Times New Roman"/>
          <w:b/>
          <w:bCs/>
          <w:kern w:val="36"/>
          <w:sz w:val="48"/>
          <w:szCs w:val="48"/>
          <w:lang/>
          <w14:ligatures w14:val="none"/>
        </w:rPr>
      </w:pPr>
      <w:r w:rsidRPr="00F75162">
        <w:rPr>
          <w:rFonts w:ascii="Times New Roman" w:eastAsia="Times New Roman" w:hAnsi="Times New Roman" w:cs="Times New Roman"/>
          <w:b/>
          <w:bCs/>
          <w:kern w:val="36"/>
          <w:sz w:val="48"/>
          <w:szCs w:val="48"/>
          <w:lang/>
          <w14:ligatures w14:val="none"/>
        </w:rPr>
        <w:t>Polytrauma Injury Category Analysis Documentation</w:t>
      </w:r>
    </w:p>
    <w:p w14:paraId="18A7AA49" w14:textId="77777777" w:rsidR="00F75162" w:rsidRPr="00F75162" w:rsidRDefault="00F75162" w:rsidP="00F75162">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F75162">
        <w:rPr>
          <w:rFonts w:ascii="Times New Roman" w:eastAsia="Times New Roman" w:hAnsi="Times New Roman" w:cs="Times New Roman"/>
          <w:b/>
          <w:bCs/>
          <w:kern w:val="0"/>
          <w:sz w:val="36"/>
          <w:szCs w:val="36"/>
          <w:lang/>
          <w14:ligatures w14:val="none"/>
        </w:rPr>
        <w:t>1. Overview</w:t>
      </w:r>
    </w:p>
    <w:p w14:paraId="733C695D"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This documentation outlines the injury category distribution analysis performed on polytrauma patient data. The analysis examines the prevalence of nine main injury categories across 30 unique patient cases. Unlike previous analyses that focused on subcategories within each main category, this analysis provides a cross-category comparison to understand the overall injury landscape.</w:t>
      </w:r>
    </w:p>
    <w:p w14:paraId="6FA3137C" w14:textId="77777777" w:rsidR="00F75162" w:rsidRPr="00F75162" w:rsidRDefault="00F75162" w:rsidP="00F75162">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F75162">
        <w:rPr>
          <w:rFonts w:ascii="Times New Roman" w:eastAsia="Times New Roman" w:hAnsi="Times New Roman" w:cs="Times New Roman"/>
          <w:b/>
          <w:bCs/>
          <w:kern w:val="0"/>
          <w:sz w:val="36"/>
          <w:szCs w:val="36"/>
          <w:lang/>
          <w14:ligatures w14:val="none"/>
        </w:rPr>
        <w:t>2. Methodology</w:t>
      </w:r>
    </w:p>
    <w:p w14:paraId="5E2F823E"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2.1 Data Source</w:t>
      </w:r>
    </w:p>
    <w:p w14:paraId="5FA46AA6"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 xml:space="preserve">The analysis used the processed dataset from </w:t>
      </w:r>
      <w:r w:rsidRPr="00F75162">
        <w:rPr>
          <w:rFonts w:ascii="Courier New" w:eastAsia="Times New Roman" w:hAnsi="Courier New" w:cs="Courier New"/>
          <w:kern w:val="0"/>
          <w:sz w:val="20"/>
          <w:szCs w:val="20"/>
          <w:lang/>
          <w14:ligatures w14:val="none"/>
        </w:rPr>
        <w:t>Polytrauma_Analysis_Processed.xlsx</w:t>
      </w:r>
      <w:r w:rsidRPr="00F75162">
        <w:rPr>
          <w:rFonts w:ascii="Times New Roman" w:eastAsia="Times New Roman" w:hAnsi="Times New Roman" w:cs="Times New Roman"/>
          <w:kern w:val="0"/>
          <w:sz w:val="24"/>
          <w:szCs w:val="24"/>
          <w:lang/>
          <w14:ligatures w14:val="none"/>
        </w:rPr>
        <w:t>, which contained 153 records representing 30 unique patients with multiple visits. The data was loaded with proper typing (Schadennummer as string) and processed to ensure consistent field names.</w:t>
      </w:r>
    </w:p>
    <w:p w14:paraId="419C523F"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2.2 Category Aggregation</w:t>
      </w:r>
    </w:p>
    <w:p w14:paraId="250C22F7"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A key methodological decision was to merge separate limb categories:</w:t>
      </w:r>
    </w:p>
    <w:p w14:paraId="5DA61CAB" w14:textId="77777777" w:rsidR="00F75162" w:rsidRPr="00F75162" w:rsidRDefault="00F75162" w:rsidP="00F7516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"Arm links" and "Arm rechts" were merged into a single "Arm" category</w:t>
      </w:r>
    </w:p>
    <w:p w14:paraId="48A6BC24" w14:textId="77777777" w:rsidR="00F75162" w:rsidRPr="00F75162" w:rsidRDefault="00F75162" w:rsidP="00F7516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"Bein links" and "Bein rechts" were merged into a single "Bein" category</w:t>
      </w:r>
    </w:p>
    <w:p w14:paraId="3F8C79C2"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This aggregation was implemented using the following logic:</w:t>
      </w:r>
    </w:p>
    <w:p w14:paraId="0B27E8A9" w14:textId="77777777" w:rsidR="00F75162" w:rsidRPr="00F75162" w:rsidRDefault="00F75162" w:rsidP="00F75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F75162">
        <w:rPr>
          <w:rFonts w:ascii="Courier New" w:eastAsia="Times New Roman" w:hAnsi="Courier New" w:cs="Courier New"/>
          <w:kern w:val="0"/>
          <w:sz w:val="20"/>
          <w:szCs w:val="20"/>
          <w:lang/>
          <w14:ligatures w14:val="none"/>
        </w:rPr>
        <w:t># Merge Arm links and Arm rechts into a single Arm category</w:t>
      </w:r>
    </w:p>
    <w:p w14:paraId="1515656D" w14:textId="77777777" w:rsidR="00F75162" w:rsidRPr="00F75162" w:rsidRDefault="00F75162" w:rsidP="00F75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F75162">
        <w:rPr>
          <w:rFonts w:ascii="Courier New" w:eastAsia="Times New Roman" w:hAnsi="Courier New" w:cs="Courier New"/>
          <w:kern w:val="0"/>
          <w:sz w:val="20"/>
          <w:szCs w:val="20"/>
          <w:lang/>
          <w14:ligatures w14:val="none"/>
        </w:rPr>
        <w:t>df['Arm'] = df[['Arm links', 'Arm rechts']].apply(</w:t>
      </w:r>
    </w:p>
    <w:p w14:paraId="70E0CBC1" w14:textId="77777777" w:rsidR="00F75162" w:rsidRPr="00F75162" w:rsidRDefault="00F75162" w:rsidP="00F75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F75162">
        <w:rPr>
          <w:rFonts w:ascii="Courier New" w:eastAsia="Times New Roman" w:hAnsi="Courier New" w:cs="Courier New"/>
          <w:kern w:val="0"/>
          <w:sz w:val="20"/>
          <w:szCs w:val="20"/>
          <w:lang/>
          <w14:ligatures w14:val="none"/>
        </w:rPr>
        <w:t xml:space="preserve">    lambda row: 'Ja' if 'Ja' in row.values else 'Nein', axis=1</w:t>
      </w:r>
    </w:p>
    <w:p w14:paraId="7AF59E0D" w14:textId="77777777" w:rsidR="00F75162" w:rsidRPr="00F75162" w:rsidRDefault="00F75162" w:rsidP="00F75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F75162">
        <w:rPr>
          <w:rFonts w:ascii="Courier New" w:eastAsia="Times New Roman" w:hAnsi="Courier New" w:cs="Courier New"/>
          <w:kern w:val="0"/>
          <w:sz w:val="20"/>
          <w:szCs w:val="20"/>
          <w:lang/>
          <w14:ligatures w14:val="none"/>
        </w:rPr>
        <w:t>)</w:t>
      </w:r>
    </w:p>
    <w:p w14:paraId="3BBD4B24" w14:textId="77777777" w:rsidR="00F75162" w:rsidRPr="00F75162" w:rsidRDefault="00F75162" w:rsidP="00F75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p>
    <w:p w14:paraId="67F865A3" w14:textId="77777777" w:rsidR="00F75162" w:rsidRPr="00F75162" w:rsidRDefault="00F75162" w:rsidP="00F75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F75162">
        <w:rPr>
          <w:rFonts w:ascii="Courier New" w:eastAsia="Times New Roman" w:hAnsi="Courier New" w:cs="Courier New"/>
          <w:kern w:val="0"/>
          <w:sz w:val="20"/>
          <w:szCs w:val="20"/>
          <w:lang/>
          <w14:ligatures w14:val="none"/>
        </w:rPr>
        <w:t># Merge Bein links and Bein rechts into a single Bein category</w:t>
      </w:r>
    </w:p>
    <w:p w14:paraId="3F601BF2" w14:textId="77777777" w:rsidR="00F75162" w:rsidRPr="00F75162" w:rsidRDefault="00F75162" w:rsidP="00F75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F75162">
        <w:rPr>
          <w:rFonts w:ascii="Courier New" w:eastAsia="Times New Roman" w:hAnsi="Courier New" w:cs="Courier New"/>
          <w:kern w:val="0"/>
          <w:sz w:val="20"/>
          <w:szCs w:val="20"/>
          <w:lang/>
          <w14:ligatures w14:val="none"/>
        </w:rPr>
        <w:t>df['Bein'] = df[['Bein links', 'Bein rechts']].apply(</w:t>
      </w:r>
    </w:p>
    <w:p w14:paraId="651CE4CF" w14:textId="77777777" w:rsidR="00F75162" w:rsidRPr="00F75162" w:rsidRDefault="00F75162" w:rsidP="00F75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F75162">
        <w:rPr>
          <w:rFonts w:ascii="Courier New" w:eastAsia="Times New Roman" w:hAnsi="Courier New" w:cs="Courier New"/>
          <w:kern w:val="0"/>
          <w:sz w:val="20"/>
          <w:szCs w:val="20"/>
          <w:lang/>
          <w14:ligatures w14:val="none"/>
        </w:rPr>
        <w:t xml:space="preserve">    lambda row: 'Ja' if 'Ja' in row.values else 'Nein', axis=1</w:t>
      </w:r>
    </w:p>
    <w:p w14:paraId="2082C77F" w14:textId="77777777" w:rsidR="00F75162" w:rsidRPr="00F75162" w:rsidRDefault="00F75162" w:rsidP="00F75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F75162">
        <w:rPr>
          <w:rFonts w:ascii="Courier New" w:eastAsia="Times New Roman" w:hAnsi="Courier New" w:cs="Courier New"/>
          <w:kern w:val="0"/>
          <w:sz w:val="20"/>
          <w:szCs w:val="20"/>
          <w:lang/>
          <w14:ligatures w14:val="none"/>
        </w:rPr>
        <w:t>)</w:t>
      </w:r>
    </w:p>
    <w:p w14:paraId="542C14FF"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2.3 Category Structure</w:t>
      </w:r>
    </w:p>
    <w:p w14:paraId="3A2E6DE1"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The analysis used the following nine main categories:</w:t>
      </w:r>
    </w:p>
    <w:p w14:paraId="223A1227" w14:textId="77777777" w:rsidR="00F75162" w:rsidRPr="00F75162" w:rsidRDefault="00F75162" w:rsidP="00F7516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Körperteil</w:t>
      </w:r>
      <w:r w:rsidRPr="00F75162">
        <w:rPr>
          <w:rFonts w:ascii="Times New Roman" w:eastAsia="Times New Roman" w:hAnsi="Times New Roman" w:cs="Times New Roman"/>
          <w:kern w:val="0"/>
          <w:sz w:val="24"/>
          <w:szCs w:val="24"/>
          <w:lang/>
          <w14:ligatures w14:val="none"/>
        </w:rPr>
        <w:t xml:space="preserve"> (Body Parts): Kopf, Hals, Thorax, Abdomen, Arm, Wirbelsaeule, Bein, Becken</w:t>
      </w:r>
    </w:p>
    <w:p w14:paraId="28D72B99" w14:textId="77777777" w:rsidR="00F75162" w:rsidRPr="00F75162" w:rsidRDefault="00F75162" w:rsidP="00F7516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Somatisch</w:t>
      </w:r>
      <w:r w:rsidRPr="00F75162">
        <w:rPr>
          <w:rFonts w:ascii="Times New Roman" w:eastAsia="Times New Roman" w:hAnsi="Times New Roman" w:cs="Times New Roman"/>
          <w:kern w:val="0"/>
          <w:sz w:val="24"/>
          <w:szCs w:val="24"/>
          <w:lang/>
          <w14:ligatures w14:val="none"/>
        </w:rPr>
        <w:t xml:space="preserve"> (Physical Conditions): Funktionsstoerung, Schmerz, Komplikationen</w:t>
      </w:r>
    </w:p>
    <w:p w14:paraId="61B066B8" w14:textId="77777777" w:rsidR="00F75162" w:rsidRPr="00F75162" w:rsidRDefault="00F75162" w:rsidP="00F7516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lastRenderedPageBreak/>
        <w:t>Personenbezogen</w:t>
      </w:r>
      <w:r w:rsidRPr="00F75162">
        <w:rPr>
          <w:rFonts w:ascii="Times New Roman" w:eastAsia="Times New Roman" w:hAnsi="Times New Roman" w:cs="Times New Roman"/>
          <w:kern w:val="0"/>
          <w:sz w:val="24"/>
          <w:szCs w:val="24"/>
          <w:lang/>
          <w14:ligatures w14:val="none"/>
        </w:rPr>
        <w:t xml:space="preserve"> (Personal Factors): Psychische Probleme/Compliance, Entschädigungsbegehren, Migrationshintergrund, Suchtverhalten, Zusätzliche Erkrankungen</w:t>
      </w:r>
    </w:p>
    <w:p w14:paraId="47618E64" w14:textId="77777777" w:rsidR="00F75162" w:rsidRPr="00F75162" w:rsidRDefault="00F75162" w:rsidP="00F7516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Taetigkeit</w:t>
      </w:r>
      <w:r w:rsidRPr="00F75162">
        <w:rPr>
          <w:rFonts w:ascii="Times New Roman" w:eastAsia="Times New Roman" w:hAnsi="Times New Roman" w:cs="Times New Roman"/>
          <w:kern w:val="0"/>
          <w:sz w:val="24"/>
          <w:szCs w:val="24"/>
          <w:lang/>
          <w14:ligatures w14:val="none"/>
        </w:rPr>
        <w:t xml:space="preserve"> (Employment Status): Arbeitsunfähig, Wiedereingliederung, Arbeitsfaehig, BU/EU, Altersrentner, Ehrenamt, Zuverdienst</w:t>
      </w:r>
    </w:p>
    <w:p w14:paraId="04A05B3D" w14:textId="77777777" w:rsidR="00F75162" w:rsidRPr="00F75162" w:rsidRDefault="00F75162" w:rsidP="00F7516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Umwelt</w:t>
      </w:r>
      <w:r w:rsidRPr="00F75162">
        <w:rPr>
          <w:rFonts w:ascii="Times New Roman" w:eastAsia="Times New Roman" w:hAnsi="Times New Roman" w:cs="Times New Roman"/>
          <w:kern w:val="0"/>
          <w:sz w:val="24"/>
          <w:szCs w:val="24"/>
          <w:lang/>
          <w14:ligatures w14:val="none"/>
        </w:rPr>
        <w:t xml:space="preserve"> (Environmental Factors): Beziehungsprobleme, Soziale Isolation, Mobilitaetsprobleme, Wohnsituatuation, Finazielle Probleme</w:t>
      </w:r>
    </w:p>
    <w:p w14:paraId="16D8DC86" w14:textId="77777777" w:rsidR="00F75162" w:rsidRPr="00F75162" w:rsidRDefault="00F75162" w:rsidP="00F7516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Med RM</w:t>
      </w:r>
      <w:r w:rsidRPr="00F75162">
        <w:rPr>
          <w:rFonts w:ascii="Times New Roman" w:eastAsia="Times New Roman" w:hAnsi="Times New Roman" w:cs="Times New Roman"/>
          <w:kern w:val="0"/>
          <w:sz w:val="24"/>
          <w:szCs w:val="24"/>
          <w:lang/>
          <w14:ligatures w14:val="none"/>
        </w:rPr>
        <w:t xml:space="preserve"> (Medical Case Management): Arzt-Vorstellung, Arzt-Wechsel, Organisation ambulante Therapie, Organisation medizinische Reha, Wietere Krankenhausaufenthalte, Psychotherapie, Organisation Pflege</w:t>
      </w:r>
    </w:p>
    <w:p w14:paraId="1890BE59" w14:textId="77777777" w:rsidR="00F75162" w:rsidRPr="00F75162" w:rsidRDefault="00F75162" w:rsidP="00F7516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Soziales RM</w:t>
      </w:r>
      <w:r w:rsidRPr="00F75162">
        <w:rPr>
          <w:rFonts w:ascii="Times New Roman" w:eastAsia="Times New Roman" w:hAnsi="Times New Roman" w:cs="Times New Roman"/>
          <w:kern w:val="0"/>
          <w:sz w:val="24"/>
          <w:szCs w:val="24"/>
          <w:lang/>
          <w14:ligatures w14:val="none"/>
        </w:rPr>
        <w:t xml:space="preserve"> (Social Case Management): Lohnersatzleistungen, Arbeitslosenunterstuetzung, Antrag auf Sozialleistungen, Einleitung Begutachtung</w:t>
      </w:r>
    </w:p>
    <w:p w14:paraId="03E3229E" w14:textId="77777777" w:rsidR="00F75162" w:rsidRPr="00F75162" w:rsidRDefault="00F75162" w:rsidP="00F7516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Technisches RM</w:t>
      </w:r>
      <w:r w:rsidRPr="00F75162">
        <w:rPr>
          <w:rFonts w:ascii="Times New Roman" w:eastAsia="Times New Roman" w:hAnsi="Times New Roman" w:cs="Times New Roman"/>
          <w:kern w:val="0"/>
          <w:sz w:val="24"/>
          <w:szCs w:val="24"/>
          <w:lang/>
          <w14:ligatures w14:val="none"/>
        </w:rPr>
        <w:t xml:space="preserve"> (Technical Case Management): Hilfmittelversorgung, Mobilitätshilfe, Bauliche Anpassung, Arbetsplatzanpassung</w:t>
      </w:r>
    </w:p>
    <w:p w14:paraId="3BB3C969" w14:textId="77777777" w:rsidR="00F75162" w:rsidRPr="00F75162" w:rsidRDefault="00F75162" w:rsidP="00F7516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Berufliches RM</w:t>
      </w:r>
      <w:r w:rsidRPr="00F75162">
        <w:rPr>
          <w:rFonts w:ascii="Times New Roman" w:eastAsia="Times New Roman" w:hAnsi="Times New Roman" w:cs="Times New Roman"/>
          <w:kern w:val="0"/>
          <w:sz w:val="24"/>
          <w:szCs w:val="24"/>
          <w:lang/>
          <w14:ligatures w14:val="none"/>
        </w:rPr>
        <w:t xml:space="preserve"> (Vocational Case Management): Leistungen zur Teilhabe am Arbeitsleben, Integration/berufliche Neurientierung allgemeiner Arbeitsmarkt, Wiedereingliederung geförderter Arbeitsmarkt, BEM</w:t>
      </w:r>
    </w:p>
    <w:p w14:paraId="7B429BF4"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2.4 Analysis Assumptions</w:t>
      </w:r>
    </w:p>
    <w:p w14:paraId="4565E58A" w14:textId="77777777" w:rsidR="00F75162" w:rsidRPr="00F75162" w:rsidRDefault="00F75162" w:rsidP="00F7516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Case Definition</w:t>
      </w:r>
      <w:r w:rsidRPr="00F75162">
        <w:rPr>
          <w:rFonts w:ascii="Times New Roman" w:eastAsia="Times New Roman" w:hAnsi="Times New Roman" w:cs="Times New Roman"/>
          <w:kern w:val="0"/>
          <w:sz w:val="24"/>
          <w:szCs w:val="24"/>
          <w:lang/>
          <w14:ligatures w14:val="none"/>
        </w:rPr>
        <w:t>: Each unique Schadennummer represents a separate patient case.</w:t>
      </w:r>
    </w:p>
    <w:p w14:paraId="7123A962" w14:textId="77777777" w:rsidR="00F75162" w:rsidRPr="00F75162" w:rsidRDefault="00F75162" w:rsidP="00F7516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Positive Case Definition</w:t>
      </w:r>
      <w:r w:rsidRPr="00F75162">
        <w:rPr>
          <w:rFonts w:ascii="Times New Roman" w:eastAsia="Times New Roman" w:hAnsi="Times New Roman" w:cs="Times New Roman"/>
          <w:kern w:val="0"/>
          <w:sz w:val="24"/>
          <w:szCs w:val="24"/>
          <w:lang/>
          <w14:ligatures w14:val="none"/>
        </w:rPr>
        <w:t>: A case is marked as positive for a category if any subcategory has "Ja" across any visit.</w:t>
      </w:r>
    </w:p>
    <w:p w14:paraId="00261508" w14:textId="77777777" w:rsidR="00F75162" w:rsidRPr="00F75162" w:rsidRDefault="00F75162" w:rsidP="00F7516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Missing Values</w:t>
      </w:r>
      <w:r w:rsidRPr="00F75162">
        <w:rPr>
          <w:rFonts w:ascii="Times New Roman" w:eastAsia="Times New Roman" w:hAnsi="Times New Roman" w:cs="Times New Roman"/>
          <w:kern w:val="0"/>
          <w:sz w:val="24"/>
          <w:szCs w:val="24"/>
          <w:lang/>
          <w14:ligatures w14:val="none"/>
        </w:rPr>
        <w:t>: Missing values in categorical columns were treated as "Nein" during processing.</w:t>
      </w:r>
    </w:p>
    <w:p w14:paraId="50019445" w14:textId="77777777" w:rsidR="00F75162" w:rsidRPr="00F75162" w:rsidRDefault="00F75162" w:rsidP="00F7516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Aggregation Logic</w:t>
      </w:r>
      <w:r w:rsidRPr="00F75162">
        <w:rPr>
          <w:rFonts w:ascii="Times New Roman" w:eastAsia="Times New Roman" w:hAnsi="Times New Roman" w:cs="Times New Roman"/>
          <w:kern w:val="0"/>
          <w:sz w:val="24"/>
          <w:szCs w:val="24"/>
          <w:lang/>
          <w14:ligatures w14:val="none"/>
        </w:rPr>
        <w:t>: For merged categories (Arm and Bein), a case is considered positive if either the left or right side (or both) is marked as "Ja".</w:t>
      </w:r>
    </w:p>
    <w:p w14:paraId="67A1F607" w14:textId="77777777" w:rsidR="00F75162" w:rsidRPr="00F75162" w:rsidRDefault="00F75162" w:rsidP="00F7516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Percentages Calculation</w:t>
      </w:r>
      <w:r w:rsidRPr="00F75162">
        <w:rPr>
          <w:rFonts w:ascii="Times New Roman" w:eastAsia="Times New Roman" w:hAnsi="Times New Roman" w:cs="Times New Roman"/>
          <w:kern w:val="0"/>
          <w:sz w:val="24"/>
          <w:szCs w:val="24"/>
          <w:lang/>
          <w14:ligatures w14:val="none"/>
        </w:rPr>
        <w:t>: All percentages are calculated based on the total number of unique cases (n=30).</w:t>
      </w:r>
    </w:p>
    <w:p w14:paraId="4B686666" w14:textId="77777777" w:rsidR="00F75162" w:rsidRPr="00F75162" w:rsidRDefault="00F75162" w:rsidP="00F75162">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F75162">
        <w:rPr>
          <w:rFonts w:ascii="Times New Roman" w:eastAsia="Times New Roman" w:hAnsi="Times New Roman" w:cs="Times New Roman"/>
          <w:b/>
          <w:bCs/>
          <w:kern w:val="0"/>
          <w:sz w:val="36"/>
          <w:szCs w:val="36"/>
          <w:lang/>
          <w14:ligatures w14:val="none"/>
        </w:rPr>
        <w:t>3. Implementation</w:t>
      </w:r>
    </w:p>
    <w:p w14:paraId="7F2D3A8E"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The analysis was implemented using Python with the following key components:</w:t>
      </w:r>
    </w:p>
    <w:p w14:paraId="052C622F"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3.1 Key Functions</w:t>
      </w:r>
    </w:p>
    <w:p w14:paraId="12BF5DA6"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The implementation is now split across two complementary scripts:</w:t>
      </w:r>
    </w:p>
    <w:p w14:paraId="52786219"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injury_category_distribution.py (Category-level Analysis):</w:t>
      </w:r>
    </w:p>
    <w:p w14:paraId="6F584D25" w14:textId="77777777" w:rsidR="00F75162" w:rsidRPr="00F75162" w:rsidRDefault="00F75162" w:rsidP="00F7516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b/>
          <w:bCs/>
          <w:kern w:val="0"/>
          <w:sz w:val="20"/>
          <w:szCs w:val="20"/>
          <w:lang/>
          <w14:ligatures w14:val="none"/>
        </w:rPr>
        <w:t>setup_logging()</w:t>
      </w:r>
      <w:r w:rsidRPr="00F75162">
        <w:rPr>
          <w:rFonts w:ascii="Times New Roman" w:eastAsia="Times New Roman" w:hAnsi="Times New Roman" w:cs="Times New Roman"/>
          <w:kern w:val="0"/>
          <w:sz w:val="24"/>
          <w:szCs w:val="24"/>
          <w:lang/>
          <w14:ligatures w14:val="none"/>
        </w:rPr>
        <w:t>: Configures logging for the script</w:t>
      </w:r>
    </w:p>
    <w:p w14:paraId="29946C25" w14:textId="77777777" w:rsidR="00F75162" w:rsidRPr="00F75162" w:rsidRDefault="00F75162" w:rsidP="00F7516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b/>
          <w:bCs/>
          <w:kern w:val="0"/>
          <w:sz w:val="20"/>
          <w:szCs w:val="20"/>
          <w:lang/>
          <w14:ligatures w14:val="none"/>
        </w:rPr>
        <w:t>load_dataset()</w:t>
      </w:r>
      <w:r w:rsidRPr="00F75162">
        <w:rPr>
          <w:rFonts w:ascii="Times New Roman" w:eastAsia="Times New Roman" w:hAnsi="Times New Roman" w:cs="Times New Roman"/>
          <w:kern w:val="0"/>
          <w:sz w:val="24"/>
          <w:szCs w:val="24"/>
          <w:lang/>
          <w14:ligatures w14:val="none"/>
        </w:rPr>
        <w:t>: Loads and validates the dataset</w:t>
      </w:r>
    </w:p>
    <w:p w14:paraId="3E0589E7" w14:textId="77777777" w:rsidR="00F75162" w:rsidRPr="00F75162" w:rsidRDefault="00F75162" w:rsidP="00F7516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b/>
          <w:bCs/>
          <w:kern w:val="0"/>
          <w:sz w:val="20"/>
          <w:szCs w:val="20"/>
          <w:lang/>
          <w14:ligatures w14:val="none"/>
        </w:rPr>
        <w:t>create_merged_categories()</w:t>
      </w:r>
      <w:r w:rsidRPr="00F75162">
        <w:rPr>
          <w:rFonts w:ascii="Times New Roman" w:eastAsia="Times New Roman" w:hAnsi="Times New Roman" w:cs="Times New Roman"/>
          <w:kern w:val="0"/>
          <w:sz w:val="24"/>
          <w:szCs w:val="24"/>
          <w:lang/>
          <w14:ligatures w14:val="none"/>
        </w:rPr>
        <w:t>: Creates unified Arm and Bein categories</w:t>
      </w:r>
    </w:p>
    <w:p w14:paraId="7588412D" w14:textId="77777777" w:rsidR="00F75162" w:rsidRPr="00F75162" w:rsidRDefault="00F75162" w:rsidP="00F7516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b/>
          <w:bCs/>
          <w:kern w:val="0"/>
          <w:sz w:val="20"/>
          <w:szCs w:val="20"/>
          <w:lang/>
          <w14:ligatures w14:val="none"/>
        </w:rPr>
        <w:t>analyze_categories()</w:t>
      </w:r>
      <w:r w:rsidRPr="00F75162">
        <w:rPr>
          <w:rFonts w:ascii="Times New Roman" w:eastAsia="Times New Roman" w:hAnsi="Times New Roman" w:cs="Times New Roman"/>
          <w:kern w:val="0"/>
          <w:sz w:val="24"/>
          <w:szCs w:val="24"/>
          <w:lang/>
          <w14:ligatures w14:val="none"/>
        </w:rPr>
        <w:t>: Performs the core analysis of category prevalence</w:t>
      </w:r>
    </w:p>
    <w:p w14:paraId="07394886" w14:textId="77777777" w:rsidR="00F75162" w:rsidRPr="00F75162" w:rsidRDefault="00F75162" w:rsidP="00F7516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b/>
          <w:bCs/>
          <w:kern w:val="0"/>
          <w:sz w:val="20"/>
          <w:szCs w:val="20"/>
          <w:lang/>
          <w14:ligatures w14:val="none"/>
        </w:rPr>
        <w:t>visualize_category_comparison()</w:t>
      </w:r>
      <w:r w:rsidRPr="00F75162">
        <w:rPr>
          <w:rFonts w:ascii="Times New Roman" w:eastAsia="Times New Roman" w:hAnsi="Times New Roman" w:cs="Times New Roman"/>
          <w:kern w:val="0"/>
          <w:sz w:val="24"/>
          <w:szCs w:val="24"/>
          <w:lang/>
          <w14:ligatures w14:val="none"/>
        </w:rPr>
        <w:t>: Creates various visualizations comparing categories</w:t>
      </w:r>
    </w:p>
    <w:p w14:paraId="3B9FE2D2" w14:textId="77777777" w:rsidR="00F75162" w:rsidRPr="00F75162" w:rsidRDefault="00F75162" w:rsidP="00F7516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b/>
          <w:bCs/>
          <w:kern w:val="0"/>
          <w:sz w:val="20"/>
          <w:szCs w:val="20"/>
          <w:lang/>
          <w14:ligatures w14:val="none"/>
        </w:rPr>
        <w:t>create_heatmap()</w:t>
      </w:r>
      <w:r w:rsidRPr="00F75162">
        <w:rPr>
          <w:rFonts w:ascii="Times New Roman" w:eastAsia="Times New Roman" w:hAnsi="Times New Roman" w:cs="Times New Roman"/>
          <w:kern w:val="0"/>
          <w:sz w:val="24"/>
          <w:szCs w:val="24"/>
          <w:lang/>
          <w14:ligatures w14:val="none"/>
        </w:rPr>
        <w:t>: Generates a heatmap of top subcategories</w:t>
      </w:r>
    </w:p>
    <w:p w14:paraId="7FCD5738" w14:textId="77777777" w:rsidR="00F75162" w:rsidRPr="00F75162" w:rsidRDefault="00F75162" w:rsidP="00F7516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b/>
          <w:bCs/>
          <w:kern w:val="0"/>
          <w:sz w:val="20"/>
          <w:szCs w:val="20"/>
          <w:lang/>
          <w14:ligatures w14:val="none"/>
        </w:rPr>
        <w:t>export_results()</w:t>
      </w:r>
      <w:r w:rsidRPr="00F75162">
        <w:rPr>
          <w:rFonts w:ascii="Times New Roman" w:eastAsia="Times New Roman" w:hAnsi="Times New Roman" w:cs="Times New Roman"/>
          <w:kern w:val="0"/>
          <w:sz w:val="24"/>
          <w:szCs w:val="24"/>
          <w:lang/>
          <w14:ligatures w14:val="none"/>
        </w:rPr>
        <w:t>: Exports results to Excel and JSON</w:t>
      </w:r>
    </w:p>
    <w:p w14:paraId="039803BF" w14:textId="77777777" w:rsidR="00F75162" w:rsidRPr="00F75162" w:rsidRDefault="00F75162" w:rsidP="00F7516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b/>
          <w:bCs/>
          <w:kern w:val="0"/>
          <w:sz w:val="20"/>
          <w:szCs w:val="20"/>
          <w:lang/>
          <w14:ligatures w14:val="none"/>
        </w:rPr>
        <w:t>create_summary_report()</w:t>
      </w:r>
      <w:r w:rsidRPr="00F75162">
        <w:rPr>
          <w:rFonts w:ascii="Times New Roman" w:eastAsia="Times New Roman" w:hAnsi="Times New Roman" w:cs="Times New Roman"/>
          <w:kern w:val="0"/>
          <w:sz w:val="24"/>
          <w:szCs w:val="24"/>
          <w:lang/>
          <w14:ligatures w14:val="none"/>
        </w:rPr>
        <w:t>: Creates a markdown summary report</w:t>
      </w:r>
    </w:p>
    <w:p w14:paraId="79D4685C"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lastRenderedPageBreak/>
        <w:t>injury_subcategory_distribution.py (Subcategory-level Analysis):</w:t>
      </w:r>
    </w:p>
    <w:p w14:paraId="64B4978B" w14:textId="77777777" w:rsidR="00F75162" w:rsidRPr="00F75162" w:rsidRDefault="00F75162" w:rsidP="00F7516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b/>
          <w:bCs/>
          <w:kern w:val="0"/>
          <w:sz w:val="20"/>
          <w:szCs w:val="20"/>
          <w:lang/>
          <w14:ligatures w14:val="none"/>
        </w:rPr>
        <w:t>setup_logging()</w:t>
      </w:r>
      <w:r w:rsidRPr="00F75162">
        <w:rPr>
          <w:rFonts w:ascii="Times New Roman" w:eastAsia="Times New Roman" w:hAnsi="Times New Roman" w:cs="Times New Roman"/>
          <w:kern w:val="0"/>
          <w:sz w:val="24"/>
          <w:szCs w:val="24"/>
          <w:lang/>
          <w14:ligatures w14:val="none"/>
        </w:rPr>
        <w:t>: Configures logging for the script</w:t>
      </w:r>
    </w:p>
    <w:p w14:paraId="7F268EBA" w14:textId="77777777" w:rsidR="00F75162" w:rsidRPr="00F75162" w:rsidRDefault="00F75162" w:rsidP="00F7516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b/>
          <w:bCs/>
          <w:kern w:val="0"/>
          <w:sz w:val="20"/>
          <w:szCs w:val="20"/>
          <w:lang/>
          <w14:ligatures w14:val="none"/>
        </w:rPr>
        <w:t>load_dataset()</w:t>
      </w:r>
      <w:r w:rsidRPr="00F75162">
        <w:rPr>
          <w:rFonts w:ascii="Times New Roman" w:eastAsia="Times New Roman" w:hAnsi="Times New Roman" w:cs="Times New Roman"/>
          <w:kern w:val="0"/>
          <w:sz w:val="24"/>
          <w:szCs w:val="24"/>
          <w:lang/>
          <w14:ligatures w14:val="none"/>
        </w:rPr>
        <w:t>: Loads and validates the dataset</w:t>
      </w:r>
    </w:p>
    <w:p w14:paraId="053E709B" w14:textId="77777777" w:rsidR="00F75162" w:rsidRPr="00F75162" w:rsidRDefault="00F75162" w:rsidP="00F7516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b/>
          <w:bCs/>
          <w:kern w:val="0"/>
          <w:sz w:val="20"/>
          <w:szCs w:val="20"/>
          <w:lang/>
          <w14:ligatures w14:val="none"/>
        </w:rPr>
        <w:t>analyze_category_distribution()</w:t>
      </w:r>
      <w:r w:rsidRPr="00F75162">
        <w:rPr>
          <w:rFonts w:ascii="Times New Roman" w:eastAsia="Times New Roman" w:hAnsi="Times New Roman" w:cs="Times New Roman"/>
          <w:kern w:val="0"/>
          <w:sz w:val="24"/>
          <w:szCs w:val="24"/>
          <w:lang/>
          <w14:ligatures w14:val="none"/>
        </w:rPr>
        <w:t>: Analyzes distribution of subcategories within each category</w:t>
      </w:r>
    </w:p>
    <w:p w14:paraId="4772A7AD" w14:textId="77777777" w:rsidR="00F75162" w:rsidRPr="00F75162" w:rsidRDefault="00F75162" w:rsidP="00F7516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b/>
          <w:bCs/>
          <w:kern w:val="0"/>
          <w:sz w:val="20"/>
          <w:szCs w:val="20"/>
          <w:lang/>
          <w14:ligatures w14:val="none"/>
        </w:rPr>
        <w:t>plot_category_distribution()</w:t>
      </w:r>
      <w:r w:rsidRPr="00F75162">
        <w:rPr>
          <w:rFonts w:ascii="Times New Roman" w:eastAsia="Times New Roman" w:hAnsi="Times New Roman" w:cs="Times New Roman"/>
          <w:kern w:val="0"/>
          <w:sz w:val="24"/>
          <w:szCs w:val="24"/>
          <w:lang/>
          <w14:ligatures w14:val="none"/>
        </w:rPr>
        <w:t>: Creates visualizations for individual categories</w:t>
      </w:r>
    </w:p>
    <w:p w14:paraId="149768A0" w14:textId="77777777" w:rsidR="00F75162" w:rsidRPr="00F75162" w:rsidRDefault="00F75162" w:rsidP="00F7516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b/>
          <w:bCs/>
          <w:kern w:val="0"/>
          <w:sz w:val="20"/>
          <w:szCs w:val="20"/>
          <w:lang/>
          <w14:ligatures w14:val="none"/>
        </w:rPr>
        <w:t>validate_categories()</w:t>
      </w:r>
      <w:r w:rsidRPr="00F75162">
        <w:rPr>
          <w:rFonts w:ascii="Times New Roman" w:eastAsia="Times New Roman" w:hAnsi="Times New Roman" w:cs="Times New Roman"/>
          <w:kern w:val="0"/>
          <w:sz w:val="24"/>
          <w:szCs w:val="24"/>
          <w:lang/>
          <w14:ligatures w14:val="none"/>
        </w:rPr>
        <w:t>: Performs validation checks on category statistics</w:t>
      </w:r>
    </w:p>
    <w:p w14:paraId="0F956E43" w14:textId="77777777" w:rsidR="00F75162" w:rsidRPr="00F75162" w:rsidRDefault="00F75162" w:rsidP="00F7516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b/>
          <w:bCs/>
          <w:kern w:val="0"/>
          <w:sz w:val="20"/>
          <w:szCs w:val="20"/>
          <w:lang/>
          <w14:ligatures w14:val="none"/>
        </w:rPr>
        <w:t>generate_summary_report()</w:t>
      </w:r>
      <w:r w:rsidRPr="00F75162">
        <w:rPr>
          <w:rFonts w:ascii="Times New Roman" w:eastAsia="Times New Roman" w:hAnsi="Times New Roman" w:cs="Times New Roman"/>
          <w:kern w:val="0"/>
          <w:sz w:val="24"/>
          <w:szCs w:val="24"/>
          <w:lang/>
          <w14:ligatures w14:val="none"/>
        </w:rPr>
        <w:t>: Creates a comprehensive markdown report</w:t>
      </w:r>
    </w:p>
    <w:p w14:paraId="72B3B34A"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3.2 Visualizations Created</w:t>
      </w:r>
    </w:p>
    <w:p w14:paraId="72F20B80"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The combined scripts produce multiple visualizations:</w:t>
      </w:r>
    </w:p>
    <w:p w14:paraId="4AB023D0"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Category-level Visualizations:</w:t>
      </w:r>
    </w:p>
    <w:p w14:paraId="625AB535" w14:textId="77777777" w:rsidR="00F75162" w:rsidRPr="00F75162" w:rsidRDefault="00F75162" w:rsidP="00F7516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Category Comparison Bar Chart</w:t>
      </w:r>
      <w:r w:rsidRPr="00F75162">
        <w:rPr>
          <w:rFonts w:ascii="Times New Roman" w:eastAsia="Times New Roman" w:hAnsi="Times New Roman" w:cs="Times New Roman"/>
          <w:kern w:val="0"/>
          <w:sz w:val="24"/>
          <w:szCs w:val="24"/>
          <w:lang/>
          <w14:ligatures w14:val="none"/>
        </w:rPr>
        <w:t>: Vertical bar chart showing percentages for all categories</w:t>
      </w:r>
    </w:p>
    <w:p w14:paraId="4CE69981" w14:textId="77777777" w:rsidR="00F75162" w:rsidRPr="00F75162" w:rsidRDefault="00F75162" w:rsidP="00F7516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Horizontal Category Comparison</w:t>
      </w:r>
      <w:r w:rsidRPr="00F75162">
        <w:rPr>
          <w:rFonts w:ascii="Times New Roman" w:eastAsia="Times New Roman" w:hAnsi="Times New Roman" w:cs="Times New Roman"/>
          <w:kern w:val="0"/>
          <w:sz w:val="24"/>
          <w:szCs w:val="24"/>
          <w:lang/>
          <w14:ligatures w14:val="none"/>
        </w:rPr>
        <w:t>: Horizontal bar chart for easier comparison</w:t>
      </w:r>
    </w:p>
    <w:p w14:paraId="459BCF3E" w14:textId="77777777" w:rsidR="00F75162" w:rsidRPr="00F75162" w:rsidRDefault="00F75162" w:rsidP="00F7516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Category Distribution Pie Chart</w:t>
      </w:r>
      <w:r w:rsidRPr="00F75162">
        <w:rPr>
          <w:rFonts w:ascii="Times New Roman" w:eastAsia="Times New Roman" w:hAnsi="Times New Roman" w:cs="Times New Roman"/>
          <w:kern w:val="0"/>
          <w:sz w:val="24"/>
          <w:szCs w:val="24"/>
          <w:lang/>
          <w14:ligatures w14:val="none"/>
        </w:rPr>
        <w:t>: Shows the relative distribution of categories</w:t>
      </w:r>
    </w:p>
    <w:p w14:paraId="056A4E26" w14:textId="77777777" w:rsidR="00F75162" w:rsidRPr="00F75162" w:rsidRDefault="00F75162" w:rsidP="00F7516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Category Radar Chart</w:t>
      </w:r>
      <w:r w:rsidRPr="00F75162">
        <w:rPr>
          <w:rFonts w:ascii="Times New Roman" w:eastAsia="Times New Roman" w:hAnsi="Times New Roman" w:cs="Times New Roman"/>
          <w:kern w:val="0"/>
          <w:sz w:val="24"/>
          <w:szCs w:val="24"/>
          <w:lang/>
          <w14:ligatures w14:val="none"/>
        </w:rPr>
        <w:t>: Displays coverage across all domains on a circular axis</w:t>
      </w:r>
    </w:p>
    <w:p w14:paraId="5A44CC5D" w14:textId="77777777" w:rsidR="00F75162" w:rsidRPr="00F75162" w:rsidRDefault="00F75162" w:rsidP="00F7516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Top Subcategories Heatmap</w:t>
      </w:r>
      <w:r w:rsidRPr="00F75162">
        <w:rPr>
          <w:rFonts w:ascii="Times New Roman" w:eastAsia="Times New Roman" w:hAnsi="Times New Roman" w:cs="Times New Roman"/>
          <w:kern w:val="0"/>
          <w:sz w:val="24"/>
          <w:szCs w:val="24"/>
          <w:lang/>
          <w14:ligatures w14:val="none"/>
        </w:rPr>
        <w:t>: Shows the most prevalent subcategories across main categories</w:t>
      </w:r>
    </w:p>
    <w:p w14:paraId="1C60ED58"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Subcategory-level Visualizations:</w:t>
      </w:r>
    </w:p>
    <w:p w14:paraId="4D7E0F7A" w14:textId="77777777" w:rsidR="00F75162" w:rsidRPr="00F75162" w:rsidRDefault="00F75162" w:rsidP="00F7516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Individual Category Histograms</w:t>
      </w:r>
      <w:r w:rsidRPr="00F75162">
        <w:rPr>
          <w:rFonts w:ascii="Times New Roman" w:eastAsia="Times New Roman" w:hAnsi="Times New Roman" w:cs="Times New Roman"/>
          <w:kern w:val="0"/>
          <w:sz w:val="24"/>
          <w:szCs w:val="24"/>
          <w:lang/>
          <w14:ligatures w14:val="none"/>
        </w:rPr>
        <w:t>: Separate histograms for each category showing subcategory distribution</w:t>
      </w:r>
    </w:p>
    <w:p w14:paraId="7824923C" w14:textId="77777777" w:rsidR="00F75162" w:rsidRPr="00F75162" w:rsidRDefault="00F75162" w:rsidP="00F7516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Category Percentage Histogram</w:t>
      </w:r>
      <w:r w:rsidRPr="00F75162">
        <w:rPr>
          <w:rFonts w:ascii="Times New Roman" w:eastAsia="Times New Roman" w:hAnsi="Times New Roman" w:cs="Times New Roman"/>
          <w:kern w:val="0"/>
          <w:sz w:val="24"/>
          <w:szCs w:val="24"/>
          <w:lang/>
          <w14:ligatures w14:val="none"/>
        </w:rPr>
        <w:t>: Overview of all category percentages</w:t>
      </w:r>
    </w:p>
    <w:p w14:paraId="2E0AFC9D" w14:textId="77777777" w:rsidR="00F75162" w:rsidRPr="00F75162" w:rsidRDefault="00F75162" w:rsidP="00F7516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Category Distribution Radar</w:t>
      </w:r>
      <w:r w:rsidRPr="00F75162">
        <w:rPr>
          <w:rFonts w:ascii="Times New Roman" w:eastAsia="Times New Roman" w:hAnsi="Times New Roman" w:cs="Times New Roman"/>
          <w:kern w:val="0"/>
          <w:sz w:val="24"/>
          <w:szCs w:val="24"/>
          <w:lang/>
          <w14:ligatures w14:val="none"/>
        </w:rPr>
        <w:t>: Alternative view of category prevalence</w:t>
      </w:r>
    </w:p>
    <w:p w14:paraId="7689CD67"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3.3 Output Files</w:t>
      </w:r>
    </w:p>
    <w:p w14:paraId="1F99D55E"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The analysis generates several output files:</w:t>
      </w:r>
    </w:p>
    <w:p w14:paraId="6B9B2ED1" w14:textId="77777777" w:rsidR="00F75162" w:rsidRPr="00F75162" w:rsidRDefault="00F75162" w:rsidP="00F7516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Excel Reports</w:t>
      </w:r>
      <w:r w:rsidRPr="00F75162">
        <w:rPr>
          <w:rFonts w:ascii="Times New Roman" w:eastAsia="Times New Roman" w:hAnsi="Times New Roman" w:cs="Times New Roman"/>
          <w:kern w:val="0"/>
          <w:sz w:val="24"/>
          <w:szCs w:val="24"/>
          <w:lang/>
          <w14:ligatures w14:val="none"/>
        </w:rPr>
        <w:t xml:space="preserve">: </w:t>
      </w:r>
    </w:p>
    <w:p w14:paraId="3B60068E" w14:textId="77777777" w:rsidR="00F75162" w:rsidRPr="00F75162" w:rsidRDefault="00F75162" w:rsidP="00F7516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kern w:val="0"/>
          <w:sz w:val="20"/>
          <w:szCs w:val="20"/>
          <w:lang/>
          <w14:ligatures w14:val="none"/>
        </w:rPr>
        <w:t>injury_category_analysis.xlsx</w:t>
      </w:r>
      <w:r w:rsidRPr="00F75162">
        <w:rPr>
          <w:rFonts w:ascii="Times New Roman" w:eastAsia="Times New Roman" w:hAnsi="Times New Roman" w:cs="Times New Roman"/>
          <w:kern w:val="0"/>
          <w:sz w:val="24"/>
          <w:szCs w:val="24"/>
          <w:lang/>
          <w14:ligatures w14:val="none"/>
        </w:rPr>
        <w:t xml:space="preserve"> with category-level analysis</w:t>
      </w:r>
    </w:p>
    <w:p w14:paraId="6DE84E86" w14:textId="77777777" w:rsidR="00F75162" w:rsidRPr="00F75162" w:rsidRDefault="00F75162" w:rsidP="00F7516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kern w:val="0"/>
          <w:sz w:val="20"/>
          <w:szCs w:val="20"/>
          <w:lang/>
          <w14:ligatures w14:val="none"/>
        </w:rPr>
        <w:t>injury_subcategory_statistics.xlsx</w:t>
      </w:r>
      <w:r w:rsidRPr="00F75162">
        <w:rPr>
          <w:rFonts w:ascii="Times New Roman" w:eastAsia="Times New Roman" w:hAnsi="Times New Roman" w:cs="Times New Roman"/>
          <w:kern w:val="0"/>
          <w:sz w:val="24"/>
          <w:szCs w:val="24"/>
          <w:lang/>
          <w14:ligatures w14:val="none"/>
        </w:rPr>
        <w:t xml:space="preserve"> with detailed subcategory statistics</w:t>
      </w:r>
    </w:p>
    <w:p w14:paraId="04195BD3" w14:textId="77777777" w:rsidR="00F75162" w:rsidRPr="00F75162" w:rsidRDefault="00F75162" w:rsidP="00F7516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JSON Data</w:t>
      </w:r>
      <w:r w:rsidRPr="00F75162">
        <w:rPr>
          <w:rFonts w:ascii="Times New Roman" w:eastAsia="Times New Roman" w:hAnsi="Times New Roman" w:cs="Times New Roman"/>
          <w:kern w:val="0"/>
          <w:sz w:val="24"/>
          <w:szCs w:val="24"/>
          <w:lang/>
          <w14:ligatures w14:val="none"/>
        </w:rPr>
        <w:t xml:space="preserve">: </w:t>
      </w:r>
    </w:p>
    <w:p w14:paraId="5BE46BEB" w14:textId="77777777" w:rsidR="00F75162" w:rsidRPr="00F75162" w:rsidRDefault="00F75162" w:rsidP="00F7516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kern w:val="0"/>
          <w:sz w:val="20"/>
          <w:szCs w:val="20"/>
          <w:lang/>
          <w14:ligatures w14:val="none"/>
        </w:rPr>
        <w:t>injury_category_analysis.json</w:t>
      </w:r>
      <w:r w:rsidRPr="00F75162">
        <w:rPr>
          <w:rFonts w:ascii="Times New Roman" w:eastAsia="Times New Roman" w:hAnsi="Times New Roman" w:cs="Times New Roman"/>
          <w:kern w:val="0"/>
          <w:sz w:val="24"/>
          <w:szCs w:val="24"/>
          <w:lang/>
          <w14:ligatures w14:val="none"/>
        </w:rPr>
        <w:t xml:space="preserve"> with structured category-level results</w:t>
      </w:r>
    </w:p>
    <w:p w14:paraId="650CEE09" w14:textId="77777777" w:rsidR="00F75162" w:rsidRPr="00F75162" w:rsidRDefault="00F75162" w:rsidP="00F7516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kern w:val="0"/>
          <w:sz w:val="20"/>
          <w:szCs w:val="20"/>
          <w:lang/>
          <w14:ligatures w14:val="none"/>
        </w:rPr>
        <w:t>category_statistics.json</w:t>
      </w:r>
      <w:r w:rsidRPr="00F75162">
        <w:rPr>
          <w:rFonts w:ascii="Times New Roman" w:eastAsia="Times New Roman" w:hAnsi="Times New Roman" w:cs="Times New Roman"/>
          <w:kern w:val="0"/>
          <w:sz w:val="24"/>
          <w:szCs w:val="24"/>
          <w:lang/>
          <w14:ligatures w14:val="none"/>
        </w:rPr>
        <w:t xml:space="preserve"> with detailed subcategory-level results</w:t>
      </w:r>
    </w:p>
    <w:p w14:paraId="3C14BD0A" w14:textId="77777777" w:rsidR="00F75162" w:rsidRPr="00F75162" w:rsidRDefault="00F75162" w:rsidP="00F7516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Markdown Reports</w:t>
      </w:r>
      <w:r w:rsidRPr="00F75162">
        <w:rPr>
          <w:rFonts w:ascii="Times New Roman" w:eastAsia="Times New Roman" w:hAnsi="Times New Roman" w:cs="Times New Roman"/>
          <w:kern w:val="0"/>
          <w:sz w:val="24"/>
          <w:szCs w:val="24"/>
          <w:lang/>
          <w14:ligatures w14:val="none"/>
        </w:rPr>
        <w:t xml:space="preserve">: </w:t>
      </w:r>
    </w:p>
    <w:p w14:paraId="02A50672" w14:textId="77777777" w:rsidR="00F75162" w:rsidRPr="00F75162" w:rsidRDefault="00F75162" w:rsidP="00F7516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kern w:val="0"/>
          <w:sz w:val="20"/>
          <w:szCs w:val="20"/>
          <w:lang/>
          <w14:ligatures w14:val="none"/>
        </w:rPr>
        <w:t>injury_category_analysis_report.md</w:t>
      </w:r>
      <w:r w:rsidRPr="00F75162">
        <w:rPr>
          <w:rFonts w:ascii="Times New Roman" w:eastAsia="Times New Roman" w:hAnsi="Times New Roman" w:cs="Times New Roman"/>
          <w:kern w:val="0"/>
          <w:sz w:val="24"/>
          <w:szCs w:val="24"/>
          <w:lang/>
          <w14:ligatures w14:val="none"/>
        </w:rPr>
        <w:t xml:space="preserve"> with key category-level findings</w:t>
      </w:r>
    </w:p>
    <w:p w14:paraId="0FF506C7" w14:textId="77777777" w:rsidR="00F75162" w:rsidRPr="00F75162" w:rsidRDefault="00F75162" w:rsidP="00F7516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kern w:val="0"/>
          <w:sz w:val="20"/>
          <w:szCs w:val="20"/>
          <w:lang/>
          <w14:ligatures w14:val="none"/>
        </w:rPr>
        <w:t>category_distribution_report.md</w:t>
      </w:r>
      <w:r w:rsidRPr="00F75162">
        <w:rPr>
          <w:rFonts w:ascii="Times New Roman" w:eastAsia="Times New Roman" w:hAnsi="Times New Roman" w:cs="Times New Roman"/>
          <w:kern w:val="0"/>
          <w:sz w:val="24"/>
          <w:szCs w:val="24"/>
          <w:lang/>
          <w14:ligatures w14:val="none"/>
        </w:rPr>
        <w:t xml:space="preserve"> with detailed subcategory analysis</w:t>
      </w:r>
    </w:p>
    <w:p w14:paraId="4611BF16" w14:textId="77777777" w:rsidR="00F75162" w:rsidRPr="00F75162" w:rsidRDefault="00F75162" w:rsidP="00F7516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Visualizations</w:t>
      </w:r>
      <w:r w:rsidRPr="00F75162">
        <w:rPr>
          <w:rFonts w:ascii="Times New Roman" w:eastAsia="Times New Roman" w:hAnsi="Times New Roman" w:cs="Times New Roman"/>
          <w:kern w:val="0"/>
          <w:sz w:val="24"/>
          <w:szCs w:val="24"/>
          <w:lang/>
          <w14:ligatures w14:val="none"/>
        </w:rPr>
        <w:t>: Multiple PNG image files with different chart types</w:t>
      </w:r>
    </w:p>
    <w:p w14:paraId="31DC81B7" w14:textId="77777777" w:rsidR="00F75162" w:rsidRPr="00F75162" w:rsidRDefault="00F75162" w:rsidP="00F75162">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F75162">
        <w:rPr>
          <w:rFonts w:ascii="Times New Roman" w:eastAsia="Times New Roman" w:hAnsi="Times New Roman" w:cs="Times New Roman"/>
          <w:b/>
          <w:bCs/>
          <w:kern w:val="0"/>
          <w:sz w:val="36"/>
          <w:szCs w:val="36"/>
          <w:lang/>
          <w14:ligatures w14:val="none"/>
        </w:rPr>
        <w:t>4. Results</w:t>
      </w:r>
    </w:p>
    <w:p w14:paraId="73691155"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4.1 Overall Category Distribution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1507"/>
        <w:gridCol w:w="1208"/>
      </w:tblGrid>
      <w:tr w:rsidR="00F75162" w:rsidRPr="00F75162" w14:paraId="0F630DDE" w14:textId="77777777" w:rsidTr="00F75162">
        <w:trPr>
          <w:tblHeader/>
          <w:tblCellSpacing w:w="15" w:type="dxa"/>
        </w:trPr>
        <w:tc>
          <w:tcPr>
            <w:tcW w:w="0" w:type="auto"/>
            <w:vAlign w:val="center"/>
            <w:hideMark/>
          </w:tcPr>
          <w:p w14:paraId="20CAF180" w14:textId="77777777" w:rsidR="00F75162" w:rsidRPr="00F75162" w:rsidRDefault="00F75162" w:rsidP="00F75162">
            <w:pPr>
              <w:spacing w:after="0" w:line="240" w:lineRule="auto"/>
              <w:jc w:val="center"/>
              <w:rPr>
                <w:rFonts w:ascii="Times New Roman" w:eastAsia="Times New Roman" w:hAnsi="Times New Roman" w:cs="Times New Roman"/>
                <w:b/>
                <w:bCs/>
                <w:kern w:val="0"/>
                <w:sz w:val="24"/>
                <w:szCs w:val="24"/>
                <w:lang/>
                <w14:ligatures w14:val="none"/>
              </w:rPr>
            </w:pPr>
            <w:r w:rsidRPr="00F75162">
              <w:rPr>
                <w:rFonts w:ascii="Times New Roman" w:eastAsia="Times New Roman" w:hAnsi="Times New Roman" w:cs="Times New Roman"/>
                <w:b/>
                <w:bCs/>
                <w:kern w:val="0"/>
                <w:sz w:val="24"/>
                <w:szCs w:val="24"/>
                <w:lang/>
                <w14:ligatures w14:val="none"/>
              </w:rPr>
              <w:lastRenderedPageBreak/>
              <w:t>Category</w:t>
            </w:r>
          </w:p>
        </w:tc>
        <w:tc>
          <w:tcPr>
            <w:tcW w:w="0" w:type="auto"/>
            <w:vAlign w:val="center"/>
            <w:hideMark/>
          </w:tcPr>
          <w:p w14:paraId="249F8CA6" w14:textId="77777777" w:rsidR="00F75162" w:rsidRPr="00F75162" w:rsidRDefault="00F75162" w:rsidP="00F75162">
            <w:pPr>
              <w:spacing w:after="0" w:line="240" w:lineRule="auto"/>
              <w:jc w:val="center"/>
              <w:rPr>
                <w:rFonts w:ascii="Times New Roman" w:eastAsia="Times New Roman" w:hAnsi="Times New Roman" w:cs="Times New Roman"/>
                <w:b/>
                <w:bCs/>
                <w:kern w:val="0"/>
                <w:sz w:val="24"/>
                <w:szCs w:val="24"/>
                <w:lang/>
                <w14:ligatures w14:val="none"/>
              </w:rPr>
            </w:pPr>
            <w:r w:rsidRPr="00F75162">
              <w:rPr>
                <w:rFonts w:ascii="Times New Roman" w:eastAsia="Times New Roman" w:hAnsi="Times New Roman" w:cs="Times New Roman"/>
                <w:b/>
                <w:bCs/>
                <w:kern w:val="0"/>
                <w:sz w:val="24"/>
                <w:szCs w:val="24"/>
                <w:lang/>
                <w14:ligatures w14:val="none"/>
              </w:rPr>
              <w:t>Positive Cases</w:t>
            </w:r>
          </w:p>
        </w:tc>
        <w:tc>
          <w:tcPr>
            <w:tcW w:w="0" w:type="auto"/>
            <w:vAlign w:val="center"/>
            <w:hideMark/>
          </w:tcPr>
          <w:p w14:paraId="17E38B48" w14:textId="77777777" w:rsidR="00F75162" w:rsidRPr="00F75162" w:rsidRDefault="00F75162" w:rsidP="00F75162">
            <w:pPr>
              <w:spacing w:after="0" w:line="240" w:lineRule="auto"/>
              <w:jc w:val="center"/>
              <w:rPr>
                <w:rFonts w:ascii="Times New Roman" w:eastAsia="Times New Roman" w:hAnsi="Times New Roman" w:cs="Times New Roman"/>
                <w:b/>
                <w:bCs/>
                <w:kern w:val="0"/>
                <w:sz w:val="24"/>
                <w:szCs w:val="24"/>
                <w:lang/>
                <w14:ligatures w14:val="none"/>
              </w:rPr>
            </w:pPr>
            <w:r w:rsidRPr="00F75162">
              <w:rPr>
                <w:rFonts w:ascii="Times New Roman" w:eastAsia="Times New Roman" w:hAnsi="Times New Roman" w:cs="Times New Roman"/>
                <w:b/>
                <w:bCs/>
                <w:kern w:val="0"/>
                <w:sz w:val="24"/>
                <w:szCs w:val="24"/>
                <w:lang/>
                <w14:ligatures w14:val="none"/>
              </w:rPr>
              <w:t>Percentage</w:t>
            </w:r>
          </w:p>
        </w:tc>
      </w:tr>
      <w:tr w:rsidR="00F75162" w:rsidRPr="00F75162" w14:paraId="0D8B3BD4" w14:textId="77777777" w:rsidTr="00F75162">
        <w:trPr>
          <w:tblCellSpacing w:w="15" w:type="dxa"/>
        </w:trPr>
        <w:tc>
          <w:tcPr>
            <w:tcW w:w="0" w:type="auto"/>
            <w:vAlign w:val="center"/>
            <w:hideMark/>
          </w:tcPr>
          <w:p w14:paraId="6617C6C7"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Körperteil</w:t>
            </w:r>
          </w:p>
        </w:tc>
        <w:tc>
          <w:tcPr>
            <w:tcW w:w="0" w:type="auto"/>
            <w:vAlign w:val="center"/>
            <w:hideMark/>
          </w:tcPr>
          <w:p w14:paraId="3931A4EC"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30</w:t>
            </w:r>
          </w:p>
        </w:tc>
        <w:tc>
          <w:tcPr>
            <w:tcW w:w="0" w:type="auto"/>
            <w:vAlign w:val="center"/>
            <w:hideMark/>
          </w:tcPr>
          <w:p w14:paraId="4090C967"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100.0%</w:t>
            </w:r>
          </w:p>
        </w:tc>
      </w:tr>
      <w:tr w:rsidR="00F75162" w:rsidRPr="00F75162" w14:paraId="763CCBCE" w14:textId="77777777" w:rsidTr="00F75162">
        <w:trPr>
          <w:tblCellSpacing w:w="15" w:type="dxa"/>
        </w:trPr>
        <w:tc>
          <w:tcPr>
            <w:tcW w:w="0" w:type="auto"/>
            <w:vAlign w:val="center"/>
            <w:hideMark/>
          </w:tcPr>
          <w:p w14:paraId="3182EB77"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Taetigkeit</w:t>
            </w:r>
          </w:p>
        </w:tc>
        <w:tc>
          <w:tcPr>
            <w:tcW w:w="0" w:type="auto"/>
            <w:vAlign w:val="center"/>
            <w:hideMark/>
          </w:tcPr>
          <w:p w14:paraId="068FF798"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30</w:t>
            </w:r>
          </w:p>
        </w:tc>
        <w:tc>
          <w:tcPr>
            <w:tcW w:w="0" w:type="auto"/>
            <w:vAlign w:val="center"/>
            <w:hideMark/>
          </w:tcPr>
          <w:p w14:paraId="5C1A4102"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100.0%</w:t>
            </w:r>
          </w:p>
        </w:tc>
      </w:tr>
      <w:tr w:rsidR="00F75162" w:rsidRPr="00F75162" w14:paraId="465BD9AB" w14:textId="77777777" w:rsidTr="00F75162">
        <w:trPr>
          <w:tblCellSpacing w:w="15" w:type="dxa"/>
        </w:trPr>
        <w:tc>
          <w:tcPr>
            <w:tcW w:w="0" w:type="auto"/>
            <w:vAlign w:val="center"/>
            <w:hideMark/>
          </w:tcPr>
          <w:p w14:paraId="15639520"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Med RM</w:t>
            </w:r>
          </w:p>
        </w:tc>
        <w:tc>
          <w:tcPr>
            <w:tcW w:w="0" w:type="auto"/>
            <w:vAlign w:val="center"/>
            <w:hideMark/>
          </w:tcPr>
          <w:p w14:paraId="285CA6B2"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30</w:t>
            </w:r>
          </w:p>
        </w:tc>
        <w:tc>
          <w:tcPr>
            <w:tcW w:w="0" w:type="auto"/>
            <w:vAlign w:val="center"/>
            <w:hideMark/>
          </w:tcPr>
          <w:p w14:paraId="0573CBBE"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100.0%</w:t>
            </w:r>
          </w:p>
        </w:tc>
      </w:tr>
      <w:tr w:rsidR="00F75162" w:rsidRPr="00F75162" w14:paraId="1397D861" w14:textId="77777777" w:rsidTr="00F75162">
        <w:trPr>
          <w:tblCellSpacing w:w="15" w:type="dxa"/>
        </w:trPr>
        <w:tc>
          <w:tcPr>
            <w:tcW w:w="0" w:type="auto"/>
            <w:vAlign w:val="center"/>
            <w:hideMark/>
          </w:tcPr>
          <w:p w14:paraId="4CBA3DF3"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Somatisch</w:t>
            </w:r>
          </w:p>
        </w:tc>
        <w:tc>
          <w:tcPr>
            <w:tcW w:w="0" w:type="auto"/>
            <w:vAlign w:val="center"/>
            <w:hideMark/>
          </w:tcPr>
          <w:p w14:paraId="1FE78266"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26</w:t>
            </w:r>
          </w:p>
        </w:tc>
        <w:tc>
          <w:tcPr>
            <w:tcW w:w="0" w:type="auto"/>
            <w:vAlign w:val="center"/>
            <w:hideMark/>
          </w:tcPr>
          <w:p w14:paraId="0F8244D8"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86.7%</w:t>
            </w:r>
          </w:p>
        </w:tc>
      </w:tr>
      <w:tr w:rsidR="00F75162" w:rsidRPr="00F75162" w14:paraId="75B03C0A" w14:textId="77777777" w:rsidTr="00F75162">
        <w:trPr>
          <w:tblCellSpacing w:w="15" w:type="dxa"/>
        </w:trPr>
        <w:tc>
          <w:tcPr>
            <w:tcW w:w="0" w:type="auto"/>
            <w:vAlign w:val="center"/>
            <w:hideMark/>
          </w:tcPr>
          <w:p w14:paraId="4354C6C6"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Technisches RM</w:t>
            </w:r>
          </w:p>
        </w:tc>
        <w:tc>
          <w:tcPr>
            <w:tcW w:w="0" w:type="auto"/>
            <w:vAlign w:val="center"/>
            <w:hideMark/>
          </w:tcPr>
          <w:p w14:paraId="265A62FD"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21</w:t>
            </w:r>
          </w:p>
        </w:tc>
        <w:tc>
          <w:tcPr>
            <w:tcW w:w="0" w:type="auto"/>
            <w:vAlign w:val="center"/>
            <w:hideMark/>
          </w:tcPr>
          <w:p w14:paraId="74943B34"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70.0%</w:t>
            </w:r>
          </w:p>
        </w:tc>
      </w:tr>
      <w:tr w:rsidR="00F75162" w:rsidRPr="00F75162" w14:paraId="497BFDFB" w14:textId="77777777" w:rsidTr="00F75162">
        <w:trPr>
          <w:tblCellSpacing w:w="15" w:type="dxa"/>
        </w:trPr>
        <w:tc>
          <w:tcPr>
            <w:tcW w:w="0" w:type="auto"/>
            <w:vAlign w:val="center"/>
            <w:hideMark/>
          </w:tcPr>
          <w:p w14:paraId="04FC391B"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Personenbezogen</w:t>
            </w:r>
          </w:p>
        </w:tc>
        <w:tc>
          <w:tcPr>
            <w:tcW w:w="0" w:type="auto"/>
            <w:vAlign w:val="center"/>
            <w:hideMark/>
          </w:tcPr>
          <w:p w14:paraId="5B2782D2"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18</w:t>
            </w:r>
          </w:p>
        </w:tc>
        <w:tc>
          <w:tcPr>
            <w:tcW w:w="0" w:type="auto"/>
            <w:vAlign w:val="center"/>
            <w:hideMark/>
          </w:tcPr>
          <w:p w14:paraId="15D28D1B"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60.0%</w:t>
            </w:r>
          </w:p>
        </w:tc>
      </w:tr>
      <w:tr w:rsidR="00F75162" w:rsidRPr="00F75162" w14:paraId="7CCF5156" w14:textId="77777777" w:rsidTr="00F75162">
        <w:trPr>
          <w:tblCellSpacing w:w="15" w:type="dxa"/>
        </w:trPr>
        <w:tc>
          <w:tcPr>
            <w:tcW w:w="0" w:type="auto"/>
            <w:vAlign w:val="center"/>
            <w:hideMark/>
          </w:tcPr>
          <w:p w14:paraId="34CB505D"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Umwelt</w:t>
            </w:r>
          </w:p>
        </w:tc>
        <w:tc>
          <w:tcPr>
            <w:tcW w:w="0" w:type="auto"/>
            <w:vAlign w:val="center"/>
            <w:hideMark/>
          </w:tcPr>
          <w:p w14:paraId="76D6D2E1"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15</w:t>
            </w:r>
          </w:p>
        </w:tc>
        <w:tc>
          <w:tcPr>
            <w:tcW w:w="0" w:type="auto"/>
            <w:vAlign w:val="center"/>
            <w:hideMark/>
          </w:tcPr>
          <w:p w14:paraId="2A64EC70"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50.0%</w:t>
            </w:r>
          </w:p>
        </w:tc>
      </w:tr>
      <w:tr w:rsidR="00F75162" w:rsidRPr="00F75162" w14:paraId="7F018EBF" w14:textId="77777777" w:rsidTr="00F75162">
        <w:trPr>
          <w:tblCellSpacing w:w="15" w:type="dxa"/>
        </w:trPr>
        <w:tc>
          <w:tcPr>
            <w:tcW w:w="0" w:type="auto"/>
            <w:vAlign w:val="center"/>
            <w:hideMark/>
          </w:tcPr>
          <w:p w14:paraId="3870497A"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Berufliches RM</w:t>
            </w:r>
          </w:p>
        </w:tc>
        <w:tc>
          <w:tcPr>
            <w:tcW w:w="0" w:type="auto"/>
            <w:vAlign w:val="center"/>
            <w:hideMark/>
          </w:tcPr>
          <w:p w14:paraId="46BFA343"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15</w:t>
            </w:r>
          </w:p>
        </w:tc>
        <w:tc>
          <w:tcPr>
            <w:tcW w:w="0" w:type="auto"/>
            <w:vAlign w:val="center"/>
            <w:hideMark/>
          </w:tcPr>
          <w:p w14:paraId="40E7284B"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50.0%</w:t>
            </w:r>
          </w:p>
        </w:tc>
      </w:tr>
      <w:tr w:rsidR="00F75162" w:rsidRPr="00F75162" w14:paraId="5074832A" w14:textId="77777777" w:rsidTr="00F75162">
        <w:trPr>
          <w:tblCellSpacing w:w="15" w:type="dxa"/>
        </w:trPr>
        <w:tc>
          <w:tcPr>
            <w:tcW w:w="0" w:type="auto"/>
            <w:vAlign w:val="center"/>
            <w:hideMark/>
          </w:tcPr>
          <w:p w14:paraId="79CE3CDB"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Soziales RM</w:t>
            </w:r>
          </w:p>
        </w:tc>
        <w:tc>
          <w:tcPr>
            <w:tcW w:w="0" w:type="auto"/>
            <w:vAlign w:val="center"/>
            <w:hideMark/>
          </w:tcPr>
          <w:p w14:paraId="780186FB"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10</w:t>
            </w:r>
          </w:p>
        </w:tc>
        <w:tc>
          <w:tcPr>
            <w:tcW w:w="0" w:type="auto"/>
            <w:vAlign w:val="center"/>
            <w:hideMark/>
          </w:tcPr>
          <w:p w14:paraId="6DA43AE6"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33.3%</w:t>
            </w:r>
          </w:p>
        </w:tc>
      </w:tr>
    </w:tbl>
    <w:p w14:paraId="20D8B49B"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4.2 Top Subcategories by Category</w:t>
      </w:r>
    </w:p>
    <w:p w14:paraId="349569B0" w14:textId="77777777" w:rsidR="00F75162" w:rsidRPr="00F75162" w:rsidRDefault="00F75162" w:rsidP="00F75162">
      <w:pPr>
        <w:spacing w:before="100" w:beforeAutospacing="1" w:after="100" w:afterAutospacing="1" w:line="240" w:lineRule="auto"/>
        <w:outlineLvl w:val="3"/>
        <w:rPr>
          <w:rFonts w:ascii="Times New Roman" w:eastAsia="Times New Roman" w:hAnsi="Times New Roman" w:cs="Times New Roman"/>
          <w:b/>
          <w:bCs/>
          <w:kern w:val="0"/>
          <w:sz w:val="24"/>
          <w:szCs w:val="24"/>
          <w:lang/>
          <w14:ligatures w14:val="none"/>
        </w:rPr>
      </w:pPr>
      <w:r w:rsidRPr="00F75162">
        <w:rPr>
          <w:rFonts w:ascii="Times New Roman" w:eastAsia="Times New Roman" w:hAnsi="Times New Roman" w:cs="Times New Roman"/>
          <w:b/>
          <w:bCs/>
          <w:kern w:val="0"/>
          <w:sz w:val="24"/>
          <w:szCs w:val="24"/>
          <w:lang/>
          <w14:ligatures w14:val="none"/>
        </w:rPr>
        <w:t>Körperteil (Body Parts)</w:t>
      </w:r>
    </w:p>
    <w:p w14:paraId="6304546F" w14:textId="77777777" w:rsidR="00F75162" w:rsidRPr="00F75162" w:rsidRDefault="00F75162" w:rsidP="00F7516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Arm: 63.3% (19 cases)</w:t>
      </w:r>
    </w:p>
    <w:p w14:paraId="38281BD0" w14:textId="77777777" w:rsidR="00F75162" w:rsidRPr="00F75162" w:rsidRDefault="00F75162" w:rsidP="00F7516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Thorax: 60.0% (18 cases)</w:t>
      </w:r>
    </w:p>
    <w:p w14:paraId="75BFCD35" w14:textId="77777777" w:rsidR="00F75162" w:rsidRPr="00F75162" w:rsidRDefault="00F75162" w:rsidP="00F7516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Wirbelsaeule: 56.7% (17 cases)</w:t>
      </w:r>
    </w:p>
    <w:p w14:paraId="5A305181" w14:textId="77777777" w:rsidR="00F75162" w:rsidRPr="00F75162" w:rsidRDefault="00F75162" w:rsidP="00F75162">
      <w:pPr>
        <w:spacing w:before="100" w:beforeAutospacing="1" w:after="100" w:afterAutospacing="1" w:line="240" w:lineRule="auto"/>
        <w:outlineLvl w:val="3"/>
        <w:rPr>
          <w:rFonts w:ascii="Times New Roman" w:eastAsia="Times New Roman" w:hAnsi="Times New Roman" w:cs="Times New Roman"/>
          <w:b/>
          <w:bCs/>
          <w:kern w:val="0"/>
          <w:sz w:val="24"/>
          <w:szCs w:val="24"/>
          <w:lang/>
          <w14:ligatures w14:val="none"/>
        </w:rPr>
      </w:pPr>
      <w:r w:rsidRPr="00F75162">
        <w:rPr>
          <w:rFonts w:ascii="Times New Roman" w:eastAsia="Times New Roman" w:hAnsi="Times New Roman" w:cs="Times New Roman"/>
          <w:b/>
          <w:bCs/>
          <w:kern w:val="0"/>
          <w:sz w:val="24"/>
          <w:szCs w:val="24"/>
          <w:lang/>
          <w14:ligatures w14:val="none"/>
        </w:rPr>
        <w:t>Somatisch (Physical Conditions)</w:t>
      </w:r>
    </w:p>
    <w:p w14:paraId="0AB3A765" w14:textId="77777777" w:rsidR="00F75162" w:rsidRPr="00F75162" w:rsidRDefault="00F75162" w:rsidP="00F7516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Funktionsstoerung: 83.3% (25 cases)</w:t>
      </w:r>
    </w:p>
    <w:p w14:paraId="292985E4" w14:textId="77777777" w:rsidR="00F75162" w:rsidRPr="00F75162" w:rsidRDefault="00F75162" w:rsidP="00F7516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Schmerz: 53.3% (16 cases)</w:t>
      </w:r>
    </w:p>
    <w:p w14:paraId="39023825" w14:textId="77777777" w:rsidR="00F75162" w:rsidRPr="00F75162" w:rsidRDefault="00F75162" w:rsidP="00F7516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Komplikationen: 36.7% (11 cases)</w:t>
      </w:r>
    </w:p>
    <w:p w14:paraId="2530C5C0" w14:textId="77777777" w:rsidR="00F75162" w:rsidRPr="00F75162" w:rsidRDefault="00F75162" w:rsidP="00F75162">
      <w:pPr>
        <w:spacing w:before="100" w:beforeAutospacing="1" w:after="100" w:afterAutospacing="1" w:line="240" w:lineRule="auto"/>
        <w:outlineLvl w:val="3"/>
        <w:rPr>
          <w:rFonts w:ascii="Times New Roman" w:eastAsia="Times New Roman" w:hAnsi="Times New Roman" w:cs="Times New Roman"/>
          <w:b/>
          <w:bCs/>
          <w:kern w:val="0"/>
          <w:sz w:val="24"/>
          <w:szCs w:val="24"/>
          <w:lang/>
          <w14:ligatures w14:val="none"/>
        </w:rPr>
      </w:pPr>
      <w:r w:rsidRPr="00F75162">
        <w:rPr>
          <w:rFonts w:ascii="Times New Roman" w:eastAsia="Times New Roman" w:hAnsi="Times New Roman" w:cs="Times New Roman"/>
          <w:b/>
          <w:bCs/>
          <w:kern w:val="0"/>
          <w:sz w:val="24"/>
          <w:szCs w:val="24"/>
          <w:lang/>
          <w14:ligatures w14:val="none"/>
        </w:rPr>
        <w:t>Med RM (Medical Case Management)</w:t>
      </w:r>
    </w:p>
    <w:p w14:paraId="5B1F1637" w14:textId="77777777" w:rsidR="00F75162" w:rsidRPr="00F75162" w:rsidRDefault="00F75162" w:rsidP="00F7516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Organisation ambulante Therapie: 96.7% (29 cases)</w:t>
      </w:r>
    </w:p>
    <w:p w14:paraId="52A4100D" w14:textId="77777777" w:rsidR="00F75162" w:rsidRPr="00F75162" w:rsidRDefault="00F75162" w:rsidP="00F7516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Arzt-Vorstellung: 80.0% (24 cases)</w:t>
      </w:r>
    </w:p>
    <w:p w14:paraId="7B0894EA" w14:textId="77777777" w:rsidR="00F75162" w:rsidRPr="00F75162" w:rsidRDefault="00F75162" w:rsidP="00F7516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Organisation medizinische Reha: 63.3% (19 cases)</w:t>
      </w:r>
    </w:p>
    <w:p w14:paraId="1345DF2E" w14:textId="77777777" w:rsidR="00F75162" w:rsidRPr="00F75162" w:rsidRDefault="00F75162" w:rsidP="00F75162">
      <w:pPr>
        <w:spacing w:before="100" w:beforeAutospacing="1" w:after="100" w:afterAutospacing="1" w:line="240" w:lineRule="auto"/>
        <w:outlineLvl w:val="3"/>
        <w:rPr>
          <w:rFonts w:ascii="Times New Roman" w:eastAsia="Times New Roman" w:hAnsi="Times New Roman" w:cs="Times New Roman"/>
          <w:b/>
          <w:bCs/>
          <w:kern w:val="0"/>
          <w:sz w:val="24"/>
          <w:szCs w:val="24"/>
          <w:lang/>
          <w14:ligatures w14:val="none"/>
        </w:rPr>
      </w:pPr>
      <w:r w:rsidRPr="00F75162">
        <w:rPr>
          <w:rFonts w:ascii="Times New Roman" w:eastAsia="Times New Roman" w:hAnsi="Times New Roman" w:cs="Times New Roman"/>
          <w:b/>
          <w:bCs/>
          <w:kern w:val="0"/>
          <w:sz w:val="24"/>
          <w:szCs w:val="24"/>
          <w:lang/>
          <w14:ligatures w14:val="none"/>
        </w:rPr>
        <w:t>Taetigkeit (Employment Status)</w:t>
      </w:r>
    </w:p>
    <w:p w14:paraId="7A8F9916" w14:textId="77777777" w:rsidR="00F75162" w:rsidRPr="00F75162" w:rsidRDefault="00F75162" w:rsidP="00F7516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Arbeitsunfähig: 70.0% (21 cases)</w:t>
      </w:r>
    </w:p>
    <w:p w14:paraId="71F0D5BA" w14:textId="77777777" w:rsidR="00F75162" w:rsidRPr="00F75162" w:rsidRDefault="00F75162" w:rsidP="00F7516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Arbeitsfaehig: 46.7% (14 cases)</w:t>
      </w:r>
    </w:p>
    <w:p w14:paraId="3F4440C6" w14:textId="77777777" w:rsidR="00F75162" w:rsidRPr="00F75162" w:rsidRDefault="00F75162" w:rsidP="00F7516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Wiedereingliederung: 43.3% (13 cases)</w:t>
      </w:r>
    </w:p>
    <w:p w14:paraId="3875BDAD" w14:textId="77777777" w:rsidR="00F75162" w:rsidRPr="00F75162" w:rsidRDefault="00F75162" w:rsidP="00F75162">
      <w:pPr>
        <w:spacing w:before="100" w:beforeAutospacing="1" w:after="100" w:afterAutospacing="1" w:line="240" w:lineRule="auto"/>
        <w:outlineLvl w:val="3"/>
        <w:rPr>
          <w:rFonts w:ascii="Times New Roman" w:eastAsia="Times New Roman" w:hAnsi="Times New Roman" w:cs="Times New Roman"/>
          <w:b/>
          <w:bCs/>
          <w:kern w:val="0"/>
          <w:sz w:val="24"/>
          <w:szCs w:val="24"/>
          <w:lang/>
          <w14:ligatures w14:val="none"/>
        </w:rPr>
      </w:pPr>
      <w:r w:rsidRPr="00F75162">
        <w:rPr>
          <w:rFonts w:ascii="Times New Roman" w:eastAsia="Times New Roman" w:hAnsi="Times New Roman" w:cs="Times New Roman"/>
          <w:b/>
          <w:bCs/>
          <w:kern w:val="0"/>
          <w:sz w:val="24"/>
          <w:szCs w:val="24"/>
          <w:lang/>
          <w14:ligatures w14:val="none"/>
        </w:rPr>
        <w:t>Technisches RM (Technical Case Management)</w:t>
      </w:r>
    </w:p>
    <w:p w14:paraId="17FA7635" w14:textId="77777777" w:rsidR="00F75162" w:rsidRPr="00F75162" w:rsidRDefault="00F75162" w:rsidP="00F7516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Hilfmittelversorgung: 63.3% (19 cases)</w:t>
      </w:r>
    </w:p>
    <w:p w14:paraId="7E95995B" w14:textId="77777777" w:rsidR="00F75162" w:rsidRPr="00F75162" w:rsidRDefault="00F75162" w:rsidP="00F7516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Mobilitätshilfe: 40.0% (12 cases)</w:t>
      </w:r>
    </w:p>
    <w:p w14:paraId="4C292A8C" w14:textId="77777777" w:rsidR="00F75162" w:rsidRPr="00F75162" w:rsidRDefault="00F75162" w:rsidP="00F7516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Bauliche Anpassung / Arbetsplatzanpassung: 10.0% (3 cases each)</w:t>
      </w:r>
    </w:p>
    <w:p w14:paraId="62522BAD" w14:textId="77777777" w:rsidR="00F75162" w:rsidRPr="00F75162" w:rsidRDefault="00F75162" w:rsidP="00F75162">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F75162">
        <w:rPr>
          <w:rFonts w:ascii="Times New Roman" w:eastAsia="Times New Roman" w:hAnsi="Times New Roman" w:cs="Times New Roman"/>
          <w:b/>
          <w:bCs/>
          <w:kern w:val="0"/>
          <w:sz w:val="36"/>
          <w:szCs w:val="36"/>
          <w:lang/>
          <w14:ligatures w14:val="none"/>
        </w:rPr>
        <w:t>5. Visualization Descriptions and Interpretations</w:t>
      </w:r>
    </w:p>
    <w:p w14:paraId="05627E7E"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5.1 Category Comparison Bar Chart (Image 1)</w:t>
      </w:r>
    </w:p>
    <w:p w14:paraId="2E9B57CE"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lastRenderedPageBreak/>
        <w:t>Description:</w:t>
      </w:r>
      <w:r w:rsidRPr="00F75162">
        <w:rPr>
          <w:rFonts w:ascii="Times New Roman" w:eastAsia="Times New Roman" w:hAnsi="Times New Roman" w:cs="Times New Roman"/>
          <w:kern w:val="0"/>
          <w:sz w:val="24"/>
          <w:szCs w:val="24"/>
          <w:lang/>
          <w14:ligatures w14:val="none"/>
        </w:rPr>
        <w:t xml:space="preserve"> This vertical bar chart displays the percentage of cases affected by each main category, sorted in descending order from highest to lowest prevalence. Each bar is annotated with both the percentage and absolute number of cases (e.g., "100.0% (30/30)"). The chart title "Vergleich der Hauptverletzungskategorien" (Comparison of Main Injury Categories) and all labels are in German.</w:t>
      </w:r>
    </w:p>
    <w:p w14:paraId="18843DE0"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Interpretation:</w:t>
      </w:r>
    </w:p>
    <w:p w14:paraId="24466B28" w14:textId="77777777" w:rsidR="00F75162" w:rsidRPr="00F75162" w:rsidRDefault="00F75162" w:rsidP="00F7516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Three categories (Körperteil, Taetigkeit, Med RM) show 100% prevalence, indicating that all patients had some form of body part injury, activity limitation, and medical case management.</w:t>
      </w:r>
    </w:p>
    <w:p w14:paraId="3C899A86" w14:textId="77777777" w:rsidR="00F75162" w:rsidRPr="00F75162" w:rsidRDefault="00F75162" w:rsidP="00F7516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Somatisch (86.7%) and Technisches RM (70.0%) also show high prevalence, indicating that most patients experience physical symptoms and require technical assistance.</w:t>
      </w:r>
    </w:p>
    <w:p w14:paraId="05F9DAFA" w14:textId="77777777" w:rsidR="00F75162" w:rsidRPr="00F75162" w:rsidRDefault="00F75162" w:rsidP="00F7516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Soziales RM has the lowest prevalence (33.3%), suggesting that social welfare interventions are required for only a third of patients.</w:t>
      </w:r>
    </w:p>
    <w:p w14:paraId="5D52698F"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Usage:</w:t>
      </w:r>
      <w:r w:rsidRPr="00F75162">
        <w:rPr>
          <w:rFonts w:ascii="Times New Roman" w:eastAsia="Times New Roman" w:hAnsi="Times New Roman" w:cs="Times New Roman"/>
          <w:kern w:val="0"/>
          <w:sz w:val="24"/>
          <w:szCs w:val="24"/>
          <w:lang/>
          <w14:ligatures w14:val="none"/>
        </w:rPr>
        <w:t xml:space="preserve"> This visualization provides a quick overview of which aspects of rehabilitation are most commonly needed following polytrauma, helping to prioritize resources and interventions at a program level.</w:t>
      </w:r>
    </w:p>
    <w:p w14:paraId="3DA86A64"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5.2 Horizontal Category Comparison (Image 2)</w:t>
      </w:r>
    </w:p>
    <w:p w14:paraId="01065732"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Description:</w:t>
      </w:r>
      <w:r w:rsidRPr="00F75162">
        <w:rPr>
          <w:rFonts w:ascii="Times New Roman" w:eastAsia="Times New Roman" w:hAnsi="Times New Roman" w:cs="Times New Roman"/>
          <w:kern w:val="0"/>
          <w:sz w:val="24"/>
          <w:szCs w:val="24"/>
          <w:lang/>
          <w14:ligatures w14:val="none"/>
        </w:rPr>
        <w:t xml:space="preserve"> This horizontal bar chart presents the same data as the vertical chart but in a horizontal format, which may be easier to read for comparing values across categories. The chart has the title "Verletzungskategorien (sortiert nach Prävalenz)" (Injury Categories (Sorted by Prevalence)) and all labels are in German.</w:t>
      </w:r>
    </w:p>
    <w:p w14:paraId="6B4BDCF9"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Interpretation:</w:t>
      </w:r>
    </w:p>
    <w:p w14:paraId="5869250F" w14:textId="77777777" w:rsidR="00F75162" w:rsidRPr="00F75162" w:rsidRDefault="00F75162" w:rsidP="00F7516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The horizontal layout makes it easier to compare the exact percentages across categories.</w:t>
      </w:r>
    </w:p>
    <w:p w14:paraId="54BF8558" w14:textId="77777777" w:rsidR="00F75162" w:rsidRPr="00F75162" w:rsidRDefault="00F75162" w:rsidP="00F7516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The clear sorting from highest to lowest prevalence helps identify the most and least common categories.</w:t>
      </w:r>
    </w:p>
    <w:p w14:paraId="526B5317" w14:textId="77777777" w:rsidR="00F75162" w:rsidRPr="00F75162" w:rsidRDefault="00F75162" w:rsidP="00F7516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The consistent labeling of both percentages and case counts provides context for the relative frequencies.</w:t>
      </w:r>
    </w:p>
    <w:p w14:paraId="7A5F7630"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Usage:</w:t>
      </w:r>
      <w:r w:rsidRPr="00F75162">
        <w:rPr>
          <w:rFonts w:ascii="Times New Roman" w:eastAsia="Times New Roman" w:hAnsi="Times New Roman" w:cs="Times New Roman"/>
          <w:kern w:val="0"/>
          <w:sz w:val="24"/>
          <w:szCs w:val="24"/>
          <w:lang/>
          <w14:ligatures w14:val="none"/>
        </w:rPr>
        <w:t xml:space="preserve"> This visualization is particularly useful for presentations and reports where direct category comparisons are needed.</w:t>
      </w:r>
    </w:p>
    <w:p w14:paraId="3B4611AA"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5.3 Category Distribution Pie Chart (Image 3)</w:t>
      </w:r>
    </w:p>
    <w:p w14:paraId="0A2074E9"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Description:</w:t>
      </w:r>
      <w:r w:rsidRPr="00F75162">
        <w:rPr>
          <w:rFonts w:ascii="Times New Roman" w:eastAsia="Times New Roman" w:hAnsi="Times New Roman" w:cs="Times New Roman"/>
          <w:kern w:val="0"/>
          <w:sz w:val="24"/>
          <w:szCs w:val="24"/>
          <w:lang/>
          <w14:ligatures w14:val="none"/>
        </w:rPr>
        <w:t xml:space="preserve"> This pie chart displays the relative distribution of categories, focusing on the top five categories with the highest prevalence and grouping the rest as "Andere Kategorien" (Other Categories). The chart title "Verteilung der Verletzungskategorien" (Distribution of Injury Categories) and all labels are in German.</w:t>
      </w:r>
    </w:p>
    <w:p w14:paraId="1A31D36E"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Interpretation:</w:t>
      </w:r>
    </w:p>
    <w:p w14:paraId="0488F310" w14:textId="77777777" w:rsidR="00F75162" w:rsidRPr="00F75162" w:rsidRDefault="00F75162" w:rsidP="00F7516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lastRenderedPageBreak/>
        <w:t>The three 100% prevalence categories (Körperteil, Taetigkeit, Med RM) each represent 15.4% of the total distribution.</w:t>
      </w:r>
    </w:p>
    <w:p w14:paraId="14E166F6" w14:textId="77777777" w:rsidR="00F75162" w:rsidRPr="00F75162" w:rsidRDefault="00F75162" w:rsidP="00F7516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Somatisch represents 13.3% of the distribution.</w:t>
      </w:r>
    </w:p>
    <w:p w14:paraId="26379D0C" w14:textId="77777777" w:rsidR="00F75162" w:rsidRPr="00F75162" w:rsidRDefault="00F75162" w:rsidP="00F7516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Technisches RM accounts for 10.8% of the distribution.</w:t>
      </w:r>
    </w:p>
    <w:p w14:paraId="3E90993F" w14:textId="77777777" w:rsidR="00F75162" w:rsidRPr="00F75162" w:rsidRDefault="00F75162" w:rsidP="00F7516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The remaining categories combined make up 29.7% of the distribution, labeled as "Andere Kategorien" in German.</w:t>
      </w:r>
    </w:p>
    <w:p w14:paraId="4C53CF17"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Usage:</w:t>
      </w:r>
      <w:r w:rsidRPr="00F75162">
        <w:rPr>
          <w:rFonts w:ascii="Times New Roman" w:eastAsia="Times New Roman" w:hAnsi="Times New Roman" w:cs="Times New Roman"/>
          <w:kern w:val="0"/>
          <w:sz w:val="24"/>
          <w:szCs w:val="24"/>
          <w:lang/>
          <w14:ligatures w14:val="none"/>
        </w:rPr>
        <w:t xml:space="preserve"> This visualization helps understand the proportional representation of different categories within the overall rehabilitation landscape.</w:t>
      </w:r>
    </w:p>
    <w:p w14:paraId="463C90F4"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5.4 Category Radar Chart (Image 4)</w:t>
      </w:r>
    </w:p>
    <w:p w14:paraId="1C91B430"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Description:</w:t>
      </w:r>
      <w:r w:rsidRPr="00F75162">
        <w:rPr>
          <w:rFonts w:ascii="Times New Roman" w:eastAsia="Times New Roman" w:hAnsi="Times New Roman" w:cs="Times New Roman"/>
          <w:kern w:val="0"/>
          <w:sz w:val="24"/>
          <w:szCs w:val="24"/>
          <w:lang/>
          <w14:ligatures w14:val="none"/>
        </w:rPr>
        <w:t xml:space="preserve"> The radar chart (also called spider plot) displays the percentage of cases for each main category around a circular axis, with 0% at the center and 100% at the outer edge. Categories are arranged radially, and connected values form a polygon. The chart title "Abdeckung über Verletzungskategorien" (Coverage Across Injury Categories) and all labels are in German.</w:t>
      </w:r>
    </w:p>
    <w:p w14:paraId="1CBA5D39"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Interpretation:</w:t>
      </w:r>
    </w:p>
    <w:p w14:paraId="349707A2" w14:textId="77777777" w:rsidR="00F75162" w:rsidRPr="00F75162" w:rsidRDefault="00F75162" w:rsidP="00F7516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The chart shows the relative prevalence of each category compared to others.</w:t>
      </w:r>
    </w:p>
    <w:p w14:paraId="210CA6F9" w14:textId="77777777" w:rsidR="00F75162" w:rsidRPr="00F75162" w:rsidRDefault="00F75162" w:rsidP="00F7516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The Körperteil, Med RM, and Taetigkeit categories extend to the outer edge (100%), forming a triangular pattern.</w:t>
      </w:r>
    </w:p>
    <w:p w14:paraId="7D6E5F1E" w14:textId="77777777" w:rsidR="00F75162" w:rsidRPr="00F75162" w:rsidRDefault="00F75162" w:rsidP="00F7516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Somatisch extends to about 87%, while Technisches RM reaches 70%.</w:t>
      </w:r>
    </w:p>
    <w:p w14:paraId="0E43F8BD" w14:textId="77777777" w:rsidR="00F75162" w:rsidRPr="00F75162" w:rsidRDefault="00F75162" w:rsidP="00F7516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Soziales RM creates the shortest spoke, indicating it has the lowest prevalence.</w:t>
      </w:r>
    </w:p>
    <w:p w14:paraId="60AA216E"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Usage:</w:t>
      </w:r>
      <w:r w:rsidRPr="00F75162">
        <w:rPr>
          <w:rFonts w:ascii="Times New Roman" w:eastAsia="Times New Roman" w:hAnsi="Times New Roman" w:cs="Times New Roman"/>
          <w:kern w:val="0"/>
          <w:sz w:val="24"/>
          <w:szCs w:val="24"/>
          <w:lang/>
          <w14:ligatures w14:val="none"/>
        </w:rPr>
        <w:t xml:space="preserve"> The radar chart allows for quick visual comparison across all categories simultaneously and highlights the multidimensional nature of polytrauma rehabilitation. The area of the polygon represents the overall burden of injury and intervention needs across all categories.</w:t>
      </w:r>
    </w:p>
    <w:p w14:paraId="79D170B1"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5.5 Top Subcategories Heatmap (Image 5)</w:t>
      </w:r>
    </w:p>
    <w:p w14:paraId="72DD408A"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Description:</w:t>
      </w:r>
      <w:r w:rsidRPr="00F75162">
        <w:rPr>
          <w:rFonts w:ascii="Times New Roman" w:eastAsia="Times New Roman" w:hAnsi="Times New Roman" w:cs="Times New Roman"/>
          <w:kern w:val="0"/>
          <w:sz w:val="24"/>
          <w:szCs w:val="24"/>
          <w:lang/>
          <w14:ligatures w14:val="none"/>
        </w:rPr>
        <w:t xml:space="preserve"> This heatmap visualizes the top three subcategories within each main category, with color intensity representing the prevalence percentage. The matrix layout allows for comparisons across both categories and subcategories. The title "Top-Unterkategorien nach Hauptkategorien" (Top Subcategories Across Main Categories) and all labels are in German.</w:t>
      </w:r>
    </w:p>
    <w:p w14:paraId="2D01F348"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Interpretation:</w:t>
      </w:r>
    </w:p>
    <w:p w14:paraId="3EDEE274" w14:textId="77777777" w:rsidR="00F75162" w:rsidRPr="00F75162" w:rsidRDefault="00F75162" w:rsidP="00F7516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Organisation ambulante Therapie is the most prevalent subcategory overall (96.7%).</w:t>
      </w:r>
    </w:p>
    <w:p w14:paraId="07A2590E" w14:textId="77777777" w:rsidR="00F75162" w:rsidRPr="00F75162" w:rsidRDefault="00F75162" w:rsidP="00F7516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Funktionsstörung (83.3%) and Arzt-Vorstellung (80.0%) are also highly prevalent.</w:t>
      </w:r>
    </w:p>
    <w:p w14:paraId="7A3F2A8D" w14:textId="77777777" w:rsidR="00F75162" w:rsidRPr="00F75162" w:rsidRDefault="00F75162" w:rsidP="00F7516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Many subcategories have zero prevalence, indicated by the dark purple cells.</w:t>
      </w:r>
    </w:p>
    <w:p w14:paraId="64505377" w14:textId="77777777" w:rsidR="00F75162" w:rsidRPr="00F75162" w:rsidRDefault="00F75162" w:rsidP="00F7516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The heatmap reveals clusters of high-prevalence subcategories that may be related.</w:t>
      </w:r>
    </w:p>
    <w:p w14:paraId="789ED9F6"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Usage:</w:t>
      </w:r>
      <w:r w:rsidRPr="00F75162">
        <w:rPr>
          <w:rFonts w:ascii="Times New Roman" w:eastAsia="Times New Roman" w:hAnsi="Times New Roman" w:cs="Times New Roman"/>
          <w:kern w:val="0"/>
          <w:sz w:val="24"/>
          <w:szCs w:val="24"/>
          <w:lang/>
          <w14:ligatures w14:val="none"/>
        </w:rPr>
        <w:t xml:space="preserve"> This visualization helps identify specific intervention points that are most commonly needed across different rehabilitation domains, which can inform clinical protocols and resource allocation.</w:t>
      </w:r>
    </w:p>
    <w:p w14:paraId="011CBB7D" w14:textId="77777777" w:rsidR="00F75162" w:rsidRPr="00F75162" w:rsidRDefault="00F75162" w:rsidP="00F75162">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F75162">
        <w:rPr>
          <w:rFonts w:ascii="Times New Roman" w:eastAsia="Times New Roman" w:hAnsi="Times New Roman" w:cs="Times New Roman"/>
          <w:b/>
          <w:bCs/>
          <w:kern w:val="0"/>
          <w:sz w:val="36"/>
          <w:szCs w:val="36"/>
          <w:lang/>
          <w14:ligatures w14:val="none"/>
        </w:rPr>
        <w:lastRenderedPageBreak/>
        <w:t>6. Key Findings and Implications</w:t>
      </w:r>
    </w:p>
    <w:p w14:paraId="46516D79"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6.1 Prevalence Patterns</w:t>
      </w:r>
    </w:p>
    <w:p w14:paraId="3CE1843D" w14:textId="77777777" w:rsidR="00F75162" w:rsidRPr="00F75162" w:rsidRDefault="00F75162" w:rsidP="00F7516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Universal Categories</w:t>
      </w:r>
      <w:r w:rsidRPr="00F75162">
        <w:rPr>
          <w:rFonts w:ascii="Times New Roman" w:eastAsia="Times New Roman" w:hAnsi="Times New Roman" w:cs="Times New Roman"/>
          <w:kern w:val="0"/>
          <w:sz w:val="24"/>
          <w:szCs w:val="24"/>
          <w:lang/>
          <w14:ligatures w14:val="none"/>
        </w:rPr>
        <w:t>: Three categories (Körperteil, Taetigkeit, Med RM) show 100% prevalence, indicating core aspects of polytrauma rehabilitation.</w:t>
      </w:r>
    </w:p>
    <w:p w14:paraId="329AEFD4" w14:textId="77777777" w:rsidR="00F75162" w:rsidRPr="00F75162" w:rsidRDefault="00F75162" w:rsidP="00F7516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High Prevalence Interventions</w:t>
      </w:r>
      <w:r w:rsidRPr="00F75162">
        <w:rPr>
          <w:rFonts w:ascii="Times New Roman" w:eastAsia="Times New Roman" w:hAnsi="Times New Roman" w:cs="Times New Roman"/>
          <w:kern w:val="0"/>
          <w:sz w:val="24"/>
          <w:szCs w:val="24"/>
          <w:lang/>
          <w14:ligatures w14:val="none"/>
        </w:rPr>
        <w:t>:</w:t>
      </w:r>
    </w:p>
    <w:p w14:paraId="7CEF5F6B" w14:textId="77777777" w:rsidR="00F75162" w:rsidRPr="00F75162" w:rsidRDefault="00F75162" w:rsidP="00F75162">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Organisation ambulante Therapie (96.7%) is nearly universal</w:t>
      </w:r>
    </w:p>
    <w:p w14:paraId="062C900C" w14:textId="77777777" w:rsidR="00F75162" w:rsidRPr="00F75162" w:rsidRDefault="00F75162" w:rsidP="00F75162">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Funktionsstoerung (83.3%) affects most patients</w:t>
      </w:r>
    </w:p>
    <w:p w14:paraId="769EDFB8" w14:textId="77777777" w:rsidR="00F75162" w:rsidRPr="00F75162" w:rsidRDefault="00F75162" w:rsidP="00F75162">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Arzt-Vorstellung (80.0%) is needed for the vast majority</w:t>
      </w:r>
    </w:p>
    <w:p w14:paraId="47F97AFF" w14:textId="77777777" w:rsidR="00F75162" w:rsidRPr="00F75162" w:rsidRDefault="00F75162" w:rsidP="00F7516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Moderate Prevalence Issues</w:t>
      </w:r>
      <w:r w:rsidRPr="00F75162">
        <w:rPr>
          <w:rFonts w:ascii="Times New Roman" w:eastAsia="Times New Roman" w:hAnsi="Times New Roman" w:cs="Times New Roman"/>
          <w:kern w:val="0"/>
          <w:sz w:val="24"/>
          <w:szCs w:val="24"/>
          <w:lang/>
          <w14:ligatures w14:val="none"/>
        </w:rPr>
        <w:t>:</w:t>
      </w:r>
    </w:p>
    <w:p w14:paraId="48F06ADE" w14:textId="77777777" w:rsidR="00F75162" w:rsidRPr="00F75162" w:rsidRDefault="00F75162" w:rsidP="00F75162">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Technical assistance (70.0%) is needed in most cases</w:t>
      </w:r>
    </w:p>
    <w:p w14:paraId="4A40A582" w14:textId="77777777" w:rsidR="00F75162" w:rsidRPr="00F75162" w:rsidRDefault="00F75162" w:rsidP="00F75162">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Personal factors (60.0%) affect the majority of patients</w:t>
      </w:r>
    </w:p>
    <w:p w14:paraId="2D1A446B" w14:textId="77777777" w:rsidR="00F75162" w:rsidRPr="00F75162" w:rsidRDefault="00F75162" w:rsidP="00F75162">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Environmental factors (50.0%) affect half of all patients</w:t>
      </w:r>
    </w:p>
    <w:p w14:paraId="63BF8EB1" w14:textId="77777777" w:rsidR="00F75162" w:rsidRPr="00F75162" w:rsidRDefault="00F75162" w:rsidP="00F7516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Lower Prevalence Issues</w:t>
      </w:r>
      <w:r w:rsidRPr="00F75162">
        <w:rPr>
          <w:rFonts w:ascii="Times New Roman" w:eastAsia="Times New Roman" w:hAnsi="Times New Roman" w:cs="Times New Roman"/>
          <w:kern w:val="0"/>
          <w:sz w:val="24"/>
          <w:szCs w:val="24"/>
          <w:lang/>
          <w14:ligatures w14:val="none"/>
        </w:rPr>
        <w:t>:</w:t>
      </w:r>
    </w:p>
    <w:p w14:paraId="46D203A0" w14:textId="77777777" w:rsidR="00F75162" w:rsidRPr="00F75162" w:rsidRDefault="00F75162" w:rsidP="00F75162">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Social case management (33.3%) is needed in only a third of cases</w:t>
      </w:r>
    </w:p>
    <w:p w14:paraId="01E1FD7A" w14:textId="77777777" w:rsidR="00F75162" w:rsidRPr="00F75162" w:rsidRDefault="00F75162" w:rsidP="00F75162">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Certain subcategories (e.g., Ehrenamt, Zuverdienst, Suchtverhalten) show zero prevalence</w:t>
      </w:r>
    </w:p>
    <w:p w14:paraId="55C5D775"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6.2 Extremity Injury Patterns</w:t>
      </w:r>
    </w:p>
    <w:p w14:paraId="21E78ECE"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The merged analysis revealed:</w:t>
      </w:r>
    </w:p>
    <w:p w14:paraId="4B5E4383" w14:textId="77777777" w:rsidR="00F75162" w:rsidRPr="00F75162" w:rsidRDefault="00F75162" w:rsidP="00F7516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Upper Extremity</w:t>
      </w:r>
      <w:r w:rsidRPr="00F75162">
        <w:rPr>
          <w:rFonts w:ascii="Times New Roman" w:eastAsia="Times New Roman" w:hAnsi="Times New Roman" w:cs="Times New Roman"/>
          <w:kern w:val="0"/>
          <w:sz w:val="24"/>
          <w:szCs w:val="24"/>
          <w:lang/>
          <w14:ligatures w14:val="none"/>
        </w:rPr>
        <w:t>: Arm injuries (combined) are among the most common body parts affected (63.3%, 19 cases)</w:t>
      </w:r>
    </w:p>
    <w:p w14:paraId="7A50C7C9" w14:textId="77777777" w:rsidR="00F75162" w:rsidRPr="00F75162" w:rsidRDefault="00F75162" w:rsidP="00F7516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Lower Extremity</w:t>
      </w:r>
      <w:r w:rsidRPr="00F75162">
        <w:rPr>
          <w:rFonts w:ascii="Times New Roman" w:eastAsia="Times New Roman" w:hAnsi="Times New Roman" w:cs="Times New Roman"/>
          <w:kern w:val="0"/>
          <w:sz w:val="24"/>
          <w:szCs w:val="24"/>
          <w:lang/>
          <w14:ligatures w14:val="none"/>
        </w:rPr>
        <w:t>: Leg injuries (combined) affect more than half of patients (53.3%, 16 cases)</w:t>
      </w:r>
    </w:p>
    <w:p w14:paraId="080D6A00" w14:textId="77777777" w:rsidR="00F75162" w:rsidRPr="00F75162" w:rsidRDefault="00F75162" w:rsidP="00F7516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Bilateral Consideration</w:t>
      </w:r>
      <w:r w:rsidRPr="00F75162">
        <w:rPr>
          <w:rFonts w:ascii="Times New Roman" w:eastAsia="Times New Roman" w:hAnsi="Times New Roman" w:cs="Times New Roman"/>
          <w:kern w:val="0"/>
          <w:sz w:val="24"/>
          <w:szCs w:val="24"/>
          <w:lang/>
          <w14:ligatures w14:val="none"/>
        </w:rPr>
        <w:t>: The merged approach provides a more comprehensive view of extremity involvement by considering overall limb injury regardless of laterality</w:t>
      </w:r>
    </w:p>
    <w:p w14:paraId="05A83EC5"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6.3 Implications for Rehabilitation</w:t>
      </w:r>
    </w:p>
    <w:p w14:paraId="227CCAF5" w14:textId="77777777" w:rsidR="00F75162" w:rsidRPr="00F75162" w:rsidRDefault="00F75162" w:rsidP="00F7516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Integrated Care Model</w:t>
      </w:r>
      <w:r w:rsidRPr="00F75162">
        <w:rPr>
          <w:rFonts w:ascii="Times New Roman" w:eastAsia="Times New Roman" w:hAnsi="Times New Roman" w:cs="Times New Roman"/>
          <w:kern w:val="0"/>
          <w:sz w:val="24"/>
          <w:szCs w:val="24"/>
          <w:lang/>
          <w14:ligatures w14:val="none"/>
        </w:rPr>
        <w:t>: The 100% prevalence of body part injuries, activity limitations, and medical management needs confirms the necessity of multidisciplinary approaches.</w:t>
      </w:r>
    </w:p>
    <w:p w14:paraId="2882E61B" w14:textId="77777777" w:rsidR="00F75162" w:rsidRPr="00F75162" w:rsidRDefault="00F75162" w:rsidP="00F7516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Resource Allocation</w:t>
      </w:r>
      <w:r w:rsidRPr="00F75162">
        <w:rPr>
          <w:rFonts w:ascii="Times New Roman" w:eastAsia="Times New Roman" w:hAnsi="Times New Roman" w:cs="Times New Roman"/>
          <w:kern w:val="0"/>
          <w:sz w:val="24"/>
          <w:szCs w:val="24"/>
          <w:lang/>
          <w14:ligatures w14:val="none"/>
        </w:rPr>
        <w:t>: The varying prevalence rates can guide resource allocation, with more resources directed toward high-prevalence categories and subcategories.</w:t>
      </w:r>
    </w:p>
    <w:p w14:paraId="40C27020" w14:textId="77777777" w:rsidR="00F75162" w:rsidRPr="00F75162" w:rsidRDefault="00F75162" w:rsidP="00F7516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Ambulatory Care Focus</w:t>
      </w:r>
      <w:r w:rsidRPr="00F75162">
        <w:rPr>
          <w:rFonts w:ascii="Times New Roman" w:eastAsia="Times New Roman" w:hAnsi="Times New Roman" w:cs="Times New Roman"/>
          <w:kern w:val="0"/>
          <w:sz w:val="24"/>
          <w:szCs w:val="24"/>
          <w:lang/>
          <w14:ligatures w14:val="none"/>
        </w:rPr>
        <w:t>: The extremely high prevalence of ambulatory therapy organization (96.7%) suggests that outpatient services are a critical component of polytrauma rehabilitation.</w:t>
      </w:r>
    </w:p>
    <w:p w14:paraId="7E545F0D" w14:textId="77777777" w:rsidR="00F75162" w:rsidRPr="00F75162" w:rsidRDefault="00F75162" w:rsidP="00F7516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Functional Prioritization</w:t>
      </w:r>
      <w:r w:rsidRPr="00F75162">
        <w:rPr>
          <w:rFonts w:ascii="Times New Roman" w:eastAsia="Times New Roman" w:hAnsi="Times New Roman" w:cs="Times New Roman"/>
          <w:kern w:val="0"/>
          <w:sz w:val="24"/>
          <w:szCs w:val="24"/>
          <w:lang/>
          <w14:ligatures w14:val="none"/>
        </w:rPr>
        <w:t>: With functional disorders affecting 83.3% of patients, functional rehabilitation should be a primary focus.</w:t>
      </w:r>
    </w:p>
    <w:p w14:paraId="05CF775A" w14:textId="77777777" w:rsidR="00F75162" w:rsidRPr="00F75162" w:rsidRDefault="00F75162" w:rsidP="00F7516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Technical Support</w:t>
      </w:r>
      <w:r w:rsidRPr="00F75162">
        <w:rPr>
          <w:rFonts w:ascii="Times New Roman" w:eastAsia="Times New Roman" w:hAnsi="Times New Roman" w:cs="Times New Roman"/>
          <w:kern w:val="0"/>
          <w:sz w:val="24"/>
          <w:szCs w:val="24"/>
          <w:lang/>
          <w14:ligatures w14:val="none"/>
        </w:rPr>
        <w:t>: The high rate of assistive device needs (63.3% requiring mobility aids) indicates the importance of technical support in rehabilitation.</w:t>
      </w:r>
    </w:p>
    <w:p w14:paraId="03227477" w14:textId="77777777" w:rsidR="00F75162" w:rsidRPr="00F75162" w:rsidRDefault="00F75162" w:rsidP="00F75162">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F75162">
        <w:rPr>
          <w:rFonts w:ascii="Times New Roman" w:eastAsia="Times New Roman" w:hAnsi="Times New Roman" w:cs="Times New Roman"/>
          <w:b/>
          <w:bCs/>
          <w:kern w:val="0"/>
          <w:sz w:val="36"/>
          <w:szCs w:val="36"/>
          <w:lang/>
          <w14:ligatures w14:val="none"/>
        </w:rPr>
        <w:t>7. Limitations and Considerations</w:t>
      </w:r>
    </w:p>
    <w:p w14:paraId="5BDAB89E" w14:textId="77777777" w:rsidR="00F75162" w:rsidRPr="00F75162" w:rsidRDefault="00F75162" w:rsidP="00F7516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Sample Size</w:t>
      </w:r>
      <w:r w:rsidRPr="00F75162">
        <w:rPr>
          <w:rFonts w:ascii="Times New Roman" w:eastAsia="Times New Roman" w:hAnsi="Times New Roman" w:cs="Times New Roman"/>
          <w:kern w:val="0"/>
          <w:sz w:val="24"/>
          <w:szCs w:val="24"/>
          <w:lang/>
          <w14:ligatures w14:val="none"/>
        </w:rPr>
        <w:t>: The analysis is based on only 30 unique patient cases, which may limit generalizability.</w:t>
      </w:r>
    </w:p>
    <w:p w14:paraId="70E978DD" w14:textId="77777777" w:rsidR="00F75162" w:rsidRPr="00F75162" w:rsidRDefault="00F75162" w:rsidP="00F7516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lastRenderedPageBreak/>
        <w:t>Temporal Dynamics</w:t>
      </w:r>
      <w:r w:rsidRPr="00F75162">
        <w:rPr>
          <w:rFonts w:ascii="Times New Roman" w:eastAsia="Times New Roman" w:hAnsi="Times New Roman" w:cs="Times New Roman"/>
          <w:kern w:val="0"/>
          <w:sz w:val="24"/>
          <w:szCs w:val="24"/>
          <w:lang/>
          <w14:ligatures w14:val="none"/>
        </w:rPr>
        <w:t>: The analysis does not account for changes in categories over time during the rehabilitation process.</w:t>
      </w:r>
    </w:p>
    <w:p w14:paraId="47CEA39B" w14:textId="77777777" w:rsidR="00F75162" w:rsidRPr="00F75162" w:rsidRDefault="00F75162" w:rsidP="00F7516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Data Completeness</w:t>
      </w:r>
      <w:r w:rsidRPr="00F75162">
        <w:rPr>
          <w:rFonts w:ascii="Times New Roman" w:eastAsia="Times New Roman" w:hAnsi="Times New Roman" w:cs="Times New Roman"/>
          <w:kern w:val="0"/>
          <w:sz w:val="24"/>
          <w:szCs w:val="24"/>
          <w:lang/>
          <w14:ligatures w14:val="none"/>
        </w:rPr>
        <w:t>: Some fields had missing data that was interpreted as "Nein" which may underestimate actual prevalence.</w:t>
      </w:r>
    </w:p>
    <w:p w14:paraId="5D674BBF" w14:textId="77777777" w:rsidR="00F75162" w:rsidRPr="00F75162" w:rsidRDefault="00F75162" w:rsidP="00F7516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Category Interdependence</w:t>
      </w:r>
      <w:r w:rsidRPr="00F75162">
        <w:rPr>
          <w:rFonts w:ascii="Times New Roman" w:eastAsia="Times New Roman" w:hAnsi="Times New Roman" w:cs="Times New Roman"/>
          <w:kern w:val="0"/>
          <w:sz w:val="24"/>
          <w:szCs w:val="24"/>
          <w:lang/>
          <w14:ligatures w14:val="none"/>
        </w:rPr>
        <w:t>: Relationships between categories were not analyzed but may be important for comprehensive rehabilitation planning.</w:t>
      </w:r>
    </w:p>
    <w:p w14:paraId="5ED1C171" w14:textId="77777777" w:rsidR="00F75162" w:rsidRPr="00F75162" w:rsidRDefault="00F75162" w:rsidP="00F7516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Merged Categories Limitation</w:t>
      </w:r>
      <w:r w:rsidRPr="00F75162">
        <w:rPr>
          <w:rFonts w:ascii="Times New Roman" w:eastAsia="Times New Roman" w:hAnsi="Times New Roman" w:cs="Times New Roman"/>
          <w:kern w:val="0"/>
          <w:sz w:val="24"/>
          <w:szCs w:val="24"/>
          <w:lang/>
          <w14:ligatures w14:val="none"/>
        </w:rPr>
        <w:t>: While merging arm and leg categories provides a clearer overall picture, it loses information about laterality which may be clinically important in some contexts.</w:t>
      </w:r>
    </w:p>
    <w:p w14:paraId="2FF6EAD6" w14:textId="77777777" w:rsidR="00F75162" w:rsidRPr="00F75162" w:rsidRDefault="00F75162" w:rsidP="00F75162">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F75162">
        <w:rPr>
          <w:rFonts w:ascii="Times New Roman" w:eastAsia="Times New Roman" w:hAnsi="Times New Roman" w:cs="Times New Roman"/>
          <w:b/>
          <w:bCs/>
          <w:kern w:val="0"/>
          <w:sz w:val="36"/>
          <w:szCs w:val="36"/>
          <w:lang/>
          <w14:ligatures w14:val="none"/>
        </w:rPr>
        <w:t>8. Technical Implementation Details</w:t>
      </w:r>
    </w:p>
    <w:p w14:paraId="2E9BE4F7"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8.1 Environment Setup</w:t>
      </w:r>
    </w:p>
    <w:p w14:paraId="2DABADAD"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 xml:space="preserve">The script uses environment variables loaded from a </w:t>
      </w:r>
      <w:r w:rsidRPr="00F75162">
        <w:rPr>
          <w:rFonts w:ascii="Courier New" w:eastAsia="Times New Roman" w:hAnsi="Courier New" w:cs="Courier New"/>
          <w:kern w:val="0"/>
          <w:sz w:val="20"/>
          <w:szCs w:val="20"/>
          <w:lang/>
          <w14:ligatures w14:val="none"/>
        </w:rPr>
        <w:t>.env</w:t>
      </w:r>
      <w:r w:rsidRPr="00F75162">
        <w:rPr>
          <w:rFonts w:ascii="Times New Roman" w:eastAsia="Times New Roman" w:hAnsi="Times New Roman" w:cs="Times New Roman"/>
          <w:kern w:val="0"/>
          <w:sz w:val="24"/>
          <w:szCs w:val="24"/>
          <w:lang/>
          <w14:ligatures w14:val="none"/>
        </w:rPr>
        <w:t xml:space="preserve"> file:</w:t>
      </w:r>
    </w:p>
    <w:p w14:paraId="2E328670" w14:textId="77777777" w:rsidR="00F75162" w:rsidRPr="00F75162" w:rsidRDefault="00F75162" w:rsidP="00F7516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kern w:val="0"/>
          <w:sz w:val="20"/>
          <w:szCs w:val="20"/>
          <w:lang/>
          <w14:ligatures w14:val="none"/>
        </w:rPr>
        <w:t>DATASET</w:t>
      </w:r>
      <w:r w:rsidRPr="00F75162">
        <w:rPr>
          <w:rFonts w:ascii="Times New Roman" w:eastAsia="Times New Roman" w:hAnsi="Times New Roman" w:cs="Times New Roman"/>
          <w:kern w:val="0"/>
          <w:sz w:val="24"/>
          <w:szCs w:val="24"/>
          <w:lang/>
          <w14:ligatures w14:val="none"/>
        </w:rPr>
        <w:t>: Path to the processed dataset</w:t>
      </w:r>
    </w:p>
    <w:p w14:paraId="635C4031" w14:textId="77777777" w:rsidR="00F75162" w:rsidRPr="00F75162" w:rsidRDefault="00F75162" w:rsidP="00F7516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kern w:val="0"/>
          <w:sz w:val="20"/>
          <w:szCs w:val="20"/>
          <w:lang/>
          <w14:ligatures w14:val="none"/>
        </w:rPr>
        <w:t>OUTPUT_FOLDER</w:t>
      </w:r>
      <w:r w:rsidRPr="00F75162">
        <w:rPr>
          <w:rFonts w:ascii="Times New Roman" w:eastAsia="Times New Roman" w:hAnsi="Times New Roman" w:cs="Times New Roman"/>
          <w:kern w:val="0"/>
          <w:sz w:val="24"/>
          <w:szCs w:val="24"/>
          <w:lang/>
          <w14:ligatures w14:val="none"/>
        </w:rPr>
        <w:t>: Directory for output files</w:t>
      </w:r>
    </w:p>
    <w:p w14:paraId="651778E8" w14:textId="77777777" w:rsidR="00F75162" w:rsidRPr="00F75162" w:rsidRDefault="00F75162" w:rsidP="00F7516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kern w:val="0"/>
          <w:sz w:val="20"/>
          <w:szCs w:val="20"/>
          <w:lang/>
          <w14:ligatures w14:val="none"/>
        </w:rPr>
        <w:t>LOG_FOLDER</w:t>
      </w:r>
      <w:r w:rsidRPr="00F75162">
        <w:rPr>
          <w:rFonts w:ascii="Times New Roman" w:eastAsia="Times New Roman" w:hAnsi="Times New Roman" w:cs="Times New Roman"/>
          <w:kern w:val="0"/>
          <w:sz w:val="24"/>
          <w:szCs w:val="24"/>
          <w:lang/>
          <w14:ligatures w14:val="none"/>
        </w:rPr>
        <w:t>: Directory for log files</w:t>
      </w:r>
    </w:p>
    <w:p w14:paraId="508645B4" w14:textId="77777777" w:rsidR="00F75162" w:rsidRPr="00F75162" w:rsidRDefault="00F75162" w:rsidP="00F7516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kern w:val="0"/>
          <w:sz w:val="20"/>
          <w:szCs w:val="20"/>
          <w:lang/>
          <w14:ligatures w14:val="none"/>
        </w:rPr>
        <w:t>GRAPHS_FOLDER</w:t>
      </w:r>
      <w:r w:rsidRPr="00F75162">
        <w:rPr>
          <w:rFonts w:ascii="Times New Roman" w:eastAsia="Times New Roman" w:hAnsi="Times New Roman" w:cs="Times New Roman"/>
          <w:kern w:val="0"/>
          <w:sz w:val="24"/>
          <w:szCs w:val="24"/>
          <w:lang/>
          <w14:ligatures w14:val="none"/>
        </w:rPr>
        <w:t>: Directory for visualization images</w:t>
      </w:r>
    </w:p>
    <w:p w14:paraId="4A2CFA09"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8.2 Dependencies</w:t>
      </w:r>
    </w:p>
    <w:p w14:paraId="3A80F779"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The implementation relies on several Python libraries:</w:t>
      </w:r>
    </w:p>
    <w:p w14:paraId="00A2AC63" w14:textId="77777777" w:rsidR="00F75162" w:rsidRPr="00F75162" w:rsidRDefault="00F75162" w:rsidP="00F7516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kern w:val="0"/>
          <w:sz w:val="20"/>
          <w:szCs w:val="20"/>
          <w:lang/>
          <w14:ligatures w14:val="none"/>
        </w:rPr>
        <w:t>pandas</w:t>
      </w:r>
      <w:r w:rsidRPr="00F75162">
        <w:rPr>
          <w:rFonts w:ascii="Times New Roman" w:eastAsia="Times New Roman" w:hAnsi="Times New Roman" w:cs="Times New Roman"/>
          <w:kern w:val="0"/>
          <w:sz w:val="24"/>
          <w:szCs w:val="24"/>
          <w:lang/>
          <w14:ligatures w14:val="none"/>
        </w:rPr>
        <w:t>: For data manipulation and analysis</w:t>
      </w:r>
    </w:p>
    <w:p w14:paraId="7BBBF3C1" w14:textId="77777777" w:rsidR="00F75162" w:rsidRPr="00F75162" w:rsidRDefault="00F75162" w:rsidP="00F7516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kern w:val="0"/>
          <w:sz w:val="20"/>
          <w:szCs w:val="20"/>
          <w:lang/>
          <w14:ligatures w14:val="none"/>
        </w:rPr>
        <w:t>matplotlib</w:t>
      </w:r>
      <w:r w:rsidRPr="00F75162">
        <w:rPr>
          <w:rFonts w:ascii="Times New Roman" w:eastAsia="Times New Roman" w:hAnsi="Times New Roman" w:cs="Times New Roman"/>
          <w:kern w:val="0"/>
          <w:sz w:val="24"/>
          <w:szCs w:val="24"/>
          <w:lang/>
          <w14:ligatures w14:val="none"/>
        </w:rPr>
        <w:t xml:space="preserve"> and </w:t>
      </w:r>
      <w:r w:rsidRPr="00F75162">
        <w:rPr>
          <w:rFonts w:ascii="Courier New" w:eastAsia="Times New Roman" w:hAnsi="Courier New" w:cs="Courier New"/>
          <w:kern w:val="0"/>
          <w:sz w:val="20"/>
          <w:szCs w:val="20"/>
          <w:lang/>
          <w14:ligatures w14:val="none"/>
        </w:rPr>
        <w:t>seaborn</w:t>
      </w:r>
      <w:r w:rsidRPr="00F75162">
        <w:rPr>
          <w:rFonts w:ascii="Times New Roman" w:eastAsia="Times New Roman" w:hAnsi="Times New Roman" w:cs="Times New Roman"/>
          <w:kern w:val="0"/>
          <w:sz w:val="24"/>
          <w:szCs w:val="24"/>
          <w:lang/>
          <w14:ligatures w14:val="none"/>
        </w:rPr>
        <w:t>: For visualization creation</w:t>
      </w:r>
    </w:p>
    <w:p w14:paraId="7483303E" w14:textId="77777777" w:rsidR="00F75162" w:rsidRPr="00F75162" w:rsidRDefault="00F75162" w:rsidP="00F7516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kern w:val="0"/>
          <w:sz w:val="20"/>
          <w:szCs w:val="20"/>
          <w:lang/>
          <w14:ligatures w14:val="none"/>
        </w:rPr>
        <w:t>numpy</w:t>
      </w:r>
      <w:r w:rsidRPr="00F75162">
        <w:rPr>
          <w:rFonts w:ascii="Times New Roman" w:eastAsia="Times New Roman" w:hAnsi="Times New Roman" w:cs="Times New Roman"/>
          <w:kern w:val="0"/>
          <w:sz w:val="24"/>
          <w:szCs w:val="24"/>
          <w:lang/>
          <w14:ligatures w14:val="none"/>
        </w:rPr>
        <w:t>: For numerical operations</w:t>
      </w:r>
    </w:p>
    <w:p w14:paraId="67DEACF0" w14:textId="77777777" w:rsidR="00F75162" w:rsidRPr="00F75162" w:rsidRDefault="00F75162" w:rsidP="00F7516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kern w:val="0"/>
          <w:sz w:val="20"/>
          <w:szCs w:val="20"/>
          <w:lang/>
          <w14:ligatures w14:val="none"/>
        </w:rPr>
        <w:t>logging</w:t>
      </w:r>
      <w:r w:rsidRPr="00F75162">
        <w:rPr>
          <w:rFonts w:ascii="Times New Roman" w:eastAsia="Times New Roman" w:hAnsi="Times New Roman" w:cs="Times New Roman"/>
          <w:kern w:val="0"/>
          <w:sz w:val="24"/>
          <w:szCs w:val="24"/>
          <w:lang/>
          <w14:ligatures w14:val="none"/>
        </w:rPr>
        <w:t>: For comprehensive logging</w:t>
      </w:r>
    </w:p>
    <w:p w14:paraId="649D5B1C" w14:textId="77777777" w:rsidR="00F75162" w:rsidRPr="00F75162" w:rsidRDefault="00F75162" w:rsidP="00F7516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kern w:val="0"/>
          <w:sz w:val="20"/>
          <w:szCs w:val="20"/>
          <w:lang/>
          <w14:ligatures w14:val="none"/>
        </w:rPr>
        <w:t>json</w:t>
      </w:r>
      <w:r w:rsidRPr="00F75162">
        <w:rPr>
          <w:rFonts w:ascii="Times New Roman" w:eastAsia="Times New Roman" w:hAnsi="Times New Roman" w:cs="Times New Roman"/>
          <w:kern w:val="0"/>
          <w:sz w:val="24"/>
          <w:szCs w:val="24"/>
          <w:lang/>
          <w14:ligatures w14:val="none"/>
        </w:rPr>
        <w:t>: For exporting results in JSON format</w:t>
      </w:r>
    </w:p>
    <w:p w14:paraId="03BD3EE8" w14:textId="77777777" w:rsidR="00F75162" w:rsidRPr="00F75162" w:rsidRDefault="00F75162" w:rsidP="00F7516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Courier New" w:eastAsia="Times New Roman" w:hAnsi="Courier New" w:cs="Courier New"/>
          <w:kern w:val="0"/>
          <w:sz w:val="20"/>
          <w:szCs w:val="20"/>
          <w:lang/>
          <w14:ligatures w14:val="none"/>
        </w:rPr>
        <w:t>pathlib</w:t>
      </w:r>
      <w:r w:rsidRPr="00F75162">
        <w:rPr>
          <w:rFonts w:ascii="Times New Roman" w:eastAsia="Times New Roman" w:hAnsi="Times New Roman" w:cs="Times New Roman"/>
          <w:kern w:val="0"/>
          <w:sz w:val="24"/>
          <w:szCs w:val="24"/>
          <w:lang/>
          <w14:ligatures w14:val="none"/>
        </w:rPr>
        <w:t>: For path handling</w:t>
      </w:r>
    </w:p>
    <w:p w14:paraId="0E22F5D1" w14:textId="77777777" w:rsidR="00F75162" w:rsidRPr="00F75162" w:rsidRDefault="00F75162" w:rsidP="00F7516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F75162">
        <w:rPr>
          <w:rFonts w:ascii="Times New Roman" w:eastAsia="Times New Roman" w:hAnsi="Times New Roman" w:cs="Times New Roman"/>
          <w:b/>
          <w:bCs/>
          <w:kern w:val="0"/>
          <w:sz w:val="27"/>
          <w:szCs w:val="27"/>
          <w:lang/>
          <w14:ligatures w14:val="none"/>
        </w:rPr>
        <w:t>8.3 Folder Structure</w:t>
      </w:r>
    </w:p>
    <w:p w14:paraId="6E3D1ADB"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The script uses a structured folder approach:</w:t>
      </w:r>
    </w:p>
    <w:p w14:paraId="393C2BC9" w14:textId="77777777" w:rsidR="00F75162" w:rsidRPr="00F75162" w:rsidRDefault="00F75162" w:rsidP="00F75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F75162">
        <w:rPr>
          <w:rFonts w:ascii="Courier New" w:eastAsia="Times New Roman" w:hAnsi="Courier New" w:cs="Courier New"/>
          <w:kern w:val="0"/>
          <w:sz w:val="20"/>
          <w:szCs w:val="20"/>
          <w:lang/>
          <w14:ligatures w14:val="none"/>
        </w:rPr>
        <w:t>step3_output_folder = os.path.join(output_folder, "step3")</w:t>
      </w:r>
    </w:p>
    <w:p w14:paraId="54688AF8" w14:textId="77777777" w:rsidR="00F75162" w:rsidRPr="00F75162" w:rsidRDefault="00F75162" w:rsidP="00F75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F75162">
        <w:rPr>
          <w:rFonts w:ascii="Courier New" w:eastAsia="Times New Roman" w:hAnsi="Courier New" w:cs="Courier New"/>
          <w:kern w:val="0"/>
          <w:sz w:val="20"/>
          <w:szCs w:val="20"/>
          <w:lang/>
          <w14:ligatures w14:val="none"/>
        </w:rPr>
        <w:t>step3_log_folder = os.path.join(log_folder, "step3")</w:t>
      </w:r>
    </w:p>
    <w:p w14:paraId="49A83AD6" w14:textId="77777777" w:rsidR="00F75162" w:rsidRPr="00F75162" w:rsidRDefault="00F75162" w:rsidP="00F75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F75162">
        <w:rPr>
          <w:rFonts w:ascii="Courier New" w:eastAsia="Times New Roman" w:hAnsi="Courier New" w:cs="Courier New"/>
          <w:kern w:val="0"/>
          <w:sz w:val="20"/>
          <w:szCs w:val="20"/>
          <w:lang/>
          <w14:ligatures w14:val="none"/>
        </w:rPr>
        <w:t>step3_plots_folder = os.path.join(graphs_folder, "step3", "injury_category_analysis")</w:t>
      </w:r>
    </w:p>
    <w:p w14:paraId="55E60F6A" w14:textId="77777777" w:rsidR="00F75162" w:rsidRPr="00F75162" w:rsidRDefault="00F75162" w:rsidP="00F75162">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F75162">
        <w:rPr>
          <w:rFonts w:ascii="Times New Roman" w:eastAsia="Times New Roman" w:hAnsi="Times New Roman" w:cs="Times New Roman"/>
          <w:b/>
          <w:bCs/>
          <w:kern w:val="0"/>
          <w:sz w:val="36"/>
          <w:szCs w:val="36"/>
          <w:lang/>
          <w14:ligatures w14:val="none"/>
        </w:rPr>
        <w:t>9. Conclusion</w:t>
      </w:r>
    </w:p>
    <w:p w14:paraId="75EA3005"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The injury category analysis provides a comprehensive view of the prevalence and distribution of different injury types and rehabilitation needs across polytrauma patients. The findings highlight the universal need for body part injury treatment, activity support, and medical case management, while revealing varying prevalence rates for other categories like technical assistance, personal factors, and social support.</w:t>
      </w:r>
    </w:p>
    <w:p w14:paraId="344119D7"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lastRenderedPageBreak/>
        <w:t>The visualizations offer multiple perspectives on the data, from direct category comparisons to proportional distributions and domain coverage. The analysis results can inform rehabilitation planning, resource allocation, and clinical protocol development for polytrauma patients.</w:t>
      </w:r>
    </w:p>
    <w:p w14:paraId="408927D8"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The merged approach to extremities (combining left and right limbs) provides a streamlined view of overall limb involvement while maintaining the ability to examine specific body regions affected.</w:t>
      </w:r>
    </w:p>
    <w:p w14:paraId="68CA6208" w14:textId="77777777" w:rsidR="00F75162" w:rsidRPr="00F75162" w:rsidRDefault="00F75162" w:rsidP="00F75162">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F75162">
        <w:rPr>
          <w:rFonts w:ascii="Times New Roman" w:eastAsia="Times New Roman" w:hAnsi="Times New Roman" w:cs="Times New Roman"/>
          <w:b/>
          <w:bCs/>
          <w:kern w:val="0"/>
          <w:sz w:val="36"/>
          <w:szCs w:val="36"/>
          <w:lang/>
          <w14:ligatures w14:val="none"/>
        </w:rPr>
        <w:t>10. Future Directions</w:t>
      </w:r>
    </w:p>
    <w:p w14:paraId="371FC192"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Potential next steps for analysis include:</w:t>
      </w:r>
    </w:p>
    <w:p w14:paraId="5851D0C2" w14:textId="77777777" w:rsidR="00F75162" w:rsidRPr="00F75162" w:rsidRDefault="00F75162" w:rsidP="00F7516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Correlation Analysis</w:t>
      </w:r>
      <w:r w:rsidRPr="00F75162">
        <w:rPr>
          <w:rFonts w:ascii="Times New Roman" w:eastAsia="Times New Roman" w:hAnsi="Times New Roman" w:cs="Times New Roman"/>
          <w:kern w:val="0"/>
          <w:sz w:val="24"/>
          <w:szCs w:val="24"/>
          <w:lang/>
          <w14:ligatures w14:val="none"/>
        </w:rPr>
        <w:t>: Examining relationships between categories (e.g., do certain body part injuries correlate with specific functional disorders?)</w:t>
      </w:r>
    </w:p>
    <w:p w14:paraId="55C290B2" w14:textId="77777777" w:rsidR="00F75162" w:rsidRPr="00F75162" w:rsidRDefault="00F75162" w:rsidP="00F7516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Temporal Analysis</w:t>
      </w:r>
      <w:r w:rsidRPr="00F75162">
        <w:rPr>
          <w:rFonts w:ascii="Times New Roman" w:eastAsia="Times New Roman" w:hAnsi="Times New Roman" w:cs="Times New Roman"/>
          <w:kern w:val="0"/>
          <w:sz w:val="24"/>
          <w:szCs w:val="24"/>
          <w:lang/>
          <w14:ligatures w14:val="none"/>
        </w:rPr>
        <w:t>: Analyzing how category prevalence changes over time during the rehabilitation process</w:t>
      </w:r>
    </w:p>
    <w:p w14:paraId="2435DDEC" w14:textId="77777777" w:rsidR="00F75162" w:rsidRPr="00F75162" w:rsidRDefault="00F75162" w:rsidP="00F7516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Outcome Prediction</w:t>
      </w:r>
      <w:r w:rsidRPr="00F75162">
        <w:rPr>
          <w:rFonts w:ascii="Times New Roman" w:eastAsia="Times New Roman" w:hAnsi="Times New Roman" w:cs="Times New Roman"/>
          <w:kern w:val="0"/>
          <w:sz w:val="24"/>
          <w:szCs w:val="24"/>
          <w:lang/>
          <w14:ligatures w14:val="none"/>
        </w:rPr>
        <w:t>: Investigating how category patterns relate to rehabilitation outcomes</w:t>
      </w:r>
    </w:p>
    <w:p w14:paraId="418F77BB" w14:textId="77777777" w:rsidR="00F75162" w:rsidRPr="00F75162" w:rsidRDefault="00F75162" w:rsidP="00F7516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Subgroup Analysis</w:t>
      </w:r>
      <w:r w:rsidRPr="00F75162">
        <w:rPr>
          <w:rFonts w:ascii="Times New Roman" w:eastAsia="Times New Roman" w:hAnsi="Times New Roman" w:cs="Times New Roman"/>
          <w:kern w:val="0"/>
          <w:sz w:val="24"/>
          <w:szCs w:val="24"/>
          <w:lang/>
          <w14:ligatures w14:val="none"/>
        </w:rPr>
        <w:t>: Comparing category patterns across different demographic groups or injury severity levels</w:t>
      </w:r>
    </w:p>
    <w:p w14:paraId="37F12856" w14:textId="77777777" w:rsidR="00F75162" w:rsidRPr="00F75162" w:rsidRDefault="00F75162" w:rsidP="00F7516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Intervention Effectiveness</w:t>
      </w:r>
      <w:r w:rsidRPr="00F75162">
        <w:rPr>
          <w:rFonts w:ascii="Times New Roman" w:eastAsia="Times New Roman" w:hAnsi="Times New Roman" w:cs="Times New Roman"/>
          <w:kern w:val="0"/>
          <w:sz w:val="24"/>
          <w:szCs w:val="24"/>
          <w:lang/>
          <w14:ligatures w14:val="none"/>
        </w:rPr>
        <w:t>: Assessing which interventions are most effective for specific category combinations</w:t>
      </w:r>
    </w:p>
    <w:p w14:paraId="39A53832" w14:textId="77777777" w:rsidR="00F75162" w:rsidRPr="00F75162" w:rsidRDefault="00F75162" w:rsidP="00F75162">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F75162">
        <w:rPr>
          <w:rFonts w:ascii="Times New Roman" w:eastAsia="Times New Roman" w:hAnsi="Times New Roman" w:cs="Times New Roman"/>
          <w:b/>
          <w:bCs/>
          <w:kern w:val="0"/>
          <w:sz w:val="36"/>
          <w:szCs w:val="36"/>
          <w:lang/>
          <w14:ligatures w14:val="none"/>
        </w:rPr>
        <w:t>11. Technical Notes on Plot Labels</w:t>
      </w:r>
    </w:p>
    <w:p w14:paraId="12699E8C"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It's important to note that all visualizations now use consistent German labeling:</w:t>
      </w:r>
    </w:p>
    <w:p w14:paraId="78F4262A" w14:textId="77777777" w:rsidR="00F75162" w:rsidRPr="00F75162" w:rsidRDefault="00F75162" w:rsidP="00F7516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All plot titles are in German (e.g., "Vergleich der Hauptverletzungskategorien" instead of "Comparison of Main Injury Categories")</w:t>
      </w:r>
    </w:p>
    <w:p w14:paraId="49691A22" w14:textId="77777777" w:rsidR="00F75162" w:rsidRPr="00F75162" w:rsidRDefault="00F75162" w:rsidP="00F7516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All category labels remain in German (Körperteil, Taetigkeit, Med RM, etc.)</w:t>
      </w:r>
    </w:p>
    <w:p w14:paraId="601C7460" w14:textId="77777777" w:rsidR="00F75162" w:rsidRPr="00F75162" w:rsidRDefault="00F75162" w:rsidP="00F7516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The label "Andere Kategorien" in the pie chart is also in German (previously "Other Categories")</w:t>
      </w:r>
    </w:p>
    <w:p w14:paraId="3EA9618A" w14:textId="77777777" w:rsidR="00F75162" w:rsidRPr="00F75162" w:rsidRDefault="00F75162" w:rsidP="00F7516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All axis labels, percentages, and annotations are in German</w:t>
      </w:r>
    </w:p>
    <w:p w14:paraId="030FBCBC"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This ensures a consistent presentation throughout the application, standardizing on German for all user-facing elements.</w:t>
      </w:r>
    </w:p>
    <w:p w14:paraId="0DC8245C" w14:textId="77777777" w:rsidR="00F75162" w:rsidRPr="00F75162" w:rsidRDefault="00F75162" w:rsidP="00F75162">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F75162">
        <w:rPr>
          <w:rFonts w:ascii="Times New Roman" w:eastAsia="Times New Roman" w:hAnsi="Times New Roman" w:cs="Times New Roman"/>
          <w:b/>
          <w:bCs/>
          <w:kern w:val="0"/>
          <w:sz w:val="36"/>
          <w:szCs w:val="36"/>
          <w:lang/>
          <w14:ligatures w14:val="none"/>
        </w:rPr>
        <w:t>12. Script Architecture</w:t>
      </w:r>
    </w:p>
    <w:p w14:paraId="52278968"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t>The analysis is now split into two separate scripts:</w:t>
      </w:r>
    </w:p>
    <w:p w14:paraId="51CF3D29" w14:textId="77777777" w:rsidR="00F75162" w:rsidRPr="00F75162" w:rsidRDefault="00F75162" w:rsidP="00F7516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injury_category_distribution.py</w:t>
      </w:r>
      <w:r w:rsidRPr="00F75162">
        <w:rPr>
          <w:rFonts w:ascii="Times New Roman" w:eastAsia="Times New Roman" w:hAnsi="Times New Roman" w:cs="Times New Roman"/>
          <w:kern w:val="0"/>
          <w:sz w:val="24"/>
          <w:szCs w:val="24"/>
          <w:lang/>
          <w14:ligatures w14:val="none"/>
        </w:rPr>
        <w:t>: Focuses on analyzing and visualizing the main injury categories with cross-category comparisons</w:t>
      </w:r>
    </w:p>
    <w:p w14:paraId="166A3AB1" w14:textId="77777777" w:rsidR="00F75162" w:rsidRPr="00F75162" w:rsidRDefault="00F75162" w:rsidP="00F7516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b/>
          <w:bCs/>
          <w:kern w:val="0"/>
          <w:sz w:val="24"/>
          <w:szCs w:val="24"/>
          <w:lang/>
          <w14:ligatures w14:val="none"/>
        </w:rPr>
        <w:t>injury_subcategory_distribution.py</w:t>
      </w:r>
      <w:r w:rsidRPr="00F75162">
        <w:rPr>
          <w:rFonts w:ascii="Times New Roman" w:eastAsia="Times New Roman" w:hAnsi="Times New Roman" w:cs="Times New Roman"/>
          <w:kern w:val="0"/>
          <w:sz w:val="24"/>
          <w:szCs w:val="24"/>
          <w:lang/>
          <w14:ligatures w14:val="none"/>
        </w:rPr>
        <w:t>: Focuses on detailed analysis of subcategories within each main category</w:t>
      </w:r>
    </w:p>
    <w:p w14:paraId="045A6841"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lastRenderedPageBreak/>
        <w:t>This separation of concerns allows for more focused analysis and clearer presentation of results at different levels of detail.</w:t>
      </w:r>
    </w:p>
    <w:p w14:paraId="1B5E31D3" w14:textId="77777777" w:rsidR="00F75162" w:rsidRPr="00F75162" w:rsidRDefault="00F75162" w:rsidP="00F75162">
      <w:pPr>
        <w:spacing w:after="0"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kern w:val="0"/>
          <w:sz w:val="24"/>
          <w:szCs w:val="24"/>
          <w:lang/>
          <w14:ligatures w14:val="none"/>
        </w:rPr>
        <w:pict w14:anchorId="74115997">
          <v:rect id="_x0000_i1093" style="width:0;height:1.5pt" o:hralign="center" o:hrstd="t" o:hr="t" fillcolor="#a0a0a0" stroked="f"/>
        </w:pict>
      </w:r>
    </w:p>
    <w:p w14:paraId="07AA2593" w14:textId="77777777" w:rsidR="00F75162" w:rsidRPr="00F75162" w:rsidRDefault="00F75162" w:rsidP="00F75162">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75162">
        <w:rPr>
          <w:rFonts w:ascii="Times New Roman" w:eastAsia="Times New Roman" w:hAnsi="Times New Roman" w:cs="Times New Roman"/>
          <w:i/>
          <w:iCs/>
          <w:kern w:val="0"/>
          <w:sz w:val="24"/>
          <w:szCs w:val="24"/>
          <w:lang/>
          <w14:ligatures w14:val="none"/>
        </w:rPr>
        <w:t>This documentation was created as part of the Polytrauma Analysis Project, March 2025.</w:t>
      </w:r>
    </w:p>
    <w:p w14:paraId="42EC4376" w14:textId="77777777" w:rsidR="006F6775" w:rsidRPr="00F75162" w:rsidRDefault="006F6775" w:rsidP="00F75162"/>
    <w:sectPr w:rsidR="006F6775" w:rsidRPr="00F751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0193"/>
    <w:multiLevelType w:val="multilevel"/>
    <w:tmpl w:val="4252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1223"/>
    <w:multiLevelType w:val="multilevel"/>
    <w:tmpl w:val="1CF2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170ED"/>
    <w:multiLevelType w:val="multilevel"/>
    <w:tmpl w:val="E392F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539C7"/>
    <w:multiLevelType w:val="multilevel"/>
    <w:tmpl w:val="78EC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A10BF"/>
    <w:multiLevelType w:val="multilevel"/>
    <w:tmpl w:val="2F54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F61D2"/>
    <w:multiLevelType w:val="multilevel"/>
    <w:tmpl w:val="095A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65FDC"/>
    <w:multiLevelType w:val="multilevel"/>
    <w:tmpl w:val="7C86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B1304"/>
    <w:multiLevelType w:val="multilevel"/>
    <w:tmpl w:val="6EBA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AA400C"/>
    <w:multiLevelType w:val="multilevel"/>
    <w:tmpl w:val="84EA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B3811"/>
    <w:multiLevelType w:val="multilevel"/>
    <w:tmpl w:val="4BEE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3455E"/>
    <w:multiLevelType w:val="multilevel"/>
    <w:tmpl w:val="DA48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B09E9"/>
    <w:multiLevelType w:val="multilevel"/>
    <w:tmpl w:val="AFA6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058BA"/>
    <w:multiLevelType w:val="multilevel"/>
    <w:tmpl w:val="549E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77511"/>
    <w:multiLevelType w:val="multilevel"/>
    <w:tmpl w:val="C21C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8D3D64"/>
    <w:multiLevelType w:val="multilevel"/>
    <w:tmpl w:val="A826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53754"/>
    <w:multiLevelType w:val="multilevel"/>
    <w:tmpl w:val="C630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A02B5"/>
    <w:multiLevelType w:val="multilevel"/>
    <w:tmpl w:val="320C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677E3"/>
    <w:multiLevelType w:val="multilevel"/>
    <w:tmpl w:val="1BDC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791C47"/>
    <w:multiLevelType w:val="multilevel"/>
    <w:tmpl w:val="1176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6305F"/>
    <w:multiLevelType w:val="multilevel"/>
    <w:tmpl w:val="F2C4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134BC"/>
    <w:multiLevelType w:val="multilevel"/>
    <w:tmpl w:val="BC9E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BC03D0"/>
    <w:multiLevelType w:val="multilevel"/>
    <w:tmpl w:val="D454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FB7A88"/>
    <w:multiLevelType w:val="multilevel"/>
    <w:tmpl w:val="EE2CC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761842"/>
    <w:multiLevelType w:val="multilevel"/>
    <w:tmpl w:val="B97C8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FA27A8"/>
    <w:multiLevelType w:val="multilevel"/>
    <w:tmpl w:val="3EC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C633AE"/>
    <w:multiLevelType w:val="multilevel"/>
    <w:tmpl w:val="C00C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087EFD"/>
    <w:multiLevelType w:val="multilevel"/>
    <w:tmpl w:val="E426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C1471A"/>
    <w:multiLevelType w:val="multilevel"/>
    <w:tmpl w:val="C35A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6960EF"/>
    <w:multiLevelType w:val="multilevel"/>
    <w:tmpl w:val="E410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6F2799"/>
    <w:multiLevelType w:val="multilevel"/>
    <w:tmpl w:val="9934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982520"/>
    <w:multiLevelType w:val="multilevel"/>
    <w:tmpl w:val="F072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2332C0"/>
    <w:multiLevelType w:val="multilevel"/>
    <w:tmpl w:val="4876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103170"/>
    <w:multiLevelType w:val="multilevel"/>
    <w:tmpl w:val="862CE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CE07AC"/>
    <w:multiLevelType w:val="multilevel"/>
    <w:tmpl w:val="DFB4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664051"/>
    <w:multiLevelType w:val="multilevel"/>
    <w:tmpl w:val="465A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7674BD"/>
    <w:multiLevelType w:val="multilevel"/>
    <w:tmpl w:val="97E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E4037F"/>
    <w:multiLevelType w:val="multilevel"/>
    <w:tmpl w:val="91CCC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B772AD"/>
    <w:multiLevelType w:val="multilevel"/>
    <w:tmpl w:val="45A6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265E97"/>
    <w:multiLevelType w:val="multilevel"/>
    <w:tmpl w:val="443E4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F67B36"/>
    <w:multiLevelType w:val="multilevel"/>
    <w:tmpl w:val="1212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8D4B66"/>
    <w:multiLevelType w:val="multilevel"/>
    <w:tmpl w:val="B7AC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E44ADB"/>
    <w:multiLevelType w:val="multilevel"/>
    <w:tmpl w:val="F52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0B79C4"/>
    <w:multiLevelType w:val="multilevel"/>
    <w:tmpl w:val="2944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897211"/>
    <w:multiLevelType w:val="multilevel"/>
    <w:tmpl w:val="8E3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6D3430"/>
    <w:multiLevelType w:val="multilevel"/>
    <w:tmpl w:val="B1EC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CE37D7"/>
    <w:multiLevelType w:val="multilevel"/>
    <w:tmpl w:val="BFAA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1A31C9"/>
    <w:multiLevelType w:val="multilevel"/>
    <w:tmpl w:val="333E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080BC4"/>
    <w:multiLevelType w:val="multilevel"/>
    <w:tmpl w:val="354E7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841F1D"/>
    <w:multiLevelType w:val="multilevel"/>
    <w:tmpl w:val="BB32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BE5AA5"/>
    <w:multiLevelType w:val="multilevel"/>
    <w:tmpl w:val="52A26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AC3255"/>
    <w:multiLevelType w:val="multilevel"/>
    <w:tmpl w:val="3BA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673507">
    <w:abstractNumId w:val="35"/>
  </w:num>
  <w:num w:numId="2" w16cid:durableId="16852088">
    <w:abstractNumId w:val="1"/>
  </w:num>
  <w:num w:numId="3" w16cid:durableId="49770074">
    <w:abstractNumId w:val="23"/>
  </w:num>
  <w:num w:numId="4" w16cid:durableId="320040251">
    <w:abstractNumId w:val="33"/>
  </w:num>
  <w:num w:numId="5" w16cid:durableId="1954362339">
    <w:abstractNumId w:val="25"/>
  </w:num>
  <w:num w:numId="6" w16cid:durableId="517545257">
    <w:abstractNumId w:val="37"/>
  </w:num>
  <w:num w:numId="7" w16cid:durableId="628512863">
    <w:abstractNumId w:val="44"/>
  </w:num>
  <w:num w:numId="8" w16cid:durableId="1615165943">
    <w:abstractNumId w:val="0"/>
  </w:num>
  <w:num w:numId="9" w16cid:durableId="318657709">
    <w:abstractNumId w:val="21"/>
  </w:num>
  <w:num w:numId="10" w16cid:durableId="1522204709">
    <w:abstractNumId w:val="16"/>
  </w:num>
  <w:num w:numId="11" w16cid:durableId="2006545186">
    <w:abstractNumId w:val="24"/>
  </w:num>
  <w:num w:numId="12" w16cid:durableId="1214348164">
    <w:abstractNumId w:val="11"/>
  </w:num>
  <w:num w:numId="13" w16cid:durableId="1569680959">
    <w:abstractNumId w:val="34"/>
  </w:num>
  <w:num w:numId="14" w16cid:durableId="125978998">
    <w:abstractNumId w:val="29"/>
  </w:num>
  <w:num w:numId="15" w16cid:durableId="1102457805">
    <w:abstractNumId w:val="43"/>
  </w:num>
  <w:num w:numId="16" w16cid:durableId="966665414">
    <w:abstractNumId w:val="50"/>
  </w:num>
  <w:num w:numId="17" w16cid:durableId="1698198205">
    <w:abstractNumId w:val="2"/>
  </w:num>
  <w:num w:numId="18" w16cid:durableId="338704439">
    <w:abstractNumId w:val="10"/>
  </w:num>
  <w:num w:numId="19" w16cid:durableId="1864858592">
    <w:abstractNumId w:val="36"/>
  </w:num>
  <w:num w:numId="20" w16cid:durableId="1557931353">
    <w:abstractNumId w:val="7"/>
  </w:num>
  <w:num w:numId="21" w16cid:durableId="42220669">
    <w:abstractNumId w:val="6"/>
  </w:num>
  <w:num w:numId="22" w16cid:durableId="2056812768">
    <w:abstractNumId w:val="28"/>
  </w:num>
  <w:num w:numId="23" w16cid:durableId="1619992664">
    <w:abstractNumId w:val="4"/>
  </w:num>
  <w:num w:numId="24" w16cid:durableId="1546333391">
    <w:abstractNumId w:val="9"/>
  </w:num>
  <w:num w:numId="25" w16cid:durableId="258219139">
    <w:abstractNumId w:val="18"/>
  </w:num>
  <w:num w:numId="26" w16cid:durableId="391929488">
    <w:abstractNumId w:val="8"/>
  </w:num>
  <w:num w:numId="27" w16cid:durableId="1085761808">
    <w:abstractNumId w:val="3"/>
  </w:num>
  <w:num w:numId="28" w16cid:durableId="831797951">
    <w:abstractNumId w:val="38"/>
  </w:num>
  <w:num w:numId="29" w16cid:durableId="1862082999">
    <w:abstractNumId w:val="46"/>
  </w:num>
  <w:num w:numId="30" w16cid:durableId="155653068">
    <w:abstractNumId w:val="17"/>
  </w:num>
  <w:num w:numId="31" w16cid:durableId="1562713629">
    <w:abstractNumId w:val="20"/>
  </w:num>
  <w:num w:numId="32" w16cid:durableId="843013750">
    <w:abstractNumId w:val="49"/>
  </w:num>
  <w:num w:numId="33" w16cid:durableId="2013482968">
    <w:abstractNumId w:val="15"/>
  </w:num>
  <w:num w:numId="34" w16cid:durableId="1555652803">
    <w:abstractNumId w:val="31"/>
  </w:num>
  <w:num w:numId="35" w16cid:durableId="1672558423">
    <w:abstractNumId w:val="40"/>
  </w:num>
  <w:num w:numId="36" w16cid:durableId="1956788835">
    <w:abstractNumId w:val="30"/>
  </w:num>
  <w:num w:numId="37" w16cid:durableId="249705247">
    <w:abstractNumId w:val="13"/>
  </w:num>
  <w:num w:numId="38" w16cid:durableId="974018598">
    <w:abstractNumId w:val="48"/>
  </w:num>
  <w:num w:numId="39" w16cid:durableId="229535175">
    <w:abstractNumId w:val="41"/>
  </w:num>
  <w:num w:numId="40" w16cid:durableId="1946426311">
    <w:abstractNumId w:val="19"/>
  </w:num>
  <w:num w:numId="41" w16cid:durableId="1282152873">
    <w:abstractNumId w:val="27"/>
  </w:num>
  <w:num w:numId="42" w16cid:durableId="1473669288">
    <w:abstractNumId w:val="14"/>
  </w:num>
  <w:num w:numId="43" w16cid:durableId="1429037271">
    <w:abstractNumId w:val="22"/>
  </w:num>
  <w:num w:numId="44" w16cid:durableId="29767828">
    <w:abstractNumId w:val="39"/>
  </w:num>
  <w:num w:numId="45" w16cid:durableId="709456575">
    <w:abstractNumId w:val="32"/>
  </w:num>
  <w:num w:numId="46" w16cid:durableId="1243025329">
    <w:abstractNumId w:val="42"/>
  </w:num>
  <w:num w:numId="47" w16cid:durableId="337856058">
    <w:abstractNumId w:val="12"/>
  </w:num>
  <w:num w:numId="48" w16cid:durableId="1356731730">
    <w:abstractNumId w:val="45"/>
  </w:num>
  <w:num w:numId="49" w16cid:durableId="491025557">
    <w:abstractNumId w:val="5"/>
  </w:num>
  <w:num w:numId="50" w16cid:durableId="1379891961">
    <w:abstractNumId w:val="26"/>
  </w:num>
  <w:num w:numId="51" w16cid:durableId="171076391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89"/>
    <w:rsid w:val="00113493"/>
    <w:rsid w:val="004348FD"/>
    <w:rsid w:val="00531C7F"/>
    <w:rsid w:val="006F6775"/>
    <w:rsid w:val="00BB1D5D"/>
    <w:rsid w:val="00EA3489"/>
    <w:rsid w:val="00F7516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B4B5"/>
  <w15:chartTrackingRefBased/>
  <w15:docId w15:val="{4EB15676-7686-49E3-920D-1FCB374C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4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4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4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4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4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4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4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4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4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489"/>
    <w:rPr>
      <w:rFonts w:eastAsiaTheme="majorEastAsia" w:cstheme="majorBidi"/>
      <w:color w:val="272727" w:themeColor="text1" w:themeTint="D8"/>
    </w:rPr>
  </w:style>
  <w:style w:type="paragraph" w:styleId="Title">
    <w:name w:val="Title"/>
    <w:basedOn w:val="Normal"/>
    <w:next w:val="Normal"/>
    <w:link w:val="TitleChar"/>
    <w:uiPriority w:val="10"/>
    <w:qFormat/>
    <w:rsid w:val="00EA3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4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489"/>
    <w:pPr>
      <w:spacing w:before="160"/>
      <w:jc w:val="center"/>
    </w:pPr>
    <w:rPr>
      <w:i/>
      <w:iCs/>
      <w:color w:val="404040" w:themeColor="text1" w:themeTint="BF"/>
    </w:rPr>
  </w:style>
  <w:style w:type="character" w:customStyle="1" w:styleId="QuoteChar">
    <w:name w:val="Quote Char"/>
    <w:basedOn w:val="DefaultParagraphFont"/>
    <w:link w:val="Quote"/>
    <w:uiPriority w:val="29"/>
    <w:rsid w:val="00EA3489"/>
    <w:rPr>
      <w:i/>
      <w:iCs/>
      <w:color w:val="404040" w:themeColor="text1" w:themeTint="BF"/>
    </w:rPr>
  </w:style>
  <w:style w:type="paragraph" w:styleId="ListParagraph">
    <w:name w:val="List Paragraph"/>
    <w:basedOn w:val="Normal"/>
    <w:uiPriority w:val="34"/>
    <w:qFormat/>
    <w:rsid w:val="00EA3489"/>
    <w:pPr>
      <w:ind w:left="720"/>
      <w:contextualSpacing/>
    </w:pPr>
  </w:style>
  <w:style w:type="character" w:styleId="IntenseEmphasis">
    <w:name w:val="Intense Emphasis"/>
    <w:basedOn w:val="DefaultParagraphFont"/>
    <w:uiPriority w:val="21"/>
    <w:qFormat/>
    <w:rsid w:val="00EA3489"/>
    <w:rPr>
      <w:i/>
      <w:iCs/>
      <w:color w:val="0F4761" w:themeColor="accent1" w:themeShade="BF"/>
    </w:rPr>
  </w:style>
  <w:style w:type="paragraph" w:styleId="IntenseQuote">
    <w:name w:val="Intense Quote"/>
    <w:basedOn w:val="Normal"/>
    <w:next w:val="Normal"/>
    <w:link w:val="IntenseQuoteChar"/>
    <w:uiPriority w:val="30"/>
    <w:qFormat/>
    <w:rsid w:val="00EA3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489"/>
    <w:rPr>
      <w:i/>
      <w:iCs/>
      <w:color w:val="0F4761" w:themeColor="accent1" w:themeShade="BF"/>
    </w:rPr>
  </w:style>
  <w:style w:type="character" w:styleId="IntenseReference">
    <w:name w:val="Intense Reference"/>
    <w:basedOn w:val="DefaultParagraphFont"/>
    <w:uiPriority w:val="32"/>
    <w:qFormat/>
    <w:rsid w:val="00EA34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32784">
      <w:bodyDiv w:val="1"/>
      <w:marLeft w:val="0"/>
      <w:marRight w:val="0"/>
      <w:marTop w:val="0"/>
      <w:marBottom w:val="0"/>
      <w:divBdr>
        <w:top w:val="none" w:sz="0" w:space="0" w:color="auto"/>
        <w:left w:val="none" w:sz="0" w:space="0" w:color="auto"/>
        <w:bottom w:val="none" w:sz="0" w:space="0" w:color="auto"/>
        <w:right w:val="none" w:sz="0" w:space="0" w:color="auto"/>
      </w:divBdr>
    </w:div>
    <w:div w:id="834297473">
      <w:bodyDiv w:val="1"/>
      <w:marLeft w:val="0"/>
      <w:marRight w:val="0"/>
      <w:marTop w:val="0"/>
      <w:marBottom w:val="0"/>
      <w:divBdr>
        <w:top w:val="none" w:sz="0" w:space="0" w:color="auto"/>
        <w:left w:val="none" w:sz="0" w:space="0" w:color="auto"/>
        <w:bottom w:val="none" w:sz="0" w:space="0" w:color="auto"/>
        <w:right w:val="none" w:sz="0" w:space="0" w:color="auto"/>
      </w:divBdr>
    </w:div>
    <w:div w:id="839350491">
      <w:bodyDiv w:val="1"/>
      <w:marLeft w:val="0"/>
      <w:marRight w:val="0"/>
      <w:marTop w:val="0"/>
      <w:marBottom w:val="0"/>
      <w:divBdr>
        <w:top w:val="none" w:sz="0" w:space="0" w:color="auto"/>
        <w:left w:val="none" w:sz="0" w:space="0" w:color="auto"/>
        <w:bottom w:val="none" w:sz="0" w:space="0" w:color="auto"/>
        <w:right w:val="none" w:sz="0" w:space="0" w:color="auto"/>
      </w:divBdr>
    </w:div>
    <w:div w:id="898516237">
      <w:bodyDiv w:val="1"/>
      <w:marLeft w:val="0"/>
      <w:marRight w:val="0"/>
      <w:marTop w:val="0"/>
      <w:marBottom w:val="0"/>
      <w:divBdr>
        <w:top w:val="none" w:sz="0" w:space="0" w:color="auto"/>
        <w:left w:val="none" w:sz="0" w:space="0" w:color="auto"/>
        <w:bottom w:val="none" w:sz="0" w:space="0" w:color="auto"/>
        <w:right w:val="none" w:sz="0" w:space="0" w:color="auto"/>
      </w:divBdr>
    </w:div>
    <w:div w:id="194125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2695</Words>
  <Characters>15362</Characters>
  <Application>Microsoft Office Word</Application>
  <DocSecurity>0</DocSecurity>
  <Lines>128</Lines>
  <Paragraphs>36</Paragraphs>
  <ScaleCrop>false</ScaleCrop>
  <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Ashouri</dc:creator>
  <cp:keywords/>
  <dc:description/>
  <cp:lastModifiedBy>Mohammad Ashouri</cp:lastModifiedBy>
  <cp:revision>2</cp:revision>
  <dcterms:created xsi:type="dcterms:W3CDTF">2025-03-07T12:09:00Z</dcterms:created>
  <dcterms:modified xsi:type="dcterms:W3CDTF">2025-03-07T12:38:00Z</dcterms:modified>
</cp:coreProperties>
</file>