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Homework 5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  <w:r w:rsidDel="00000000" w:rsidR="00000000" w:rsidRPr="00000000">
        <w:rPr>
          <w:sz w:val="24"/>
          <w:szCs w:val="24"/>
          <w:rtl w:val="0"/>
        </w:rPr>
        <w:t xml:space="preserve">Do as many of the problems as you like, but make sure to complete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three</w:t>
      </w:r>
      <w:r w:rsidDel="00000000" w:rsidR="00000000" w:rsidRPr="00000000">
        <w:rPr>
          <w:sz w:val="24"/>
          <w:szCs w:val="24"/>
          <w:rtl w:val="0"/>
        </w:rPr>
        <w:t xml:space="preserve">. Then I will create a solution from your work.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90" w:hanging="360"/>
        <w:jc w:val="left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Find an example of numbers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a, b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such that </w:t>
      </w:r>
      <m:oMath>
        <m:r>
          <w:rPr>
            <w:sz w:val="24"/>
            <w:szCs w:val="24"/>
            <w:highlight w:val="green"/>
          </w:rPr>
          <m:t xml:space="preserve">2a</m:t>
        </m:r>
        <m:r>
          <w:rPr>
            <w:sz w:val="24"/>
            <w:szCs w:val="24"/>
            <w:highlight w:val="green"/>
          </w:rPr>
          <m:t>≡</m:t>
        </m:r>
        <m:r>
          <w:rPr>
            <w:sz w:val="24"/>
            <w:szCs w:val="24"/>
            <w:highlight w:val="green"/>
          </w:rPr>
          <m:t xml:space="preserve">2b (mod n)</m:t>
        </m:r>
      </m:oMath>
      <w:r w:rsidDel="00000000" w:rsidR="00000000" w:rsidRPr="00000000">
        <w:rPr>
          <w:sz w:val="24"/>
          <w:szCs w:val="24"/>
          <w:highlight w:val="green"/>
          <w:rtl w:val="0"/>
        </w:rPr>
        <w:t xml:space="preserve"> but </w:t>
      </w:r>
      <m:oMath>
        <m:r>
          <w:rPr>
            <w:sz w:val="24"/>
            <w:szCs w:val="24"/>
            <w:highlight w:val="green"/>
          </w:rPr>
          <m:t xml:space="preserve">a</m:t>
        </m:r>
        <m:r>
          <w:rPr>
            <w:sz w:val="24"/>
            <w:szCs w:val="24"/>
            <w:highlight w:val="green"/>
          </w:rPr>
          <m:t>≠</m:t>
        </m:r>
        <m:r>
          <w:rPr>
            <w:sz w:val="24"/>
            <w:szCs w:val="24"/>
            <w:highlight w:val="green"/>
          </w:rPr>
          <m:t xml:space="preserve">b (mod n).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commentRangeStart w:id="1"/>
      <m:oMath>
        <m:r>
          <w:rPr>
            <w:sz w:val="24"/>
            <w:szCs w:val="24"/>
          </w:rPr>
          <m:t xml:space="preserve">2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0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10 (mod 20)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4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5 (mod 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2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5 (mod 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2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5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15 (mod 20)</m:t>
        </m:r>
      </m:oMath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90" w:hanging="360"/>
        <w:jc w:val="left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Suppose that </w:t>
      </w:r>
      <m:oMath>
        <m:r>
          <w:rPr>
            <w:sz w:val="24"/>
            <w:szCs w:val="24"/>
            <w:highlight w:val="green"/>
          </w:rPr>
          <m:t xml:space="preserve">n=</m:t>
        </m:r>
        <m:sSub>
          <m:sSubPr>
            <m:ctrlPr>
              <w:rPr>
                <w:sz w:val="24"/>
                <w:szCs w:val="24"/>
                <w:highlight w:val="green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sz w:val="24"/>
                    <w:szCs w:val="24"/>
                    <w:highlight w:val="green"/>
                  </w:rPr>
                  <m:t xml:space="preserve">n</m:t>
                </m:r>
              </m:e>
              <m:sub>
                <m:r>
                  <w:rPr>
                    <w:sz w:val="24"/>
                    <w:szCs w:val="24"/>
                    <w:highlight w:val="green"/>
                  </w:rPr>
                  <m:t xml:space="preserve">1</m:t>
                </m:r>
              </m:sub>
            </m:sSub>
            <m:r>
              <w:rPr>
                <w:sz w:val="24"/>
                <w:szCs w:val="24"/>
                <w:highlight w:val="green"/>
              </w:rPr>
              <m:t xml:space="preserve">n</m:t>
            </m:r>
          </m:e>
          <m:sub>
            <m:r>
              <w:rPr>
                <w:sz w:val="24"/>
                <w:szCs w:val="24"/>
                <w:highlight w:val="green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highlight w:val="green"/>
          <w:rtl w:val="0"/>
        </w:rPr>
        <w:t xml:space="preserve"> where </w:t>
      </w:r>
      <m:oMath>
        <m:r>
          <w:rPr>
            <w:sz w:val="24"/>
            <w:szCs w:val="24"/>
            <w:highlight w:val="green"/>
          </w:rPr>
          <m:t xml:space="preserve">gcd(</m:t>
        </m:r>
        <m:sSub>
          <m:sSubPr>
            <m:ctrlPr>
              <w:rPr>
                <w:sz w:val="24"/>
                <w:szCs w:val="24"/>
                <w:highlight w:val="green"/>
              </w:rPr>
            </m:ctrlPr>
          </m:sSubPr>
          <m:e>
            <m:r>
              <w:rPr>
                <w:sz w:val="24"/>
                <w:szCs w:val="24"/>
                <w:highlight w:val="green"/>
              </w:rPr>
              <m:t xml:space="preserve">n</m:t>
            </m:r>
          </m:e>
          <m:sub>
            <m:r>
              <w:rPr>
                <w:sz w:val="24"/>
                <w:szCs w:val="24"/>
                <w:highlight w:val="green"/>
              </w:rPr>
              <m:t xml:space="preserve">1</m:t>
            </m:r>
          </m:sub>
        </m:sSub>
        <m:r>
          <w:rPr>
            <w:sz w:val="24"/>
            <w:szCs w:val="24"/>
            <w:highlight w:val="green"/>
          </w:rPr>
          <m:t xml:space="preserve">, </m:t>
        </m:r>
        <m:sSub>
          <m:sSubPr>
            <m:ctrlPr>
              <w:rPr>
                <w:sz w:val="24"/>
                <w:szCs w:val="24"/>
                <w:highlight w:val="green"/>
              </w:rPr>
            </m:ctrlPr>
          </m:sSubPr>
          <m:e>
            <m:r>
              <w:rPr>
                <w:sz w:val="24"/>
                <w:szCs w:val="24"/>
                <w:highlight w:val="green"/>
              </w:rPr>
              <m:t xml:space="preserve">n</m:t>
            </m:r>
          </m:e>
          <m:sub>
            <m:r>
              <w:rPr>
                <w:sz w:val="24"/>
                <w:szCs w:val="24"/>
                <w:highlight w:val="green"/>
              </w:rPr>
              <m:t xml:space="preserve">2</m:t>
            </m:r>
          </m:sub>
        </m:sSub>
        <m:r>
          <w:rPr>
            <w:sz w:val="24"/>
            <w:szCs w:val="24"/>
            <w:highlight w:val="green"/>
          </w:rPr>
          <m:t xml:space="preserve">)=1.</m:t>
        </m:r>
      </m:oMath>
      <w:r w:rsidDel="00000000" w:rsidR="00000000" w:rsidRPr="00000000">
        <w:rPr>
          <w:sz w:val="24"/>
          <w:szCs w:val="24"/>
          <w:highlight w:val="green"/>
          <w:rtl w:val="0"/>
        </w:rPr>
        <w:t xml:space="preserve"> Show that </w:t>
      </w:r>
      <m:oMath>
        <m:r>
          <w:rPr>
            <w:sz w:val="24"/>
            <w:szCs w:val="24"/>
            <w:highlight w:val="green"/>
          </w:rPr>
          <m:t xml:space="preserve">a</m:t>
        </m:r>
        <m:r>
          <w:rPr>
            <w:sz w:val="24"/>
            <w:szCs w:val="24"/>
            <w:highlight w:val="green"/>
          </w:rPr>
          <m:t>≡</m:t>
        </m:r>
        <m:r>
          <w:rPr>
            <w:sz w:val="24"/>
            <w:szCs w:val="24"/>
            <w:highlight w:val="green"/>
          </w:rPr>
          <m:t xml:space="preserve">b (mod n)</m:t>
        </m:r>
      </m:oMath>
      <w:r w:rsidDel="00000000" w:rsidR="00000000" w:rsidRPr="00000000">
        <w:rPr>
          <w:sz w:val="24"/>
          <w:szCs w:val="24"/>
          <w:highlight w:val="green"/>
          <w:rtl w:val="0"/>
        </w:rPr>
        <w:t xml:space="preserve"> if and only if </w:t>
      </w:r>
      <m:oMath>
        <m:r>
          <w:rPr>
            <w:sz w:val="24"/>
            <w:szCs w:val="24"/>
            <w:highlight w:val="green"/>
          </w:rPr>
          <m:t xml:space="preserve">a</m:t>
        </m:r>
        <m:r>
          <w:rPr>
            <w:sz w:val="24"/>
            <w:szCs w:val="24"/>
            <w:highlight w:val="green"/>
          </w:rPr>
          <m:t>≡</m:t>
        </m:r>
        <m:r>
          <w:rPr>
            <w:sz w:val="24"/>
            <w:szCs w:val="24"/>
            <w:highlight w:val="green"/>
          </w:rPr>
          <m:t xml:space="preserve">b (mod </m:t>
        </m:r>
        <m:sSub>
          <m:sSubPr>
            <m:ctrlPr>
              <w:rPr>
                <w:sz w:val="24"/>
                <w:szCs w:val="24"/>
                <w:highlight w:val="green"/>
              </w:rPr>
            </m:ctrlPr>
          </m:sSubPr>
          <m:e>
            <m:r>
              <w:rPr>
                <w:sz w:val="24"/>
                <w:szCs w:val="24"/>
                <w:highlight w:val="green"/>
              </w:rPr>
              <m:t xml:space="preserve">n</m:t>
            </m:r>
          </m:e>
          <m:sub>
            <m:r>
              <w:rPr>
                <w:sz w:val="24"/>
                <w:szCs w:val="24"/>
                <w:highlight w:val="green"/>
              </w:rPr>
              <m:t xml:space="preserve">1</m:t>
            </m:r>
          </m:sub>
        </m:sSub>
        <m:r>
          <w:rPr>
            <w:sz w:val="24"/>
            <w:szCs w:val="24"/>
            <w:highlight w:val="green"/>
          </w:rPr>
          <m:t xml:space="preserve">)</m:t>
        </m:r>
      </m:oMath>
      <w:r w:rsidDel="00000000" w:rsidR="00000000" w:rsidRPr="00000000">
        <w:rPr>
          <w:sz w:val="24"/>
          <w:szCs w:val="24"/>
          <w:highlight w:val="green"/>
          <w:rtl w:val="0"/>
        </w:rPr>
        <w:t xml:space="preserve"> and </w:t>
      </w:r>
      <m:oMath>
        <m:r>
          <w:rPr>
            <w:sz w:val="24"/>
            <w:szCs w:val="24"/>
            <w:highlight w:val="green"/>
          </w:rPr>
          <m:t xml:space="preserve">a</m:t>
        </m:r>
        <m:r>
          <w:rPr>
            <w:sz w:val="24"/>
            <w:szCs w:val="24"/>
            <w:highlight w:val="green"/>
          </w:rPr>
          <m:t>≡</m:t>
        </m:r>
        <m:r>
          <w:rPr>
            <w:sz w:val="24"/>
            <w:szCs w:val="24"/>
            <w:highlight w:val="green"/>
          </w:rPr>
          <m:t xml:space="preserve">b (mod </m:t>
        </m:r>
        <m:sSub>
          <m:sSubPr>
            <m:ctrlPr>
              <w:rPr>
                <w:sz w:val="24"/>
                <w:szCs w:val="24"/>
                <w:highlight w:val="green"/>
              </w:rPr>
            </m:ctrlPr>
          </m:sSubPr>
          <m:e>
            <m:r>
              <w:rPr>
                <w:sz w:val="24"/>
                <w:szCs w:val="24"/>
                <w:highlight w:val="green"/>
              </w:rPr>
              <m:t xml:space="preserve">n</m:t>
            </m:r>
          </m:e>
          <m:sub>
            <m:r>
              <w:rPr>
                <w:sz w:val="24"/>
                <w:szCs w:val="24"/>
                <w:highlight w:val="green"/>
              </w:rPr>
              <m:t xml:space="preserve">2</m:t>
            </m:r>
          </m:sub>
        </m:sSub>
        <m:r>
          <w:rPr>
            <w:sz w:val="24"/>
            <w:szCs w:val="24"/>
            <w:highlight w:val="green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</m:t>
        </m:r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jc w:val="left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n | a-b</m:t>
        </m:r>
      </m:oMath>
      <w:r w:rsidDel="00000000" w:rsidR="00000000" w:rsidRPr="00000000">
        <w:rPr>
          <w:sz w:val="24"/>
          <w:szCs w:val="24"/>
          <w:rtl w:val="0"/>
        </w:rPr>
        <w:t xml:space="preserve"> by the definition of congruence.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| a-b</m:t>
        </m:r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| a-b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| a-b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Thus, by the definition of congruence,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jc w:val="left"/>
        <w:rPr>
          <w:sz w:val="24"/>
          <w:szCs w:val="24"/>
          <w:u w:val="none"/>
        </w:rPr>
      </w:pPr>
      <w:commentRangeStart w:id="2"/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| a-b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| a-b</m:t>
        </m:r>
      </m:oMath>
      <w:r w:rsidDel="00000000" w:rsidR="00000000" w:rsidRPr="00000000">
        <w:rPr>
          <w:sz w:val="24"/>
          <w:szCs w:val="24"/>
          <w:rtl w:val="0"/>
        </w:rPr>
        <w:t xml:space="preserve"> by the definition of congruence. So </w:t>
      </w:r>
      <m:oMath>
        <m:r>
          <w:rPr>
            <w:sz w:val="24"/>
            <w:szCs w:val="24"/>
          </w:rPr>
          <m:t xml:space="preserve">a-b=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a-b=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Thus, </w:t>
      </w:r>
      <m:oMath>
        <m:r>
          <w:rPr>
            <w:sz w:val="24"/>
            <w:szCs w:val="24"/>
          </w:rPr>
          <m:t xml:space="preserve">a-b</m:t>
        </m:r>
      </m:oMath>
      <w:r w:rsidDel="00000000" w:rsidR="00000000" w:rsidRPr="00000000">
        <w:rPr>
          <w:sz w:val="24"/>
          <w:szCs w:val="24"/>
          <w:rtl w:val="0"/>
        </w:rPr>
        <w:t xml:space="preserve"> is a common multiple of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and so </w:t>
      </w:r>
      <m:oMath>
        <m:r>
          <w:rPr>
            <w:sz w:val="24"/>
            <w:szCs w:val="24"/>
          </w:rPr>
          <m:t xml:space="preserve">lcm(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| a-b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</w:t>
      </w:r>
      <m:oMath>
        <m:r>
          <w:rPr>
            <w:sz w:val="24"/>
            <w:szCs w:val="24"/>
          </w:rPr>
          <m:t xml:space="preserve">gcd(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 and we know that </w:t>
      </w:r>
      <m:oMath>
        <m:r>
          <w:rPr>
            <w:sz w:val="24"/>
            <w:szCs w:val="24"/>
          </w:rPr>
          <m:t xml:space="preserve">gcd(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lcm(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r>
          <w:rPr>
            <w:sz w:val="24"/>
            <w:szCs w:val="24"/>
          </w:rPr>
          <m:t xml:space="preserve">lcm(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=n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 </w:t>
      </w:r>
      <m:oMath>
        <m:r>
          <w:rPr>
            <w:sz w:val="24"/>
            <w:szCs w:val="24"/>
          </w:rPr>
          <m:t xml:space="preserve">n | a-b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</m:t>
        </m:r>
      </m:oMath>
      <w:r w:rsidDel="00000000" w:rsidR="00000000" w:rsidRPr="00000000">
        <w:rPr>
          <w:sz w:val="24"/>
          <w:szCs w:val="24"/>
          <w:rtl w:val="0"/>
        </w:rPr>
        <w:t xml:space="preserve"> by the definition of congruence.  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90" w:hanging="360"/>
        <w:jc w:val="left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Find a complete residue system modulo 5 composed entirely of multiples of 9.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complete residue system modulo 5 composed entirely of multiple of 9 is the one formed by the first 5 nonnegative multiples of 9: {0, 9, 18, 27, 36}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know this is a complete residue system because if you find the least residue of each of those numbers you get {0, 4, 3, 2, 1}, which is the least residue system modulo 5 which shows us that each residue class is accounted for. 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90" w:hanging="360"/>
        <w:jc w:val="left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Show that a perfect square must have one of 0, 1, 4, 5, 6, or 9 for its units digit.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Looking at just the units digit is equivalent to taking the least residue of each number modulo 10.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the division algorithm, any integer can be written in the form </w:t>
      </w:r>
      <m:oMath>
        <m:r>
          <w:rPr>
            <w:sz w:val="24"/>
            <w:szCs w:val="24"/>
          </w:rPr>
          <m:t xml:space="preserve">10k+r</m:t>
        </m:r>
      </m:oMath>
      <w:r w:rsidDel="00000000" w:rsidR="00000000" w:rsidRPr="00000000">
        <w:rPr>
          <w:sz w:val="24"/>
          <w:szCs w:val="24"/>
          <w:rtl w:val="0"/>
        </w:rPr>
        <w:t xml:space="preserve"> for </w:t>
      </w:r>
      <m:oMath>
        <m:r>
          <w:rPr>
            <w:sz w:val="24"/>
            <w:szCs w:val="24"/>
          </w:rPr>
          <m:t xml:space="preserve">0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r&lt;10</m:t>
        </m:r>
      </m:oMath>
      <w:r w:rsidDel="00000000" w:rsidR="00000000" w:rsidRPr="00000000">
        <w:rPr>
          <w:sz w:val="24"/>
          <w:szCs w:val="24"/>
          <w:rtl w:val="0"/>
        </w:rPr>
        <w:t xml:space="preserve">. Thus, the square of any integer will be of the form </w:t>
      </w:r>
      <m:oMath>
        <m:r>
          <w:rPr>
            <w:sz w:val="24"/>
            <w:szCs w:val="24"/>
          </w:rPr>
          <m:t xml:space="preserve">(10k+r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=10(10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k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+kr)+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for </w:t>
      </w:r>
      <m:oMath>
        <m:r>
          <w:rPr>
            <w:sz w:val="24"/>
            <w:szCs w:val="24"/>
          </w:rPr>
          <m:t xml:space="preserve">0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r&lt;10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means that for integer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, if </w:t>
      </w:r>
      <m:oMath>
        <m:r>
          <w:rPr>
            <w:sz w:val="24"/>
            <w:szCs w:val="24"/>
          </w:rPr>
          <m:t xml:space="preserve">n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r (mod 10)</m:t>
        </m:r>
      </m:oMath>
      <w:r w:rsidDel="00000000" w:rsidR="00000000" w:rsidRPr="00000000">
        <w:rPr>
          <w:sz w:val="24"/>
          <w:szCs w:val="24"/>
          <w:rtl w:val="0"/>
        </w:rPr>
        <w:t xml:space="preserve"> for </w:t>
      </w:r>
      <m:oMath>
        <m:r>
          <w:rPr>
            <w:sz w:val="24"/>
            <w:szCs w:val="24"/>
          </w:rPr>
          <m:t xml:space="preserve">0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r&lt;10</m:t>
        </m:r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≡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(mod 10)</m:t>
        </m:r>
      </m:oMath>
      <w:r w:rsidDel="00000000" w:rsidR="00000000" w:rsidRPr="00000000">
        <w:rPr>
          <w:sz w:val="24"/>
          <w:szCs w:val="24"/>
          <w:rtl w:val="0"/>
        </w:rPr>
        <w:t xml:space="preserve"> and thus we need only check the squares of the least residue system modulo 10 to prove the statement.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{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0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3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4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5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6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7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8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9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}={0, 1, 4, 9, 6, 5, 6, 9, 4, 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Removing multiple entries yields the set of possible residues modulo 10 (the units digits) of a perfect square to be </w:t>
      </w:r>
      <m:oMath>
        <m:r>
          <w:rPr>
            <w:sz w:val="24"/>
            <w:szCs w:val="24"/>
          </w:rPr>
          <m:t xml:space="preserve">{0, 1, 4, 5, 6, 9}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90" w:hanging="360"/>
        <w:jc w:val="left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Show that any </w:t>
      </w:r>
      <w:r w:rsidDel="00000000" w:rsidR="00000000" w:rsidRPr="00000000">
        <w:rPr>
          <w:i w:val="1"/>
          <w:sz w:val="24"/>
          <w:szCs w:val="24"/>
          <w:highlight w:val="red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 consecutive integers form a complete residue system modulo </w:t>
      </w:r>
      <w:r w:rsidDel="00000000" w:rsidR="00000000" w:rsidRPr="00000000">
        <w:rPr>
          <w:i w:val="1"/>
          <w:sz w:val="24"/>
          <w:szCs w:val="24"/>
          <w:highlight w:val="red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.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90" w:hanging="360"/>
        <w:jc w:val="left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Show that </w:t>
      </w:r>
      <m:oMath>
        <m:sSup>
          <m:sSupPr>
            <m:ctrlPr>
              <w:rPr>
                <w:sz w:val="24"/>
                <w:szCs w:val="24"/>
                <w:highlight w:val="green"/>
              </w:rPr>
            </m:ctrlPr>
          </m:sSupPr>
          <m:e>
            <m:r>
              <w:rPr>
                <w:sz w:val="24"/>
                <w:szCs w:val="24"/>
                <w:highlight w:val="green"/>
              </w:rPr>
              <m:t xml:space="preserve">1</m:t>
            </m:r>
          </m:e>
          <m:sup>
            <m:r>
              <w:rPr>
                <w:sz w:val="24"/>
                <w:szCs w:val="24"/>
                <w:highlight w:val="green"/>
              </w:rPr>
              <m:t xml:space="preserve">2</m:t>
            </m:r>
          </m:sup>
        </m:sSup>
        <m:r>
          <w:rPr>
            <w:sz w:val="24"/>
            <w:szCs w:val="24"/>
            <w:highlight w:val="green"/>
          </w:rPr>
          <m:t xml:space="preserve">, </m:t>
        </m:r>
        <m:sSup>
          <m:sSupPr>
            <m:ctrlPr>
              <w:rPr>
                <w:sz w:val="24"/>
                <w:szCs w:val="24"/>
                <w:highlight w:val="green"/>
              </w:rPr>
            </m:ctrlPr>
          </m:sSupPr>
          <m:e>
            <m:r>
              <w:rPr>
                <w:sz w:val="24"/>
                <w:szCs w:val="24"/>
                <w:highlight w:val="green"/>
              </w:rPr>
              <m:t xml:space="preserve">2</m:t>
            </m:r>
          </m:e>
          <m:sup>
            <m:r>
              <w:rPr>
                <w:sz w:val="24"/>
                <w:szCs w:val="24"/>
                <w:highlight w:val="green"/>
              </w:rPr>
              <m:t xml:space="preserve">2</m:t>
            </m:r>
          </m:sup>
        </m:sSup>
        <m:r>
          <w:rPr>
            <w:sz w:val="24"/>
            <w:szCs w:val="24"/>
            <w:highlight w:val="green"/>
          </w:rPr>
          <m:t xml:space="preserve">, </m:t>
        </m:r>
        <m:sSup>
          <m:sSupPr>
            <m:ctrlPr>
              <w:rPr>
                <w:sz w:val="24"/>
                <w:szCs w:val="24"/>
                <w:highlight w:val="green"/>
              </w:rPr>
            </m:ctrlPr>
          </m:sSupPr>
          <m:e>
            <m:r>
              <w:rPr>
                <w:sz w:val="24"/>
                <w:szCs w:val="24"/>
                <w:highlight w:val="green"/>
              </w:rPr>
              <m:t xml:space="preserve">3</m:t>
            </m:r>
          </m:e>
          <m:sup>
            <m:r>
              <w:rPr>
                <w:sz w:val="24"/>
                <w:szCs w:val="24"/>
                <w:highlight w:val="green"/>
              </w:rPr>
              <m:t xml:space="preserve">2</m:t>
            </m:r>
          </m:sup>
        </m:sSup>
        <m:r>
          <w:rPr>
            <w:sz w:val="24"/>
            <w:szCs w:val="24"/>
            <w:highlight w:val="green"/>
          </w:rPr>
          <m:t xml:space="preserve">, ..., </m:t>
        </m:r>
        <m:sSup>
          <m:sSupPr>
            <m:ctrlPr>
              <w:rPr>
                <w:sz w:val="24"/>
                <w:szCs w:val="24"/>
                <w:highlight w:val="green"/>
              </w:rPr>
            </m:ctrlPr>
          </m:sSupPr>
          <m:e>
            <m:r>
              <w:rPr>
                <w:sz w:val="24"/>
                <w:szCs w:val="24"/>
                <w:highlight w:val="green"/>
              </w:rPr>
              <m:t xml:space="preserve">m</m:t>
            </m:r>
          </m:e>
          <m:sup>
            <m:r>
              <w:rPr>
                <w:sz w:val="24"/>
                <w:szCs w:val="24"/>
                <w:highlight w:val="green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highlight w:val="green"/>
          <w:rtl w:val="0"/>
        </w:rPr>
        <w:t xml:space="preserve"> is not a complete residue system modulo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m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if </w:t>
      </w:r>
      <m:oMath>
        <m:r>
          <w:rPr>
            <w:sz w:val="24"/>
            <w:szCs w:val="24"/>
            <w:highlight w:val="green"/>
          </w:rPr>
          <m:t xml:space="preserve">m&gt;2.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Since there must be </w:t>
      </w:r>
      <m:oMath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 unique residue classes in any complete residue system modulo </w:t>
      </w:r>
      <m:oMath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, to show that </w:t>
      </w:r>
      <m:oMath>
        <m:r>
          <w:rPr>
            <w:sz w:val="24"/>
            <w:szCs w:val="24"/>
          </w:rPr>
          <m:t xml:space="preserve">{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3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...,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(which has </w:t>
      </w:r>
      <m:oMath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 entries)  is not a complete residue system modulo </w:t>
      </w:r>
      <m:oMath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, it is enough to show that at least two of the entries in that list are part of the same residue class modulo </w:t>
      </w:r>
      <m:oMath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Notice that </w:t>
      </w:r>
      <m:oMath>
        <m:r>
          <w:rPr>
            <w:sz w:val="24"/>
            <w:szCs w:val="24"/>
          </w:rPr>
          <m:t xml:space="preserve">(m-1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=m(m-2)+1</m:t>
        </m:r>
      </m:oMath>
      <w:r w:rsidDel="00000000" w:rsidR="00000000" w:rsidRPr="00000000">
        <w:rPr>
          <w:sz w:val="24"/>
          <w:szCs w:val="24"/>
          <w:rtl w:val="0"/>
        </w:rPr>
        <w:t xml:space="preserve"> and thus </w:t>
      </w:r>
      <m:oMath>
        <m:r>
          <w:rPr>
            <w:sz w:val="24"/>
            <w:szCs w:val="24"/>
          </w:rPr>
          <m:t xml:space="preserve">(m-1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m)</m:t>
        </m:r>
      </m:oMath>
      <w:r w:rsidDel="00000000" w:rsidR="00000000" w:rsidRPr="00000000">
        <w:rPr>
          <w:sz w:val="24"/>
          <w:szCs w:val="24"/>
          <w:rtl w:val="0"/>
        </w:rPr>
        <w:t xml:space="preserve">. Additionally,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m)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Since </w:t>
      </w:r>
      <m:oMath>
        <m:r>
          <w:rPr>
            <w:sz w:val="24"/>
            <w:szCs w:val="24"/>
          </w:rPr>
          <m:t xml:space="preserve">m&gt;2</m:t>
        </m:r>
      </m:oMath>
      <w:r w:rsidDel="00000000" w:rsidR="00000000" w:rsidRPr="00000000">
        <w:rPr>
          <w:sz w:val="24"/>
          <w:szCs w:val="24"/>
          <w:rtl w:val="0"/>
        </w:rPr>
        <w:t xml:space="preserve"> we know </w:t>
      </w:r>
      <m:oMath>
        <m:r>
          <w:rPr>
            <w:sz w:val="24"/>
            <w:szCs w:val="24"/>
          </w:rPr>
          <m:t xml:space="preserve">m-1</m:t>
        </m:r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1</m:t>
        </m:r>
      </m:oMath>
      <w:r w:rsidDel="00000000" w:rsidR="00000000" w:rsidRPr="00000000">
        <w:rPr>
          <w:sz w:val="24"/>
          <w:szCs w:val="24"/>
          <w:rtl w:val="0"/>
        </w:rPr>
        <w:t xml:space="preserve"> so we have found 2 different entries of the proposed residue system which each refer to the residue class of 1 modulo </w:t>
      </w:r>
      <m:oMath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Thus, there are not enough unique residue classes represented by the proposed residue system to constitute a complete residue system.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argument works for multiple other entries as well if </w:t>
      </w:r>
      <m:oMath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 is larger. For example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(m-2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 (mod m)</m:t>
        </m:r>
      </m:oMath>
      <w:r w:rsidDel="00000000" w:rsidR="00000000" w:rsidRPr="00000000">
        <w:rPr>
          <w:sz w:val="24"/>
          <w:szCs w:val="24"/>
          <w:rtl w:val="0"/>
        </w:rPr>
        <w:t xml:space="preserve"> because </w:t>
      </w:r>
      <m:oMath>
        <m:r>
          <w:rPr>
            <w:sz w:val="24"/>
            <w:szCs w:val="24"/>
          </w:rPr>
          <m:t xml:space="preserve">m-2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-2 (mod m)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(-2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)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 Through repeating this argument we can conclude that the proposed residue system only includes </w:t>
      </w:r>
      <m:oMath>
        <m:r>
          <w:rPr>
            <w:sz w:val="24"/>
            <w:szCs w:val="24"/>
          </w:rPr>
          <m:t xml:space="preserve">ceiling(m/2)</m:t>
        </m:r>
      </m:oMath>
      <w:r w:rsidDel="00000000" w:rsidR="00000000" w:rsidRPr="00000000">
        <w:rPr>
          <w:sz w:val="24"/>
          <w:szCs w:val="24"/>
          <w:rtl w:val="0"/>
        </w:rPr>
        <w:t xml:space="preserve"> unique residue classes. 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90" w:hanging="360"/>
        <w:jc w:val="left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Prove that 17 does not divide </w:t>
      </w:r>
      <m:oMath>
        <m:r>
          <w:rPr>
            <w:sz w:val="24"/>
            <w:szCs w:val="24"/>
            <w:highlight w:val="green"/>
          </w:rPr>
          <m:t xml:space="preserve">5</m:t>
        </m:r>
        <m:sSup>
          <m:sSupPr>
            <m:ctrlPr>
              <w:rPr>
                <w:sz w:val="24"/>
                <w:szCs w:val="24"/>
                <w:highlight w:val="green"/>
              </w:rPr>
            </m:ctrlPr>
          </m:sSupPr>
          <m:e>
            <m:r>
              <w:rPr>
                <w:sz w:val="24"/>
                <w:szCs w:val="24"/>
                <w:highlight w:val="green"/>
              </w:rPr>
              <m:t xml:space="preserve">n</m:t>
            </m:r>
          </m:e>
          <m:sup>
            <m:r>
              <w:rPr>
                <w:sz w:val="24"/>
                <w:szCs w:val="24"/>
                <w:highlight w:val="green"/>
              </w:rPr>
              <m:t xml:space="preserve">2</m:t>
            </m:r>
          </m:sup>
        </m:sSup>
        <m:r>
          <w:rPr>
            <w:sz w:val="24"/>
            <w:szCs w:val="24"/>
            <w:highlight w:val="green"/>
          </w:rPr>
          <m:t xml:space="preserve">+15 </m:t>
        </m:r>
      </m:oMath>
      <w:r w:rsidDel="00000000" w:rsidR="00000000" w:rsidRPr="00000000">
        <w:rPr>
          <w:sz w:val="24"/>
          <w:szCs w:val="24"/>
          <w:highlight w:val="green"/>
          <w:rtl w:val="0"/>
        </w:rPr>
        <w:t xml:space="preserve">for any </w:t>
      </w:r>
      <w:r w:rsidDel="00000000" w:rsidR="00000000" w:rsidRPr="00000000">
        <w:rPr>
          <w:i w:val="1"/>
          <w:sz w:val="24"/>
          <w:szCs w:val="24"/>
          <w:highlight w:val="green"/>
          <w:rtl w:val="0"/>
        </w:rPr>
        <w:t xml:space="preserve">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commentRangeStart w:id="5"/>
      <w:r w:rsidDel="00000000" w:rsidR="00000000" w:rsidRPr="00000000">
        <w:rPr>
          <w:sz w:val="24"/>
          <w:szCs w:val="24"/>
          <w:rtl w:val="0"/>
        </w:rPr>
        <w:t xml:space="preserve">Every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can be represented as </w:t>
      </w:r>
      <m:oMath>
        <m:r>
          <w:rPr>
            <w:sz w:val="24"/>
            <w:szCs w:val="24"/>
          </w:rPr>
          <m:t xml:space="preserve">n=17k+r</m:t>
        </m:r>
      </m:oMath>
      <w:r w:rsidDel="00000000" w:rsidR="00000000" w:rsidRPr="00000000">
        <w:rPr>
          <w:sz w:val="24"/>
          <w:szCs w:val="24"/>
          <w:rtl w:val="0"/>
        </w:rPr>
        <w:t xml:space="preserve"> for </w:t>
      </w:r>
      <m:oMath>
        <m:r>
          <w:rPr>
            <w:sz w:val="24"/>
            <w:szCs w:val="24"/>
          </w:rPr>
          <m:t xml:space="preserve">0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r&lt;17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Thus, every perfect square can be represented as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=17(17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k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+kr)+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for </w:t>
      </w:r>
      <m:oMath>
        <m:r>
          <w:rPr>
            <w:sz w:val="24"/>
            <w:szCs w:val="24"/>
          </w:rPr>
          <m:t xml:space="preserve">0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r&lt;17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 the possible residues of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modulo 17 are exactly the squares of the possible residues of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modulo 17.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Squaring each entry of </w:t>
      </w:r>
      <m:oMath>
        <m:r>
          <w:rPr>
            <w:sz w:val="24"/>
            <w:szCs w:val="24"/>
          </w:rPr>
          <m:t xml:space="preserve">{0, 1, 2, 3, 4, 5, 6, 7, 8, 9, 10, 11, 12, 13, 14, 15, 16}</m:t>
        </m:r>
      </m:oMath>
      <w:r w:rsidDel="00000000" w:rsidR="00000000" w:rsidRPr="00000000">
        <w:rPr>
          <w:sz w:val="24"/>
          <w:szCs w:val="24"/>
          <w:rtl w:val="0"/>
        </w:rPr>
        <w:t xml:space="preserve"> and reducing mod 17 yields </w:t>
      </w:r>
      <m:oMath>
        <m:r>
          <w:rPr>
            <w:sz w:val="24"/>
            <w:szCs w:val="24"/>
          </w:rPr>
          <m:t xml:space="preserve">{0, 1, 4, 9, 16, 8, 2, 15, 13, 13, 15, 2, 8, 16, 9, 4, 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only needed to check half of this list because the entries will repeat after the ninth entry for the reason presented at the end of problem 6. But I calculated all squares anyway.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Removing repeated entries tells us that the possible residues of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modulo 17 are </w:t>
      </w:r>
      <m:oMath>
        <m:r>
          <w:rPr>
            <w:sz w:val="24"/>
            <w:szCs w:val="24"/>
          </w:rPr>
          <m:t xml:space="preserve">{0, 1, 2, 4, 8, 9, 13, 15, 16}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Multiplying each of these entries by 5, adding 15, then reducing modulo 17 yields </w:t>
      </w:r>
      <m:oMath>
        <m:r>
          <w:rPr>
            <w:sz w:val="24"/>
            <w:szCs w:val="24"/>
          </w:rPr>
          <m:t xml:space="preserve">{15, 3, 8, 1, 4, 9, 12, 5, 10}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fact that this list does not contain a 0 means that </w:t>
      </w:r>
      <m:oMath>
        <m:r>
          <w:rPr>
            <w:sz w:val="24"/>
            <w:szCs w:val="24"/>
          </w:rPr>
          <m:t xml:space="preserve">5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+15</m:t>
        </m:r>
      </m:oMath>
      <w:r w:rsidDel="00000000" w:rsidR="00000000" w:rsidRPr="00000000">
        <w:rPr>
          <w:sz w:val="24"/>
          <w:szCs w:val="24"/>
          <w:rtl w:val="0"/>
        </w:rPr>
        <w:t xml:space="preserve"> is never congruent to 0 modulo 17. Thus 17 does not divide </w:t>
      </w:r>
      <m:oMath>
        <m:r>
          <w:rPr>
            <w:sz w:val="24"/>
            <w:szCs w:val="24"/>
          </w:rPr>
          <m:t xml:space="preserve">5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+15</m:t>
        </m:r>
      </m:oMath>
      <w:r w:rsidDel="00000000" w:rsidR="00000000" w:rsidRPr="00000000">
        <w:rPr>
          <w:sz w:val="24"/>
          <w:szCs w:val="24"/>
          <w:rtl w:val="0"/>
        </w:rPr>
        <w:t xml:space="preserve"> for any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ryal Alayont" w:id="5" w:date="2020-07-19T18:01:12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Yep! This is correct.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make it a bit shorter by noticing: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| 5n^2+15=5(n^2+3) iff 17 | n^2+3 iff n^2=14 (mod 17).</w:t>
      </w:r>
    </w:p>
  </w:comment>
  <w:comment w:author="Feryal Alayont" w:id="1" w:date="2020-07-19T18:02:3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Yep! So, what's the general pattern?</w:t>
      </w:r>
    </w:p>
  </w:comment>
  <w:comment w:author="Feryal Alayont" w:id="4" w:date="2020-07-19T18:02:0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Nice! I like the more general thought: how many classes do we obtain.</w:t>
      </w:r>
    </w:p>
  </w:comment>
  <w:comment w:author="Feryal Alayont" w:id="2" w:date="2020-07-19T18:06:3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nice use of the gcd*lcm result! Cool!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the Theorem 5 (from week 2), so I did it that way: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n_1 | (a-b), then a-b=k*n_1. Since n_2 also divides (a-b),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n_2 | k*n_1, but gcd(n_2,n_1)=1, so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n_2 | k, i.e. k=n_2*m. This means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a-b=n_2*m*n_1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hence n_1*n_2 | a-b.</w:t>
      </w:r>
    </w:p>
  </w:comment>
  <w:comment w:author="Feryal Alayont" w:id="3" w:date="2020-07-19T18:02:2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good!</w:t>
      </w:r>
    </w:p>
  </w:comment>
  <w:comment w:author="Feryal Alayont" w:id="0" w:date="2020-07-19T18:06:4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done!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