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43C7C" w14:textId="57637A5F" w:rsidR="0059353A" w:rsidRDefault="00917BBD">
      <w:pPr>
        <w:rPr>
          <w:rFonts w:ascii="Open Sans" w:hAnsi="Open Sans" w:cs="Open Sans"/>
          <w:sz w:val="21"/>
          <w:szCs w:val="21"/>
        </w:rPr>
      </w:pPr>
      <w:r w:rsidRPr="00917BBD">
        <w:rPr>
          <w:rFonts w:ascii="Open Sans" w:hAnsi="Open Sans" w:cs="Open Sans"/>
          <w:sz w:val="21"/>
          <w:szCs w:val="21"/>
        </w:rPr>
        <w:t>Link</w:t>
      </w:r>
      <w:r>
        <w:rPr>
          <w:rFonts w:ascii="Open Sans" w:hAnsi="Open Sans" w:cs="Open Sans"/>
          <w:sz w:val="21"/>
          <w:szCs w:val="21"/>
        </w:rPr>
        <w:t xml:space="preserve">: </w:t>
      </w:r>
      <w:hyperlink r:id="rId5" w:history="1">
        <w:r w:rsidRPr="008726B2">
          <w:rPr>
            <w:rStyle w:val="Hyperlink"/>
            <w:rFonts w:ascii="Open Sans" w:hAnsi="Open Sans" w:cs="Open Sans"/>
            <w:sz w:val="21"/>
            <w:szCs w:val="21"/>
          </w:rPr>
          <w:t>https://www.udemy.com/course/jira-automation/learn/lecture/21336088#overview</w:t>
        </w:r>
      </w:hyperlink>
    </w:p>
    <w:p w14:paraId="33356A61" w14:textId="270BA401" w:rsidR="00917BBD" w:rsidRDefault="00917BBD">
      <w:pPr>
        <w:rPr>
          <w:rFonts w:ascii="Open Sans" w:hAnsi="Open Sans" w:cs="Open Sans"/>
          <w:sz w:val="21"/>
          <w:szCs w:val="21"/>
        </w:rPr>
      </w:pPr>
    </w:p>
    <w:p w14:paraId="049F85F8" w14:textId="7072EF31" w:rsidR="00214E06" w:rsidRPr="004B305F" w:rsidRDefault="004B305F">
      <w:pPr>
        <w:rPr>
          <w:rFonts w:ascii="Open Sans" w:hAnsi="Open Sans" w:cs="Open Sans"/>
          <w:b/>
          <w:bCs/>
          <w:sz w:val="21"/>
          <w:szCs w:val="21"/>
        </w:rPr>
      </w:pPr>
      <w:r>
        <w:rPr>
          <w:rFonts w:ascii="Open Sans" w:hAnsi="Open Sans" w:cs="Open Sans"/>
          <w:b/>
          <w:bCs/>
          <w:sz w:val="21"/>
          <w:szCs w:val="21"/>
        </w:rPr>
        <w:t>Concept of Automation Rules</w:t>
      </w:r>
    </w:p>
    <w:p w14:paraId="28AA2757" w14:textId="5A7AC3CB" w:rsidR="004565AB" w:rsidRDefault="004565AB" w:rsidP="004565AB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Project Rules</w:t>
      </w:r>
    </w:p>
    <w:p w14:paraId="32B62700" w14:textId="2A6F4C33" w:rsidR="004565AB" w:rsidRDefault="004565AB" w:rsidP="004565AB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only run within scope of project</w:t>
      </w:r>
    </w:p>
    <w:p w14:paraId="1FEE6AAE" w14:textId="14887B8A" w:rsidR="004565AB" w:rsidRDefault="004565AB" w:rsidP="004565AB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Global Rules</w:t>
      </w:r>
    </w:p>
    <w:p w14:paraId="52F808BE" w14:textId="4A6D5571" w:rsidR="004565AB" w:rsidRDefault="004565AB" w:rsidP="004565AB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run over entire site or Jira installation</w:t>
      </w:r>
    </w:p>
    <w:p w14:paraId="5F73A6D1" w14:textId="20A0A2AA" w:rsidR="002A0988" w:rsidRDefault="002A0988" w:rsidP="004565AB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depending on subscription, you can only execute a certain </w:t>
      </w:r>
      <w:r w:rsidR="00755002">
        <w:rPr>
          <w:rFonts w:ascii="Open Sans" w:hAnsi="Open Sans" w:cs="Open Sans"/>
          <w:sz w:val="21"/>
          <w:szCs w:val="21"/>
        </w:rPr>
        <w:t>number</w:t>
      </w:r>
      <w:r>
        <w:rPr>
          <w:rFonts w:ascii="Open Sans" w:hAnsi="Open Sans" w:cs="Open Sans"/>
          <w:sz w:val="21"/>
          <w:szCs w:val="21"/>
        </w:rPr>
        <w:t xml:space="preserve"> of global rules per month</w:t>
      </w:r>
    </w:p>
    <w:p w14:paraId="5D9D49C7" w14:textId="68F96A8F" w:rsidR="006D436C" w:rsidRDefault="006D436C" w:rsidP="00755002">
      <w:pPr>
        <w:rPr>
          <w:rFonts w:ascii="Open Sans" w:hAnsi="Open Sans" w:cs="Open Sans"/>
          <w:sz w:val="21"/>
          <w:szCs w:val="21"/>
        </w:rPr>
      </w:pPr>
    </w:p>
    <w:p w14:paraId="2CB1A71E" w14:textId="4379E237" w:rsidR="00755002" w:rsidRDefault="00C12AC4" w:rsidP="00755002">
      <w:pPr>
        <w:rPr>
          <w:rFonts w:ascii="Open Sans" w:hAnsi="Open Sans" w:cs="Open Sans"/>
          <w:b/>
          <w:bCs/>
          <w:sz w:val="21"/>
          <w:szCs w:val="21"/>
        </w:rPr>
      </w:pPr>
      <w:r>
        <w:rPr>
          <w:rFonts w:ascii="Open Sans" w:hAnsi="Open Sans" w:cs="Open Sans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FE5C03B" wp14:editId="27CEF6D5">
            <wp:simplePos x="0" y="0"/>
            <wp:positionH relativeFrom="column">
              <wp:posOffset>2560955</wp:posOffset>
            </wp:positionH>
            <wp:positionV relativeFrom="paragraph">
              <wp:posOffset>150495</wp:posOffset>
            </wp:positionV>
            <wp:extent cx="274320" cy="274320"/>
            <wp:effectExtent l="0" t="0" r="0" b="5080"/>
            <wp:wrapNone/>
            <wp:docPr id="1" name="Graphic 1" descr="Lightning bol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Lightning bolt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002">
        <w:rPr>
          <w:rFonts w:ascii="Open Sans" w:hAnsi="Open Sans" w:cs="Open Sans"/>
          <w:b/>
          <w:bCs/>
          <w:sz w:val="21"/>
          <w:szCs w:val="21"/>
        </w:rPr>
        <w:t>Creating 1</w:t>
      </w:r>
      <w:r w:rsidR="00755002" w:rsidRPr="00755002">
        <w:rPr>
          <w:rFonts w:ascii="Open Sans" w:hAnsi="Open Sans" w:cs="Open Sans"/>
          <w:b/>
          <w:bCs/>
          <w:sz w:val="21"/>
          <w:szCs w:val="21"/>
          <w:vertAlign w:val="superscript"/>
        </w:rPr>
        <w:t>st</w:t>
      </w:r>
      <w:r w:rsidR="00755002">
        <w:rPr>
          <w:rFonts w:ascii="Open Sans" w:hAnsi="Open Sans" w:cs="Open Sans"/>
          <w:b/>
          <w:bCs/>
          <w:sz w:val="21"/>
          <w:szCs w:val="21"/>
        </w:rPr>
        <w:t xml:space="preserve"> Automation Rule</w:t>
      </w:r>
    </w:p>
    <w:p w14:paraId="21C9F718" w14:textId="1577A8BB" w:rsidR="00755002" w:rsidRDefault="003C4E07" w:rsidP="003C4E07">
      <w:pPr>
        <w:pStyle w:val="ListParagraph"/>
        <w:numPr>
          <w:ilvl w:val="0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to create an automation rule, click the </w:t>
      </w:r>
      <w:r w:rsidR="00C12AC4">
        <w:rPr>
          <w:rFonts w:ascii="Open Sans" w:hAnsi="Open Sans" w:cs="Open Sans"/>
          <w:sz w:val="21"/>
          <w:szCs w:val="21"/>
        </w:rPr>
        <w:t xml:space="preserve">      </w:t>
      </w:r>
      <w:r w:rsidR="000D2926">
        <w:rPr>
          <w:rFonts w:ascii="Open Sans" w:hAnsi="Open Sans" w:cs="Open Sans"/>
          <w:sz w:val="21"/>
          <w:szCs w:val="21"/>
        </w:rPr>
        <w:t>icon</w:t>
      </w:r>
    </w:p>
    <w:p w14:paraId="2A90BCFD" w14:textId="7B99BAD4" w:rsidR="003D2985" w:rsidRDefault="003D2985" w:rsidP="003D2985">
      <w:pPr>
        <w:pStyle w:val="ListParagraph"/>
        <w:numPr>
          <w:ilvl w:val="1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this will create a project rule for where the board is located</w:t>
      </w:r>
    </w:p>
    <w:p w14:paraId="7AE549CC" w14:textId="040B3845" w:rsidR="00BB744F" w:rsidRDefault="004D30E8" w:rsidP="00707BA1">
      <w:pPr>
        <w:pStyle w:val="ListParagraph"/>
        <w:ind w:left="36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4E516875" wp14:editId="2B99F889">
            <wp:simplePos x="0" y="0"/>
            <wp:positionH relativeFrom="column">
              <wp:posOffset>375269</wp:posOffset>
            </wp:positionH>
            <wp:positionV relativeFrom="paragraph">
              <wp:posOffset>62214</wp:posOffset>
            </wp:positionV>
            <wp:extent cx="5374906" cy="1346610"/>
            <wp:effectExtent l="12700" t="12700" r="10160" b="1270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906" cy="1346610"/>
                    </a:xfrm>
                    <a:prstGeom prst="rect">
                      <a:avLst/>
                    </a:prstGeom>
                    <a:ln w="6350">
                      <a:solidFill>
                        <a:srgbClr val="FFA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05260" w14:textId="48C04859" w:rsidR="00707BA1" w:rsidRDefault="00707BA1" w:rsidP="00707BA1">
      <w:pPr>
        <w:pStyle w:val="ListParagraph"/>
        <w:ind w:left="360"/>
        <w:rPr>
          <w:rFonts w:ascii="Open Sans" w:hAnsi="Open Sans" w:cs="Open Sans"/>
          <w:sz w:val="21"/>
          <w:szCs w:val="21"/>
        </w:rPr>
      </w:pPr>
    </w:p>
    <w:p w14:paraId="5365892D" w14:textId="1EF136E8" w:rsidR="0029145E" w:rsidRDefault="0029145E" w:rsidP="00707BA1">
      <w:pPr>
        <w:pStyle w:val="ListParagraph"/>
        <w:ind w:left="360"/>
        <w:rPr>
          <w:rFonts w:ascii="Open Sans" w:hAnsi="Open Sans" w:cs="Open Sans"/>
          <w:sz w:val="21"/>
          <w:szCs w:val="21"/>
        </w:rPr>
      </w:pPr>
    </w:p>
    <w:p w14:paraId="1A291F92" w14:textId="033EF001" w:rsidR="0029145E" w:rsidRDefault="0029145E" w:rsidP="00707BA1">
      <w:pPr>
        <w:pStyle w:val="ListParagraph"/>
        <w:ind w:left="360"/>
        <w:rPr>
          <w:rFonts w:ascii="Open Sans" w:hAnsi="Open Sans" w:cs="Open Sans"/>
          <w:sz w:val="21"/>
          <w:szCs w:val="21"/>
        </w:rPr>
      </w:pPr>
    </w:p>
    <w:p w14:paraId="21B79EE7" w14:textId="281FB821" w:rsidR="0029145E" w:rsidRDefault="0029145E" w:rsidP="00707BA1">
      <w:pPr>
        <w:pStyle w:val="ListParagraph"/>
        <w:ind w:left="360"/>
        <w:rPr>
          <w:rFonts w:ascii="Open Sans" w:hAnsi="Open Sans" w:cs="Open Sans"/>
          <w:sz w:val="21"/>
          <w:szCs w:val="21"/>
        </w:rPr>
      </w:pPr>
    </w:p>
    <w:p w14:paraId="6BCD333E" w14:textId="76B17B2D" w:rsidR="0029145E" w:rsidRDefault="0029145E" w:rsidP="00707BA1">
      <w:pPr>
        <w:pStyle w:val="ListParagraph"/>
        <w:ind w:left="360"/>
        <w:rPr>
          <w:rFonts w:ascii="Open Sans" w:hAnsi="Open Sans" w:cs="Open Sans"/>
          <w:sz w:val="21"/>
          <w:szCs w:val="21"/>
        </w:rPr>
      </w:pPr>
    </w:p>
    <w:p w14:paraId="2811D3E6" w14:textId="6DC39A81" w:rsidR="00707BA1" w:rsidRDefault="00707BA1" w:rsidP="00707BA1">
      <w:pPr>
        <w:pStyle w:val="ListParagraph"/>
        <w:ind w:left="360"/>
        <w:rPr>
          <w:rFonts w:ascii="Open Sans" w:hAnsi="Open Sans" w:cs="Open Sans"/>
          <w:sz w:val="21"/>
          <w:szCs w:val="21"/>
        </w:rPr>
      </w:pPr>
    </w:p>
    <w:p w14:paraId="73BE2FF8" w14:textId="736CC8F5" w:rsidR="0029145E" w:rsidRDefault="0029145E" w:rsidP="00502AF6">
      <w:pPr>
        <w:rPr>
          <w:rFonts w:ascii="Open Sans" w:hAnsi="Open Sans" w:cs="Open Sans"/>
          <w:sz w:val="21"/>
          <w:szCs w:val="21"/>
        </w:rPr>
      </w:pPr>
    </w:p>
    <w:p w14:paraId="2F665F0F" w14:textId="05598643" w:rsidR="00126060" w:rsidRDefault="00126060" w:rsidP="00502AF6">
      <w:pPr>
        <w:rPr>
          <w:rFonts w:ascii="Open Sans" w:hAnsi="Open Sans" w:cs="Open Sans"/>
          <w:sz w:val="21"/>
          <w:szCs w:val="21"/>
        </w:rPr>
      </w:pPr>
    </w:p>
    <w:p w14:paraId="56807A93" w14:textId="19EB4920" w:rsidR="00126060" w:rsidRDefault="00126060" w:rsidP="00502AF6">
      <w:pPr>
        <w:rPr>
          <w:rFonts w:ascii="Open Sans" w:hAnsi="Open Sans" w:cs="Open Sans"/>
          <w:sz w:val="21"/>
          <w:szCs w:val="21"/>
        </w:rPr>
      </w:pPr>
    </w:p>
    <w:p w14:paraId="7260FD6E" w14:textId="77777777" w:rsidR="00126060" w:rsidRPr="00502AF6" w:rsidRDefault="00126060" w:rsidP="00502AF6">
      <w:pPr>
        <w:rPr>
          <w:rFonts w:ascii="Open Sans" w:hAnsi="Open Sans" w:cs="Open Sans"/>
          <w:sz w:val="21"/>
          <w:szCs w:val="21"/>
        </w:rPr>
      </w:pPr>
    </w:p>
    <w:p w14:paraId="7F366936" w14:textId="2CE031C5" w:rsidR="00C12AC4" w:rsidRDefault="002E2ACA" w:rsidP="003C4E07">
      <w:pPr>
        <w:pStyle w:val="ListParagraph"/>
        <w:numPr>
          <w:ilvl w:val="0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To access project automation </w:t>
      </w:r>
      <w:r w:rsidR="009A4C10">
        <w:rPr>
          <w:rFonts w:ascii="Open Sans" w:hAnsi="Open Sans" w:cs="Open Sans"/>
          <w:sz w:val="21"/>
          <w:szCs w:val="21"/>
        </w:rPr>
        <w:t>rules</w:t>
      </w:r>
    </w:p>
    <w:p w14:paraId="2FE21674" w14:textId="66F670E9" w:rsidR="001A2E34" w:rsidRDefault="00A922C1" w:rsidP="001A2E34">
      <w:pPr>
        <w:pStyle w:val="ListParagraph"/>
        <w:numPr>
          <w:ilvl w:val="1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53CE4A81" wp14:editId="3E5E9824">
            <wp:simplePos x="0" y="0"/>
            <wp:positionH relativeFrom="column">
              <wp:posOffset>1700385</wp:posOffset>
            </wp:positionH>
            <wp:positionV relativeFrom="paragraph">
              <wp:posOffset>180975</wp:posOffset>
            </wp:positionV>
            <wp:extent cx="274320" cy="274320"/>
            <wp:effectExtent l="0" t="0" r="0" b="5080"/>
            <wp:wrapNone/>
            <wp:docPr id="3" name="Graphic 3" descr="Lightning bol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Lightning bolt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sz w:val="21"/>
          <w:szCs w:val="21"/>
        </w:rPr>
        <w:t>go to "projects" the select your project from the drop down</w:t>
      </w:r>
    </w:p>
    <w:p w14:paraId="575A0DCC" w14:textId="149FC46A" w:rsidR="00A922C1" w:rsidRDefault="00A922C1" w:rsidP="001A2E34">
      <w:pPr>
        <w:pStyle w:val="ListParagraph"/>
        <w:numPr>
          <w:ilvl w:val="1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then click on the </w:t>
      </w:r>
      <w:r w:rsidR="005445F2">
        <w:rPr>
          <w:rFonts w:ascii="Open Sans" w:hAnsi="Open Sans" w:cs="Open Sans"/>
          <w:sz w:val="21"/>
          <w:szCs w:val="21"/>
        </w:rPr>
        <w:t xml:space="preserve">      </w:t>
      </w:r>
      <w:r w:rsidR="00B919AE">
        <w:rPr>
          <w:rFonts w:ascii="Open Sans" w:hAnsi="Open Sans" w:cs="Open Sans"/>
          <w:sz w:val="21"/>
          <w:szCs w:val="21"/>
        </w:rPr>
        <w:t>icon &gt;&gt; "manage automation rules"</w:t>
      </w:r>
    </w:p>
    <w:p w14:paraId="503EE1F6" w14:textId="77777777" w:rsidR="00E01BB5" w:rsidRDefault="00E01BB5" w:rsidP="004B0D68">
      <w:pPr>
        <w:pStyle w:val="ListParagraph"/>
        <w:ind w:left="1080"/>
        <w:rPr>
          <w:rFonts w:ascii="Open Sans" w:hAnsi="Open Sans" w:cs="Open Sans"/>
          <w:sz w:val="21"/>
          <w:szCs w:val="21"/>
        </w:rPr>
      </w:pPr>
    </w:p>
    <w:p w14:paraId="1A777BAB" w14:textId="7FA4E55D" w:rsidR="00B919AE" w:rsidRDefault="00FE4FFA" w:rsidP="00FE4FFA">
      <w:pPr>
        <w:pStyle w:val="ListParagraph"/>
        <w:numPr>
          <w:ilvl w:val="0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To create a global automation rule</w:t>
      </w:r>
      <w:r w:rsidR="000127D8">
        <w:rPr>
          <w:rFonts w:ascii="Open Sans" w:hAnsi="Open Sans" w:cs="Open Sans"/>
          <w:sz w:val="21"/>
          <w:szCs w:val="21"/>
        </w:rPr>
        <w:t>:</w:t>
      </w:r>
    </w:p>
    <w:p w14:paraId="3CC0D7A9" w14:textId="77777777" w:rsidR="000210AF" w:rsidRDefault="000210AF" w:rsidP="000210AF">
      <w:pPr>
        <w:pStyle w:val="ListParagraph"/>
        <w:numPr>
          <w:ilvl w:val="1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1C532827" wp14:editId="6E8A1981">
            <wp:simplePos x="0" y="0"/>
            <wp:positionH relativeFrom="column">
              <wp:posOffset>1699895</wp:posOffset>
            </wp:positionH>
            <wp:positionV relativeFrom="paragraph">
              <wp:posOffset>156355</wp:posOffset>
            </wp:positionV>
            <wp:extent cx="274320" cy="274320"/>
            <wp:effectExtent l="0" t="0" r="0" b="5080"/>
            <wp:wrapNone/>
            <wp:docPr id="4" name="Graphic 4" descr="Lightning bol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Lightning bolt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sz w:val="21"/>
          <w:szCs w:val="21"/>
        </w:rPr>
        <w:t>go to "projects" the select your project from the drop down</w:t>
      </w:r>
    </w:p>
    <w:p w14:paraId="4D1E3E91" w14:textId="77777777" w:rsidR="000210AF" w:rsidRDefault="000210AF" w:rsidP="000210AF">
      <w:pPr>
        <w:pStyle w:val="ListParagraph"/>
        <w:numPr>
          <w:ilvl w:val="1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then click on the       icon &gt;&gt; "manage automation rules"</w:t>
      </w:r>
    </w:p>
    <w:p w14:paraId="74001C7D" w14:textId="1B94993B" w:rsidR="000127D8" w:rsidRDefault="00B0202F" w:rsidP="000127D8">
      <w:pPr>
        <w:pStyle w:val="ListParagraph"/>
        <w:numPr>
          <w:ilvl w:val="1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then click on "global administration" in the top right</w:t>
      </w:r>
    </w:p>
    <w:p w14:paraId="2EC72ADA" w14:textId="77777777" w:rsidR="005907EC" w:rsidRPr="005907EC" w:rsidRDefault="005907EC" w:rsidP="005907EC">
      <w:pPr>
        <w:rPr>
          <w:rFonts w:ascii="Open Sans" w:hAnsi="Open Sans" w:cs="Open Sans"/>
          <w:sz w:val="21"/>
          <w:szCs w:val="21"/>
        </w:rPr>
      </w:pPr>
    </w:p>
    <w:p w14:paraId="55926C02" w14:textId="24200C24" w:rsidR="008D2599" w:rsidRDefault="00336096" w:rsidP="00336096">
      <w:pPr>
        <w:pStyle w:val="ListParagraph"/>
        <w:numPr>
          <w:ilvl w:val="0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Audit Log: a log of all the automation and rules that have run</w:t>
      </w:r>
    </w:p>
    <w:p w14:paraId="46014994" w14:textId="77777777" w:rsidR="005E451E" w:rsidRDefault="005E451E">
      <w:pPr>
        <w:rPr>
          <w:rFonts w:ascii="Open Sans" w:hAnsi="Open Sans" w:cs="Open Sans"/>
          <w:sz w:val="21"/>
          <w:szCs w:val="21"/>
        </w:rPr>
      </w:pPr>
    </w:p>
    <w:p w14:paraId="0A1F8FDF" w14:textId="77777777" w:rsidR="005E451E" w:rsidRDefault="005E451E">
      <w:pPr>
        <w:rPr>
          <w:rFonts w:ascii="Open Sans" w:hAnsi="Open Sans" w:cs="Open Sans"/>
          <w:sz w:val="21"/>
          <w:szCs w:val="21"/>
        </w:rPr>
      </w:pPr>
    </w:p>
    <w:p w14:paraId="7C7E9824" w14:textId="3A708809" w:rsidR="008D2599" w:rsidRDefault="008D2599">
      <w:p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br w:type="page"/>
      </w:r>
    </w:p>
    <w:p w14:paraId="46CAF642" w14:textId="6424FE6C" w:rsidR="005E451E" w:rsidRPr="005E451E" w:rsidRDefault="005E451E" w:rsidP="005E451E">
      <w:pPr>
        <w:rPr>
          <w:rFonts w:ascii="Open Sans" w:hAnsi="Open Sans" w:cs="Open Sans"/>
          <w:b/>
          <w:bCs/>
          <w:sz w:val="21"/>
          <w:szCs w:val="21"/>
        </w:rPr>
      </w:pPr>
      <w:r>
        <w:rPr>
          <w:rFonts w:ascii="Open Sans" w:hAnsi="Open Sans" w:cs="Open Sans"/>
          <w:b/>
          <w:bCs/>
          <w:sz w:val="21"/>
          <w:szCs w:val="21"/>
        </w:rPr>
        <w:lastRenderedPageBreak/>
        <w:t>Troubleshooting Automation</w:t>
      </w:r>
    </w:p>
    <w:p w14:paraId="52445FE7" w14:textId="769B3B09" w:rsidR="002D2EF2" w:rsidRDefault="00414454" w:rsidP="00336096">
      <w:pPr>
        <w:pStyle w:val="ListParagraph"/>
        <w:numPr>
          <w:ilvl w:val="0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If you click on each rule, you can see each rules own audit log</w:t>
      </w:r>
    </w:p>
    <w:p w14:paraId="3C34ADCC" w14:textId="77777777" w:rsidR="00414454" w:rsidRPr="003C4E07" w:rsidRDefault="00414454" w:rsidP="00336096">
      <w:pPr>
        <w:pStyle w:val="ListParagraph"/>
        <w:numPr>
          <w:ilvl w:val="0"/>
          <w:numId w:val="2"/>
        </w:numPr>
        <w:rPr>
          <w:rFonts w:ascii="Open Sans" w:hAnsi="Open Sans" w:cs="Open Sans"/>
          <w:sz w:val="21"/>
          <w:szCs w:val="21"/>
        </w:rPr>
      </w:pPr>
    </w:p>
    <w:sectPr w:rsidR="00414454" w:rsidRPr="003C4E07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﷽﷽﷽﷽﷽﷽﷽﷽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42D5"/>
    <w:multiLevelType w:val="hybridMultilevel"/>
    <w:tmpl w:val="5366E6CC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EB0064"/>
    <w:multiLevelType w:val="hybridMultilevel"/>
    <w:tmpl w:val="4B94E1FC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15"/>
    <w:rsid w:val="000127D8"/>
    <w:rsid w:val="000210AF"/>
    <w:rsid w:val="000D2926"/>
    <w:rsid w:val="000E5F39"/>
    <w:rsid w:val="00126060"/>
    <w:rsid w:val="001A2E34"/>
    <w:rsid w:val="00214E06"/>
    <w:rsid w:val="0029145E"/>
    <w:rsid w:val="002A0988"/>
    <w:rsid w:val="002D2EF2"/>
    <w:rsid w:val="002E2ACA"/>
    <w:rsid w:val="00336096"/>
    <w:rsid w:val="003C4E07"/>
    <w:rsid w:val="003D2985"/>
    <w:rsid w:val="00414454"/>
    <w:rsid w:val="0042366B"/>
    <w:rsid w:val="004565AB"/>
    <w:rsid w:val="004B0D68"/>
    <w:rsid w:val="004B305F"/>
    <w:rsid w:val="004D30E8"/>
    <w:rsid w:val="004D5679"/>
    <w:rsid w:val="00502AF6"/>
    <w:rsid w:val="005445F2"/>
    <w:rsid w:val="005907EC"/>
    <w:rsid w:val="0059353A"/>
    <w:rsid w:val="005E451E"/>
    <w:rsid w:val="005F4215"/>
    <w:rsid w:val="006D436C"/>
    <w:rsid w:val="006E4E70"/>
    <w:rsid w:val="00702077"/>
    <w:rsid w:val="00707BA1"/>
    <w:rsid w:val="00716F17"/>
    <w:rsid w:val="00755002"/>
    <w:rsid w:val="00764C16"/>
    <w:rsid w:val="007C21B8"/>
    <w:rsid w:val="008525E1"/>
    <w:rsid w:val="008609E6"/>
    <w:rsid w:val="00866AAE"/>
    <w:rsid w:val="008A6673"/>
    <w:rsid w:val="008D2599"/>
    <w:rsid w:val="009108D5"/>
    <w:rsid w:val="00917BBD"/>
    <w:rsid w:val="009A4C10"/>
    <w:rsid w:val="009C0743"/>
    <w:rsid w:val="009F521F"/>
    <w:rsid w:val="00A922C1"/>
    <w:rsid w:val="00B0202F"/>
    <w:rsid w:val="00B919AE"/>
    <w:rsid w:val="00BB744F"/>
    <w:rsid w:val="00C12AC4"/>
    <w:rsid w:val="00E01BB5"/>
    <w:rsid w:val="00F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4B85"/>
  <w15:chartTrackingRefBased/>
  <w15:docId w15:val="{E7C11C6A-8508-E943-86D0-DCE17537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B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jira-automation/learn/lecture/21336088#over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55</cp:revision>
  <dcterms:created xsi:type="dcterms:W3CDTF">2021-05-28T17:50:00Z</dcterms:created>
  <dcterms:modified xsi:type="dcterms:W3CDTF">2021-06-01T14:25:00Z</dcterms:modified>
</cp:coreProperties>
</file>