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59" w:rsidRDefault="00952D5E">
      <w:r>
        <w:t>How many individuals? Pull out immune gene (</w:t>
      </w:r>
      <w:proofErr w:type="spellStart"/>
      <w:r>
        <w:t>Jak</w:t>
      </w:r>
      <w:proofErr w:type="spellEnd"/>
      <w:r>
        <w:t>-STAT expression)</w:t>
      </w:r>
    </w:p>
    <w:p w:rsidR="00952D5E" w:rsidRDefault="00952D5E">
      <w:proofErr w:type="spellStart"/>
      <w:r>
        <w:t>Ribo</w:t>
      </w:r>
      <w:proofErr w:type="spellEnd"/>
      <w:r>
        <w:t>-depleted</w:t>
      </w:r>
    </w:p>
    <w:p w:rsidR="00952D5E" w:rsidRDefault="00952D5E"/>
    <w:p w:rsidR="00952D5E" w:rsidRDefault="00952D5E">
      <w:r>
        <w:t xml:space="preserve">Lark: </w:t>
      </w:r>
    </w:p>
    <w:p w:rsidR="00816C26" w:rsidRDefault="00816C26"/>
    <w:p w:rsidR="00816C26" w:rsidRDefault="00816C26">
      <w:r>
        <w:t>Kasen: high pathogen load in infected bugs if it is a pathogen</w:t>
      </w:r>
    </w:p>
    <w:p w:rsidR="00816C26" w:rsidRDefault="00816C26">
      <w:r>
        <w:t>Bacterial ribodepletion kit in addition</w:t>
      </w:r>
    </w:p>
    <w:p w:rsidR="00816C26" w:rsidRDefault="00816C26"/>
    <w:p w:rsidR="00816C26" w:rsidRDefault="00816C26">
      <w:r>
        <w:t>Read viral discovery papers</w:t>
      </w:r>
    </w:p>
    <w:p w:rsidR="00816C26" w:rsidRDefault="00816C26">
      <w:r>
        <w:t>Lark: even in a pool of 100 mosquitos you might only get one or two viruses</w:t>
      </w:r>
    </w:p>
    <w:p w:rsidR="00816C26" w:rsidRDefault="00816C26">
      <w:r>
        <w:t>Maybe do big pools to maximize your chances of finding stuff</w:t>
      </w:r>
    </w:p>
    <w:p w:rsidR="00816C26" w:rsidRDefault="00816C26">
      <w:r>
        <w:t xml:space="preserve">Pools of pools 10 pools of a 100, so 1000 bugs </w:t>
      </w:r>
    </w:p>
    <w:p w:rsidR="00816C26" w:rsidRDefault="00816C26">
      <w:r>
        <w:t xml:space="preserve">Most discovers would argue that if you see even part of the genome that that is compelling evidence of presence. </w:t>
      </w:r>
    </w:p>
    <w:p w:rsidR="00816C26" w:rsidRDefault="00816C26">
      <w:r>
        <w:rPr>
          <w:i/>
        </w:rPr>
        <w:t>Make sure you have that positive control plasmid</w:t>
      </w:r>
    </w:p>
    <w:p w:rsidR="00816C26" w:rsidRDefault="00816C26">
      <w:r>
        <w:t>Pooled 30 mosquitos, 8 pools in a high-</w:t>
      </w:r>
      <w:proofErr w:type="spellStart"/>
      <w:r>
        <w:t>seq</w:t>
      </w:r>
      <w:proofErr w:type="spellEnd"/>
      <w:r>
        <w:t xml:space="preserve"> run, so 240 bugs in one run. </w:t>
      </w:r>
    </w:p>
    <w:p w:rsidR="005E4545" w:rsidRDefault="005E4545"/>
    <w:p w:rsidR="005E4545" w:rsidRDefault="005E4545">
      <w:r>
        <w:t xml:space="preserve">Do small pools of bugs or individual bugs </w:t>
      </w:r>
    </w:p>
    <w:p w:rsidR="005E4545" w:rsidRDefault="005E4545"/>
    <w:p w:rsidR="005E4545" w:rsidRDefault="005E4545">
      <w:r>
        <w:t xml:space="preserve">96 samples can be </w:t>
      </w:r>
    </w:p>
    <w:p w:rsidR="005E4545" w:rsidRDefault="005E4545"/>
    <w:p w:rsidR="005E4545" w:rsidRDefault="005E4545">
      <w:r>
        <w:t xml:space="preserve">Barcode </w:t>
      </w:r>
    </w:p>
    <w:p w:rsidR="005E4545" w:rsidRDefault="005E4545">
      <w:r>
        <w:t>Power analysis, what prevalence would you deem as significantly different</w:t>
      </w:r>
    </w:p>
    <w:p w:rsidR="005E4545" w:rsidRDefault="005E4545">
      <w:r>
        <w:t xml:space="preserve">Kasen library prep: If your virus isn’t at a high </w:t>
      </w:r>
      <w:proofErr w:type="spellStart"/>
      <w:r>
        <w:t>titr</w:t>
      </w:r>
      <w:proofErr w:type="spellEnd"/>
      <w:r>
        <w:t xml:space="preserve"> doing ribodepletion, its </w:t>
      </w:r>
      <w:proofErr w:type="spellStart"/>
      <w:r>
        <w:t>ineffiecnet</w:t>
      </w:r>
      <w:proofErr w:type="spellEnd"/>
      <w:r>
        <w:t xml:space="preserve"> you only get about 1-5% of the </w:t>
      </w:r>
      <w:proofErr w:type="spellStart"/>
      <w:r>
        <w:t>rna</w:t>
      </w:r>
      <w:proofErr w:type="spellEnd"/>
      <w:r>
        <w:t xml:space="preserve"> that comes out the back side</w:t>
      </w:r>
    </w:p>
    <w:p w:rsidR="005E4545" w:rsidRDefault="005E4545"/>
    <w:p w:rsidR="005E4545" w:rsidRDefault="005E4545">
      <w:proofErr w:type="spellStart"/>
      <w:r>
        <w:t>Its</w:t>
      </w:r>
      <w:proofErr w:type="spellEnd"/>
      <w:r>
        <w:t xml:space="preserve"> good to be thinking about what you consider positive </w:t>
      </w:r>
    </w:p>
    <w:p w:rsidR="00E5667E" w:rsidRDefault="00E5667E"/>
    <w:p w:rsidR="00E5667E" w:rsidRDefault="00E5667E">
      <w:proofErr w:type="spellStart"/>
      <w:r>
        <w:t>Assememble</w:t>
      </w:r>
      <w:proofErr w:type="spellEnd"/>
      <w:r>
        <w:t xml:space="preserve">, put in reference viruses and see if that will help you pull out related sequences. </w:t>
      </w:r>
    </w:p>
    <w:p w:rsidR="00E5667E" w:rsidRDefault="00E5667E">
      <w:proofErr w:type="spellStart"/>
      <w:r>
        <w:lastRenderedPageBreak/>
        <w:t>Myseq</w:t>
      </w:r>
      <w:proofErr w:type="spellEnd"/>
      <w:r>
        <w:t xml:space="preserve"> vs. high-</w:t>
      </w:r>
      <w:proofErr w:type="spellStart"/>
      <w:r>
        <w:t>seq</w:t>
      </w:r>
      <w:proofErr w:type="spellEnd"/>
    </w:p>
    <w:p w:rsidR="00E5667E" w:rsidRDefault="00E5667E"/>
    <w:p w:rsidR="00E5667E" w:rsidRDefault="00E5667E">
      <w:r>
        <w:t xml:space="preserve">Mixer mill for extracting </w:t>
      </w:r>
      <w:proofErr w:type="spellStart"/>
      <w:r>
        <w:t>rna</w:t>
      </w:r>
      <w:proofErr w:type="spellEnd"/>
      <w:r>
        <w:t xml:space="preserve">. </w:t>
      </w:r>
    </w:p>
    <w:p w:rsidR="00E5667E" w:rsidRDefault="00E5667E"/>
    <w:p w:rsidR="00E5667E" w:rsidRDefault="00E5667E">
      <w:r>
        <w:t xml:space="preserve">NEB next ultra </w:t>
      </w:r>
      <w:proofErr w:type="spellStart"/>
      <w:r>
        <w:t>rna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kit for library prep</w:t>
      </w:r>
    </w:p>
    <w:p w:rsidR="00AD2BDD" w:rsidRDefault="00AD2BDD"/>
    <w:p w:rsidR="00AD2BDD" w:rsidRDefault="00AD2BDD">
      <w:r>
        <w:t xml:space="preserve">Percent coverage and depth correlates with viral load, up to a certain limit. </w:t>
      </w:r>
    </w:p>
    <w:p w:rsidR="00AD2BDD" w:rsidRDefault="00AD2BDD">
      <w:r>
        <w:t>Risk of high number of bugs is you might miss viruses</w:t>
      </w:r>
    </w:p>
    <w:p w:rsidR="00AD2BDD" w:rsidRDefault="00AD2BDD">
      <w:r>
        <w:t>Viral discovery in mosquitos</w:t>
      </w:r>
      <w:proofErr w:type="gramStart"/>
      <w:r>
        <w:t xml:space="preserve">. </w:t>
      </w:r>
      <w:proofErr w:type="gramEnd"/>
      <w:r>
        <w:t xml:space="preserve">.2 percent were viral reads. </w:t>
      </w:r>
    </w:p>
    <w:p w:rsidR="00AD2BDD" w:rsidRDefault="00AD2BDD"/>
    <w:p w:rsidR="00AD2BDD" w:rsidRDefault="00AD2BDD">
      <w:r>
        <w:t xml:space="preserve">Do back of the envelope </w:t>
      </w:r>
      <w:proofErr w:type="spellStart"/>
      <w:r>
        <w:t>calc</w:t>
      </w:r>
      <w:proofErr w:type="spellEnd"/>
      <w:r>
        <w:t xml:space="preserve"> for reads. </w:t>
      </w:r>
    </w:p>
    <w:p w:rsidR="00AD2BDD" w:rsidRDefault="00AD2BDD"/>
    <w:p w:rsidR="00AD2BDD" w:rsidRDefault="00AD2BDD">
      <w:r>
        <w:t>Per pool 10-50</w:t>
      </w:r>
    </w:p>
    <w:p w:rsidR="00AD2BDD" w:rsidRDefault="00AD2BDD"/>
    <w:p w:rsidR="00AD2BDD" w:rsidRDefault="00AD2BDD">
      <w:r>
        <w:t>50-100 million reads per pool</w:t>
      </w:r>
    </w:p>
    <w:p w:rsidR="00AD2BDD" w:rsidRDefault="00AD2BDD"/>
    <w:p w:rsidR="00AD2BDD" w:rsidRDefault="00AD2BDD">
      <w:r>
        <w:t>7- 12 pools per lane</w:t>
      </w:r>
    </w:p>
    <w:p w:rsidR="00AD2BDD" w:rsidRDefault="00AD2BDD"/>
    <w:p w:rsidR="00AD2BDD" w:rsidRDefault="00AD2BDD">
      <w:r>
        <w:t>Do one sample first,</w:t>
      </w:r>
    </w:p>
    <w:p w:rsidR="00AD2BDD" w:rsidRDefault="00AD2BDD"/>
    <w:p w:rsidR="00AD2BDD" w:rsidRDefault="00AD2BDD">
      <w:r>
        <w:t>There are viral discovery pipelines for bioinformatics</w:t>
      </w:r>
    </w:p>
    <w:p w:rsidR="00AD2BDD" w:rsidRDefault="00AD2BDD"/>
    <w:p w:rsidR="00AD2BDD" w:rsidRDefault="00AD2BDD">
      <w:r>
        <w:t>Have the storage ready for the data. You get about 100 gigs of data out of a run (compressed) end is terabyte of data</w:t>
      </w:r>
    </w:p>
    <w:p w:rsidR="00262D9F" w:rsidRDefault="00262D9F"/>
    <w:p w:rsidR="00262D9F" w:rsidRDefault="00262D9F">
      <w:r>
        <w:t xml:space="preserve">The process is very prone to cross contamination. Separate out high and low cannibalism bugs in time. </w:t>
      </w:r>
    </w:p>
    <w:p w:rsidR="00262D9F" w:rsidRDefault="00262D9F"/>
    <w:p w:rsidR="00262D9F" w:rsidRDefault="00262D9F">
      <w:r>
        <w:t xml:space="preserve">Run a bioanalyzer </w:t>
      </w:r>
    </w:p>
    <w:p w:rsidR="00262D9F" w:rsidRDefault="00262D9F"/>
    <w:p w:rsidR="00262D9F" w:rsidRDefault="00262D9F">
      <w:proofErr w:type="spellStart"/>
      <w:r>
        <w:lastRenderedPageBreak/>
        <w:t>Turn around</w:t>
      </w:r>
      <w:proofErr w:type="spellEnd"/>
      <w:r>
        <w:t xml:space="preserve"> is week and a half for </w:t>
      </w:r>
      <w:proofErr w:type="spellStart"/>
      <w:r>
        <w:t>myseq</w:t>
      </w:r>
      <w:proofErr w:type="spellEnd"/>
    </w:p>
    <w:p w:rsidR="00262D9F" w:rsidRDefault="00262D9F">
      <w:r>
        <w:t xml:space="preserve">Three weeks for </w:t>
      </w:r>
      <w:proofErr w:type="spellStart"/>
      <w:r>
        <w:t>highseq</w:t>
      </w:r>
      <w:proofErr w:type="spellEnd"/>
      <w:r>
        <w:t xml:space="preserve"> or week and half. Run on Friday</w:t>
      </w:r>
    </w:p>
    <w:p w:rsidR="00262D9F" w:rsidRDefault="00262D9F">
      <w:proofErr w:type="gramStart"/>
      <w:r>
        <w:t>Definitely do</w:t>
      </w:r>
      <w:proofErr w:type="gramEnd"/>
      <w:r>
        <w:t xml:space="preserve"> paired end 150</w:t>
      </w:r>
    </w:p>
    <w:p w:rsidR="00262D9F" w:rsidRDefault="00262D9F">
      <w:r>
        <w:t xml:space="preserve">Pool after </w:t>
      </w:r>
      <w:proofErr w:type="spellStart"/>
      <w:r>
        <w:t>rna</w:t>
      </w:r>
      <w:proofErr w:type="spellEnd"/>
      <w:r>
        <w:t xml:space="preserve"> extraction </w:t>
      </w:r>
    </w:p>
    <w:p w:rsidR="00262D9F" w:rsidRDefault="00262D9F">
      <w:r>
        <w:t xml:space="preserve">Def do a practice library prep. </w:t>
      </w:r>
    </w:p>
    <w:p w:rsidR="00262D9F" w:rsidRDefault="00262D9F"/>
    <w:p w:rsidR="00262D9F" w:rsidRPr="00816C26" w:rsidRDefault="00262D9F">
      <w:r>
        <w:t xml:space="preserve">Buy part of lane for practice library. </w:t>
      </w:r>
      <w:bookmarkStart w:id="0" w:name="_GoBack"/>
      <w:bookmarkEnd w:id="0"/>
    </w:p>
    <w:sectPr w:rsidR="00262D9F" w:rsidRPr="0081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5E"/>
    <w:rsid w:val="00262D9F"/>
    <w:rsid w:val="005C75B3"/>
    <w:rsid w:val="005E4545"/>
    <w:rsid w:val="00640459"/>
    <w:rsid w:val="00816C26"/>
    <w:rsid w:val="00952D5E"/>
    <w:rsid w:val="00AC247D"/>
    <w:rsid w:val="00AD2BDD"/>
    <w:rsid w:val="00AE5FE4"/>
    <w:rsid w:val="00C1068F"/>
    <w:rsid w:val="00E2168F"/>
    <w:rsid w:val="00E5667E"/>
    <w:rsid w:val="00F032E9"/>
    <w:rsid w:val="00F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384E"/>
  <w15:chartTrackingRefBased/>
  <w15:docId w15:val="{BD61B2F5-AC71-4ED5-963E-82AA603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Booster</dc:creator>
  <cp:keywords/>
  <dc:description/>
  <cp:lastModifiedBy>Nicholas Booster</cp:lastModifiedBy>
  <cp:revision>2</cp:revision>
  <dcterms:created xsi:type="dcterms:W3CDTF">2017-05-26T21:01:00Z</dcterms:created>
  <dcterms:modified xsi:type="dcterms:W3CDTF">2017-05-27T01:45:00Z</dcterms:modified>
</cp:coreProperties>
</file>