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E3AF6" w14:textId="77777777" w:rsidR="00847B09" w:rsidRPr="0073596F" w:rsidRDefault="000B52BE" w:rsidP="00A85BC1">
      <w:pPr>
        <w:spacing w:after="0"/>
        <w:rPr>
          <w:sz w:val="96"/>
        </w:rPr>
      </w:pPr>
      <w:proofErr w:type="spellStart"/>
      <w:r w:rsidRPr="0073596F">
        <w:rPr>
          <w:sz w:val="96"/>
        </w:rPr>
        <w:t>RIT</w:t>
      </w:r>
      <w:r w:rsidR="0073596F" w:rsidRPr="0073596F">
        <w:rPr>
          <w:sz w:val="96"/>
        </w:rPr>
        <w:t>DataBI</w:t>
      </w:r>
      <w:proofErr w:type="spellEnd"/>
    </w:p>
    <w:p w14:paraId="12F8D6D9" w14:textId="77777777" w:rsidR="005B783A" w:rsidRDefault="0073596F" w:rsidP="00A85BC1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Discovery</w:t>
      </w:r>
      <w:r w:rsidR="000B52BE">
        <w:rPr>
          <w:sz w:val="24"/>
          <w:szCs w:val="24"/>
        </w:rPr>
        <w:t xml:space="preserve"> </w:t>
      </w:r>
      <w:r w:rsidR="005B783A">
        <w:rPr>
          <w:sz w:val="24"/>
          <w:szCs w:val="24"/>
        </w:rPr>
        <w:t>Project</w:t>
      </w:r>
      <w:r w:rsidR="00F01227">
        <w:rPr>
          <w:sz w:val="24"/>
          <w:szCs w:val="24"/>
        </w:rPr>
        <w:t xml:space="preserve"> </w:t>
      </w:r>
      <w:r w:rsidR="00A85BC1">
        <w:rPr>
          <w:sz w:val="24"/>
          <w:szCs w:val="24"/>
        </w:rPr>
        <w:t>(</w:t>
      </w:r>
      <w:r w:rsidR="00A85BC1" w:rsidRPr="00245881">
        <w:rPr>
          <w:b/>
          <w:bCs/>
          <w:sz w:val="24"/>
          <w:szCs w:val="24"/>
        </w:rPr>
        <w:t>individual</w:t>
      </w:r>
      <w:r w:rsidR="00A85BC1">
        <w:rPr>
          <w:sz w:val="24"/>
          <w:szCs w:val="24"/>
        </w:rPr>
        <w:t xml:space="preserve"> </w:t>
      </w:r>
      <w:r w:rsidR="00A85BC1" w:rsidRPr="00245881">
        <w:rPr>
          <w:b/>
          <w:bCs/>
          <w:sz w:val="24"/>
          <w:szCs w:val="24"/>
        </w:rPr>
        <w:t>project</w:t>
      </w:r>
      <w:r w:rsidR="00A85BC1">
        <w:rPr>
          <w:sz w:val="24"/>
          <w:szCs w:val="24"/>
        </w:rPr>
        <w:t>)</w:t>
      </w:r>
    </w:p>
    <w:p w14:paraId="6F56F063" w14:textId="6949F7E6" w:rsidR="005B783A" w:rsidRDefault="00A85BC1">
      <w:pPr>
        <w:rPr>
          <w:sz w:val="24"/>
          <w:szCs w:val="24"/>
        </w:rPr>
      </w:pPr>
      <w:r>
        <w:rPr>
          <w:sz w:val="24"/>
          <w:szCs w:val="24"/>
        </w:rPr>
        <w:t>Due</w:t>
      </w:r>
      <w:r w:rsidR="006B52CA">
        <w:rPr>
          <w:sz w:val="24"/>
          <w:szCs w:val="24"/>
        </w:rPr>
        <w:t xml:space="preserve"> </w:t>
      </w:r>
      <w:r w:rsidR="003B51E7">
        <w:rPr>
          <w:sz w:val="24"/>
          <w:szCs w:val="24"/>
        </w:rPr>
        <w:t xml:space="preserve">November </w:t>
      </w:r>
      <w:r w:rsidR="000809D4">
        <w:rPr>
          <w:sz w:val="24"/>
          <w:szCs w:val="24"/>
        </w:rPr>
        <w:t>3rd</w:t>
      </w:r>
      <w:r w:rsidR="005D58FD">
        <w:rPr>
          <w:sz w:val="24"/>
          <w:szCs w:val="24"/>
        </w:rPr>
        <w:t>, end of day.</w:t>
      </w:r>
    </w:p>
    <w:p w14:paraId="7550F096" w14:textId="41E9796B" w:rsidR="005B783A" w:rsidRDefault="005B783A">
      <w:pPr>
        <w:rPr>
          <w:sz w:val="24"/>
          <w:szCs w:val="24"/>
        </w:rPr>
      </w:pPr>
      <w:r>
        <w:rPr>
          <w:sz w:val="24"/>
          <w:szCs w:val="24"/>
        </w:rPr>
        <w:t>You are hired by Rochester Regional Health to</w:t>
      </w:r>
      <w:r w:rsidR="00F01227">
        <w:rPr>
          <w:sz w:val="24"/>
          <w:szCs w:val="24"/>
        </w:rPr>
        <w:t xml:space="preserve"> </w:t>
      </w:r>
      <w:r w:rsidR="00A85BC1">
        <w:rPr>
          <w:sz w:val="24"/>
          <w:szCs w:val="24"/>
        </w:rPr>
        <w:t xml:space="preserve">create analytics and visualizations to </w:t>
      </w:r>
      <w:r w:rsidR="00EC5A36">
        <w:rPr>
          <w:sz w:val="24"/>
          <w:szCs w:val="24"/>
        </w:rPr>
        <w:t>explore</w:t>
      </w:r>
      <w:r>
        <w:rPr>
          <w:sz w:val="24"/>
          <w:szCs w:val="24"/>
        </w:rPr>
        <w:t xml:space="preserve"> </w:t>
      </w:r>
      <w:r w:rsidR="005D58FD">
        <w:rPr>
          <w:sz w:val="24"/>
          <w:szCs w:val="24"/>
        </w:rPr>
        <w:t>cancer incidence</w:t>
      </w:r>
      <w:r>
        <w:rPr>
          <w:sz w:val="24"/>
          <w:szCs w:val="24"/>
        </w:rPr>
        <w:t xml:space="preserve"> </w:t>
      </w:r>
      <w:r w:rsidR="000B52BE">
        <w:rPr>
          <w:sz w:val="24"/>
          <w:szCs w:val="24"/>
        </w:rPr>
        <w:t>i</w:t>
      </w:r>
      <w:r>
        <w:rPr>
          <w:sz w:val="24"/>
          <w:szCs w:val="24"/>
        </w:rPr>
        <w:t>n America</w:t>
      </w:r>
      <w:r w:rsidR="005D58FD">
        <w:rPr>
          <w:sz w:val="24"/>
          <w:szCs w:val="24"/>
        </w:rPr>
        <w:t xml:space="preserve"> and in New York</w:t>
      </w:r>
      <w:r>
        <w:rPr>
          <w:sz w:val="24"/>
          <w:szCs w:val="24"/>
        </w:rPr>
        <w:t xml:space="preserve">. They will use this information to identify </w:t>
      </w:r>
      <w:r w:rsidR="00A85BC1">
        <w:rPr>
          <w:sz w:val="24"/>
          <w:szCs w:val="24"/>
        </w:rPr>
        <w:t>business opportunities in this space</w:t>
      </w:r>
      <w:r>
        <w:rPr>
          <w:sz w:val="24"/>
          <w:szCs w:val="24"/>
        </w:rPr>
        <w:t xml:space="preserve">. The dataset provided includes information about ALL </w:t>
      </w:r>
      <w:r w:rsidR="00344015">
        <w:rPr>
          <w:sz w:val="24"/>
          <w:szCs w:val="24"/>
        </w:rPr>
        <w:t>zipcodes</w:t>
      </w:r>
      <w:r>
        <w:rPr>
          <w:sz w:val="24"/>
          <w:szCs w:val="24"/>
        </w:rPr>
        <w:t xml:space="preserve"> in the United States. </w:t>
      </w:r>
    </w:p>
    <w:p w14:paraId="3D2A969D" w14:textId="0C5536D8" w:rsidR="005B783A" w:rsidRDefault="0073596F">
      <w:pPr>
        <w:rPr>
          <w:sz w:val="24"/>
        </w:rPr>
      </w:pPr>
      <w:r>
        <w:rPr>
          <w:sz w:val="24"/>
        </w:rPr>
        <w:t xml:space="preserve">Create one or more </w:t>
      </w:r>
      <w:r w:rsidR="005D58FD">
        <w:rPr>
          <w:sz w:val="24"/>
        </w:rPr>
        <w:t xml:space="preserve">worksheets and </w:t>
      </w:r>
      <w:r>
        <w:rPr>
          <w:sz w:val="24"/>
        </w:rPr>
        <w:t xml:space="preserve">dashboards, allowing users to visually explore the key factors influencing </w:t>
      </w:r>
      <w:r w:rsidR="005D58FD">
        <w:rPr>
          <w:sz w:val="24"/>
        </w:rPr>
        <w:t>cancer incidence</w:t>
      </w:r>
      <w:r>
        <w:rPr>
          <w:sz w:val="24"/>
        </w:rPr>
        <w:t xml:space="preserve">. </w:t>
      </w:r>
      <w:r w:rsidR="005B783A" w:rsidRPr="005B783A">
        <w:rPr>
          <w:sz w:val="24"/>
        </w:rPr>
        <w:t xml:space="preserve"> </w:t>
      </w:r>
      <w:r>
        <w:rPr>
          <w:sz w:val="24"/>
        </w:rPr>
        <w:t xml:space="preserve">This should be easily understood </w:t>
      </w:r>
      <w:r w:rsidR="005B783A">
        <w:rPr>
          <w:sz w:val="24"/>
        </w:rPr>
        <w:t xml:space="preserve">by non-statistical </w:t>
      </w:r>
      <w:r>
        <w:rPr>
          <w:sz w:val="24"/>
        </w:rPr>
        <w:t xml:space="preserve">personnel of all kinds, including business people, </w:t>
      </w:r>
      <w:r w:rsidR="005B783A">
        <w:rPr>
          <w:sz w:val="24"/>
        </w:rPr>
        <w:t>nurses, doctors or</w:t>
      </w:r>
      <w:r>
        <w:rPr>
          <w:sz w:val="24"/>
        </w:rPr>
        <w:t xml:space="preserve"> administrators.</w:t>
      </w:r>
    </w:p>
    <w:p w14:paraId="25E0E312" w14:textId="77777777" w:rsidR="005B783A" w:rsidRDefault="005B783A">
      <w:pPr>
        <w:rPr>
          <w:sz w:val="24"/>
        </w:rPr>
      </w:pPr>
      <w:r>
        <w:rPr>
          <w:sz w:val="24"/>
        </w:rPr>
        <w:t>Specifically</w:t>
      </w:r>
      <w:r w:rsidR="0073596F">
        <w:rPr>
          <w:sz w:val="24"/>
        </w:rPr>
        <w:t xml:space="preserve"> create visualizations to understand the following</w:t>
      </w:r>
      <w:r w:rsidRPr="005B783A">
        <w:rPr>
          <w:sz w:val="24"/>
        </w:rPr>
        <w:t xml:space="preserve">: </w:t>
      </w:r>
    </w:p>
    <w:p w14:paraId="3F7401CE" w14:textId="0404DDE2" w:rsidR="008C1B7A" w:rsidRDefault="008C1B7A" w:rsidP="008C1B7A">
      <w:pPr>
        <w:pStyle w:val="ListParagraph"/>
        <w:numPr>
          <w:ilvl w:val="0"/>
          <w:numId w:val="2"/>
        </w:numPr>
        <w:rPr>
          <w:sz w:val="24"/>
        </w:rPr>
      </w:pPr>
      <w:r w:rsidRPr="008C1B7A">
        <w:rPr>
          <w:sz w:val="24"/>
        </w:rPr>
        <w:t xml:space="preserve">Which </w:t>
      </w:r>
      <w:r w:rsidR="0073596F">
        <w:rPr>
          <w:sz w:val="24"/>
        </w:rPr>
        <w:t>regions</w:t>
      </w:r>
      <w:r w:rsidRPr="008C1B7A">
        <w:rPr>
          <w:sz w:val="24"/>
        </w:rPr>
        <w:t xml:space="preserve"> of the country are most prone to </w:t>
      </w:r>
      <w:r w:rsidR="005D58FD">
        <w:rPr>
          <w:sz w:val="24"/>
        </w:rPr>
        <w:t>cancer</w:t>
      </w:r>
      <w:r w:rsidRPr="008C1B7A">
        <w:rPr>
          <w:sz w:val="24"/>
        </w:rPr>
        <w:t xml:space="preserve">? </w:t>
      </w:r>
    </w:p>
    <w:p w14:paraId="607614A0" w14:textId="2936AE35" w:rsidR="00F01227" w:rsidRDefault="0073596F" w:rsidP="0073596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How do the factors affecting </w:t>
      </w:r>
      <w:r w:rsidR="005D58FD">
        <w:rPr>
          <w:sz w:val="24"/>
        </w:rPr>
        <w:t xml:space="preserve">cancer </w:t>
      </w:r>
      <w:r>
        <w:rPr>
          <w:sz w:val="24"/>
        </w:rPr>
        <w:t>vary by region?</w:t>
      </w:r>
      <w:r>
        <w:rPr>
          <w:sz w:val="24"/>
        </w:rPr>
        <w:tab/>
      </w:r>
    </w:p>
    <w:p w14:paraId="2D022155" w14:textId="77777777" w:rsidR="00F01227" w:rsidRDefault="0073596F" w:rsidP="00F012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Focusing on New York State, which factors are important? What should health professionals focus on to combat them? How should </w:t>
      </w:r>
      <w:r w:rsidR="00A85BC1">
        <w:rPr>
          <w:sz w:val="24"/>
        </w:rPr>
        <w:t>RRH proceed from a business perspective?</w:t>
      </w:r>
    </w:p>
    <w:p w14:paraId="45C5803D" w14:textId="77777777" w:rsidR="00462D9A" w:rsidRDefault="006B52CA" w:rsidP="00F012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project summary that describes what you did, how you met the requireme</w:t>
      </w:r>
      <w:r w:rsidR="00FF18FC">
        <w:rPr>
          <w:sz w:val="24"/>
        </w:rPr>
        <w:t>nts for this assignment and key challenges.</w:t>
      </w:r>
    </w:p>
    <w:p w14:paraId="44D56D24" w14:textId="77777777" w:rsidR="00FF18FC" w:rsidRDefault="00FF18FC" w:rsidP="00FF18FC">
      <w:pPr>
        <w:rPr>
          <w:sz w:val="24"/>
        </w:rPr>
      </w:pPr>
    </w:p>
    <w:p w14:paraId="4AC8D4C5" w14:textId="77777777" w:rsidR="00FF18FC" w:rsidRDefault="00FF18FC" w:rsidP="00FF18FC">
      <w:pPr>
        <w:rPr>
          <w:sz w:val="24"/>
        </w:rPr>
      </w:pPr>
    </w:p>
    <w:p w14:paraId="1597697A" w14:textId="77777777" w:rsidR="00FF18FC" w:rsidRDefault="00FF18FC" w:rsidP="00FF18FC">
      <w:pPr>
        <w:rPr>
          <w:sz w:val="24"/>
        </w:rPr>
      </w:pPr>
      <w:r w:rsidRPr="00FF18FC">
        <w:rPr>
          <w:sz w:val="24"/>
          <w:u w:val="single"/>
        </w:rPr>
        <w:t>A note on grading:</w:t>
      </w:r>
      <w:r>
        <w:rPr>
          <w:sz w:val="24"/>
        </w:rPr>
        <w:t xml:space="preserve"> With an ill-structured problem like this one, you will spend time not only creating a solution but will also spend time considering what the structure of a solution might look like. In other words, your solution may look and function very differently from everyone else’s! </w:t>
      </w:r>
    </w:p>
    <w:p w14:paraId="6CB633FA" w14:textId="77777777" w:rsidR="00FF18FC" w:rsidRDefault="00FF18FC" w:rsidP="00FF18FC">
      <w:pPr>
        <w:rPr>
          <w:sz w:val="24"/>
        </w:rPr>
      </w:pPr>
      <w:r>
        <w:rPr>
          <w:sz w:val="24"/>
        </w:rPr>
        <w:t xml:space="preserve">Projects that meet the very basic requirements above will be guaranteed at least a grade of 70%. To exceed that level, one should go above and beyond these simple requirements. This can be done in a number of ways, but common approaches include: </w:t>
      </w:r>
    </w:p>
    <w:p w14:paraId="24F4E2AD" w14:textId="77777777" w:rsidR="00FF18FC" w:rsidRDefault="00FF18FC" w:rsidP="00FF18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Applying superior professionalism in the design and appearance of the solution</w:t>
      </w:r>
    </w:p>
    <w:p w14:paraId="61A8CD34" w14:textId="553915B0" w:rsidR="00FF18FC" w:rsidRDefault="00FF18FC" w:rsidP="00FF18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Finding and applying new information about the problem context (</w:t>
      </w:r>
      <w:proofErr w:type="spellStart"/>
      <w:proofErr w:type="gramStart"/>
      <w:r>
        <w:rPr>
          <w:sz w:val="24"/>
        </w:rPr>
        <w:t>RRH,</w:t>
      </w:r>
      <w:r w:rsidR="005D58FD">
        <w:rPr>
          <w:sz w:val="24"/>
        </w:rPr>
        <w:t>cancer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14:paraId="23D5333C" w14:textId="77777777" w:rsidR="00FF18FC" w:rsidRPr="00FF18FC" w:rsidRDefault="00FF18FC" w:rsidP="00FF18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Finding and applying new information about the technology (i.e. using features and techniques that you learn yourself outside of class).</w:t>
      </w:r>
    </w:p>
    <w:p w14:paraId="451B5B7D" w14:textId="77777777" w:rsidR="005B783A" w:rsidRDefault="005B783A"/>
    <w:sectPr w:rsidR="005B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6982"/>
    <w:multiLevelType w:val="hybridMultilevel"/>
    <w:tmpl w:val="D9B4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4DB0"/>
    <w:multiLevelType w:val="hybridMultilevel"/>
    <w:tmpl w:val="0F48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53884"/>
    <w:multiLevelType w:val="hybridMultilevel"/>
    <w:tmpl w:val="2D9C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83760">
    <w:abstractNumId w:val="0"/>
  </w:num>
  <w:num w:numId="2" w16cid:durableId="1139608780">
    <w:abstractNumId w:val="2"/>
  </w:num>
  <w:num w:numId="3" w16cid:durableId="137071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3A"/>
    <w:rsid w:val="000809D4"/>
    <w:rsid w:val="000B52BE"/>
    <w:rsid w:val="00245881"/>
    <w:rsid w:val="00255EF1"/>
    <w:rsid w:val="00344015"/>
    <w:rsid w:val="003B51E7"/>
    <w:rsid w:val="00462D9A"/>
    <w:rsid w:val="005B783A"/>
    <w:rsid w:val="005D58FD"/>
    <w:rsid w:val="006B52CA"/>
    <w:rsid w:val="0073596F"/>
    <w:rsid w:val="007A7014"/>
    <w:rsid w:val="00847B09"/>
    <w:rsid w:val="008C1B7A"/>
    <w:rsid w:val="00942D1C"/>
    <w:rsid w:val="00967DE6"/>
    <w:rsid w:val="00A2500A"/>
    <w:rsid w:val="00A85BC1"/>
    <w:rsid w:val="00EC5A36"/>
    <w:rsid w:val="00EE7652"/>
    <w:rsid w:val="00F01227"/>
    <w:rsid w:val="00FF18F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D273"/>
  <w15:chartTrackingRefBased/>
  <w15:docId w15:val="{4723C72C-E2A4-4B27-9843-0ED604A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Perotti</dc:creator>
  <cp:keywords/>
  <dc:description/>
  <cp:lastModifiedBy>Vic Perotti</cp:lastModifiedBy>
  <cp:revision>2</cp:revision>
  <dcterms:created xsi:type="dcterms:W3CDTF">2024-10-21T17:52:00Z</dcterms:created>
  <dcterms:modified xsi:type="dcterms:W3CDTF">2024-10-21T17:52:00Z</dcterms:modified>
</cp:coreProperties>
</file>