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A9909" w14:textId="61D04B3A" w:rsidR="00CB26C0" w:rsidRDefault="00CB26C0" w:rsidP="00CB26C0">
      <w:pPr>
        <w:tabs>
          <w:tab w:val="left" w:pos="7200"/>
        </w:tabs>
        <w:rPr>
          <w:rFonts w:ascii="Calibri" w:hAnsi="Calibri"/>
          <w:sz w:val="32"/>
          <w:szCs w:val="32"/>
        </w:rPr>
      </w:pPr>
    </w:p>
    <w:p w14:paraId="3B7315B2" w14:textId="629473C8" w:rsidR="00DA10A4" w:rsidRPr="00CB26C0" w:rsidRDefault="00DA10A4" w:rsidP="007E6960">
      <w:pPr>
        <w:tabs>
          <w:tab w:val="left" w:pos="5940"/>
        </w:tabs>
        <w:ind w:left="270"/>
        <w:rPr>
          <w:rFonts w:ascii="Calibri" w:hAnsi="Calibri"/>
          <w:sz w:val="32"/>
          <w:szCs w:val="32"/>
        </w:rPr>
      </w:pPr>
      <w:r w:rsidRPr="006E3527">
        <w:rPr>
          <w:rFonts w:ascii="Calibri" w:hAnsi="Calibri"/>
          <w:color w:val="3366FF"/>
          <w:sz w:val="56"/>
          <w:szCs w:val="32"/>
        </w:rPr>
        <w:t>Nick Coleman</w:t>
      </w:r>
      <w:r w:rsidR="00CB26C0" w:rsidRPr="006E3527">
        <w:rPr>
          <w:rFonts w:ascii="Calibri" w:hAnsi="Calibri"/>
          <w:sz w:val="56"/>
          <w:szCs w:val="32"/>
        </w:rPr>
        <w:t xml:space="preserve"> </w:t>
      </w:r>
      <w:r w:rsidR="00CB26C0">
        <w:rPr>
          <w:rFonts w:ascii="Calibri" w:hAnsi="Calibri"/>
          <w:sz w:val="32"/>
          <w:szCs w:val="32"/>
        </w:rPr>
        <w:tab/>
      </w:r>
      <w:hyperlink r:id="rId6" w:history="1">
        <w:r w:rsidR="00CB26C0" w:rsidRPr="003B4965">
          <w:rPr>
            <w:rStyle w:val="Hyperlink"/>
            <w:rFonts w:ascii="Calibri" w:hAnsi="Calibri"/>
            <w:color w:val="3366FF"/>
            <w:sz w:val="44"/>
            <w:szCs w:val="44"/>
          </w:rPr>
          <w:t>nick@nickcoleman.io</w:t>
        </w:r>
      </w:hyperlink>
      <w:r w:rsidR="00CB26C0" w:rsidRPr="00CB26C0">
        <w:rPr>
          <w:rFonts w:ascii="Calibri" w:hAnsi="Calibri"/>
          <w:sz w:val="32"/>
          <w:szCs w:val="32"/>
        </w:rPr>
        <w:br/>
      </w:r>
      <w:r w:rsidR="00CE103D">
        <w:rPr>
          <w:rFonts w:ascii="Calibri" w:hAnsi="Calibri"/>
          <w:i/>
          <w:color w:val="3366FF"/>
          <w:sz w:val="32"/>
          <w:szCs w:val="32"/>
        </w:rPr>
        <w:t>Full Stack</w:t>
      </w:r>
      <w:r w:rsidR="00CB26C0" w:rsidRPr="003B4965">
        <w:rPr>
          <w:rFonts w:ascii="Calibri" w:hAnsi="Calibri"/>
          <w:i/>
          <w:color w:val="3366FF"/>
          <w:sz w:val="32"/>
          <w:szCs w:val="32"/>
        </w:rPr>
        <w:t xml:space="preserve"> Developer</w:t>
      </w:r>
      <w:r w:rsidR="00CB26C0" w:rsidRPr="003B4965">
        <w:rPr>
          <w:rFonts w:ascii="Calibri" w:eastAsia="Times New Roman" w:hAnsi="Calibri" w:cs="Times New Roman"/>
          <w:color w:val="3366FF"/>
          <w:sz w:val="32"/>
          <w:szCs w:val="32"/>
          <w:shd w:val="clear" w:color="auto" w:fill="FFFFFF"/>
        </w:rPr>
        <w:t xml:space="preserve"> </w:t>
      </w:r>
      <w:r w:rsidR="00CB26C0">
        <w:rPr>
          <w:rFonts w:ascii="Calibri" w:eastAsia="Times New Roman" w:hAnsi="Calibri" w:cs="Times New Roman"/>
          <w:sz w:val="32"/>
          <w:szCs w:val="32"/>
          <w:shd w:val="clear" w:color="auto" w:fill="FFFFFF"/>
        </w:rPr>
        <w:tab/>
      </w:r>
      <w:hyperlink r:id="rId7" w:history="1">
        <w:r w:rsidR="003B4965" w:rsidRPr="003B4965">
          <w:rPr>
            <w:rStyle w:val="Hyperlink"/>
            <w:rFonts w:ascii="Calibri" w:eastAsia="Times New Roman" w:hAnsi="Calibri" w:cs="Times New Roman"/>
            <w:color w:val="3366FF"/>
            <w:sz w:val="32"/>
            <w:szCs w:val="32"/>
            <w:shd w:val="clear" w:color="auto" w:fill="FFFFFF"/>
          </w:rPr>
          <w:t>http://www.NickColeman.io</w:t>
        </w:r>
      </w:hyperlink>
    </w:p>
    <w:p w14:paraId="239E6429" w14:textId="3975DA85" w:rsidR="007C72AD" w:rsidRPr="00CB26C0" w:rsidRDefault="001312E8" w:rsidP="007E6960">
      <w:pPr>
        <w:tabs>
          <w:tab w:val="left" w:pos="5940"/>
        </w:tabs>
        <w:ind w:left="270"/>
        <w:rPr>
          <w:rFonts w:ascii="Calibri" w:eastAsia="Times New Roman" w:hAnsi="Calibri" w:cs="Times New Roman"/>
          <w:sz w:val="32"/>
          <w:szCs w:val="32"/>
        </w:rPr>
      </w:pPr>
      <w:hyperlink r:id="rId8" w:history="1">
        <w:r w:rsidR="00CB26C0" w:rsidRPr="003B4965">
          <w:rPr>
            <w:rStyle w:val="Hyperlink"/>
            <w:rFonts w:ascii="Calibri" w:eastAsia="Times New Roman" w:hAnsi="Calibri" w:cs="Times New Roman"/>
            <w:color w:val="3366FF"/>
            <w:sz w:val="32"/>
            <w:szCs w:val="32"/>
            <w:shd w:val="clear" w:color="auto" w:fill="FFFFFF"/>
          </w:rPr>
          <w:t xml:space="preserve">Google Voice: </w:t>
        </w:r>
        <w:r w:rsidR="00DA10A4" w:rsidRPr="003B4965">
          <w:rPr>
            <w:rStyle w:val="Hyperlink"/>
            <w:rFonts w:ascii="Calibri" w:eastAsia="Times New Roman" w:hAnsi="Calibri" w:cs="Times New Roman"/>
            <w:color w:val="3366FF"/>
            <w:sz w:val="32"/>
            <w:szCs w:val="32"/>
            <w:shd w:val="clear" w:color="auto" w:fill="FFFFFF"/>
          </w:rPr>
          <w:t>435.200.3347</w:t>
        </w:r>
      </w:hyperlink>
      <w:r w:rsidR="00DA10A4" w:rsidRPr="00CB26C0">
        <w:rPr>
          <w:rFonts w:ascii="Calibri" w:eastAsia="Times New Roman" w:hAnsi="Calibri" w:cs="Times New Roman"/>
          <w:sz w:val="32"/>
          <w:szCs w:val="32"/>
          <w:shd w:val="clear" w:color="auto" w:fill="FFFFFF"/>
        </w:rPr>
        <w:tab/>
      </w:r>
      <w:hyperlink r:id="rId9" w:history="1">
        <w:r w:rsidR="007E6960" w:rsidRPr="003B4965">
          <w:rPr>
            <w:rStyle w:val="Hyperlink"/>
            <w:rFonts w:ascii="Calibri" w:eastAsia="Times New Roman" w:hAnsi="Calibri" w:cs="Times New Roman"/>
            <w:color w:val="3366FF"/>
            <w:sz w:val="32"/>
            <w:szCs w:val="32"/>
            <w:shd w:val="clear" w:color="auto" w:fill="FFFFFF"/>
          </w:rPr>
          <w:t>LinkedIn: nick-coleman</w:t>
        </w:r>
      </w:hyperlink>
    </w:p>
    <w:p w14:paraId="0E753DE8" w14:textId="77777777" w:rsidR="00623189" w:rsidRPr="000A3237" w:rsidRDefault="00623189" w:rsidP="00C520AE">
      <w:pPr>
        <w:pStyle w:val="Heading2"/>
      </w:pPr>
    </w:p>
    <w:p w14:paraId="76497B78" w14:textId="4C3ACAC1" w:rsidR="003C4981" w:rsidRDefault="003C4981" w:rsidP="007E6960">
      <w:pPr>
        <w:tabs>
          <w:tab w:val="left" w:pos="6840"/>
        </w:tabs>
        <w:rPr>
          <w:rFonts w:asciiTheme="majorHAnsi" w:hAnsiTheme="majorHAnsi"/>
          <w:b/>
          <w:color w:val="3366FF"/>
          <w:sz w:val="20"/>
          <w:szCs w:val="20"/>
        </w:rPr>
        <w:sectPr w:rsidR="003C4981" w:rsidSect="009C1ACC">
          <w:pgSz w:w="12240" w:h="15840"/>
          <w:pgMar w:top="540" w:right="540" w:bottom="450" w:left="540" w:header="720" w:footer="720" w:gutter="0"/>
          <w:cols w:space="720"/>
          <w:docGrid w:linePitch="360"/>
        </w:sectPr>
      </w:pPr>
    </w:p>
    <w:p w14:paraId="79E40F30" w14:textId="7899EBC3" w:rsidR="00C520AE" w:rsidRPr="007E6960" w:rsidRDefault="00C520AE" w:rsidP="007E6960">
      <w:pPr>
        <w:pStyle w:val="Heading2"/>
        <w:rPr>
          <w:color w:val="3366FF"/>
          <w:sz w:val="24"/>
          <w:szCs w:val="24"/>
        </w:rPr>
      </w:pPr>
      <w:r w:rsidRPr="007E6960">
        <w:rPr>
          <w:color w:val="3366FF"/>
          <w:sz w:val="24"/>
          <w:szCs w:val="24"/>
        </w:rPr>
        <w:lastRenderedPageBreak/>
        <w:t>PERSONAL STATEMENT</w:t>
      </w:r>
    </w:p>
    <w:p w14:paraId="2EDA8EEA" w14:textId="6A84A6D1" w:rsidR="00C520AE" w:rsidRDefault="00BB628D" w:rsidP="00C520AE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I’m a web developer living in Park City, Utah and s</w:t>
      </w:r>
      <w:r w:rsidR="0083329E" w:rsidRPr="0083329E">
        <w:rPr>
          <w:rFonts w:asciiTheme="majorHAnsi" w:hAnsiTheme="majorHAnsi"/>
          <w:sz w:val="20"/>
          <w:szCs w:val="20"/>
        </w:rPr>
        <w:t xml:space="preserve">tarted </w:t>
      </w:r>
      <w:r w:rsidR="00161C23">
        <w:rPr>
          <w:rFonts w:asciiTheme="majorHAnsi" w:hAnsiTheme="majorHAnsi"/>
          <w:sz w:val="20"/>
          <w:szCs w:val="20"/>
        </w:rPr>
        <w:t>coding as a</w:t>
      </w:r>
      <w:r w:rsidR="00864F39">
        <w:rPr>
          <w:rFonts w:asciiTheme="majorHAnsi" w:hAnsiTheme="majorHAnsi"/>
          <w:sz w:val="20"/>
          <w:szCs w:val="20"/>
        </w:rPr>
        <w:t>n</w:t>
      </w:r>
      <w:r w:rsidR="00161C23">
        <w:rPr>
          <w:rFonts w:asciiTheme="majorHAnsi" w:hAnsiTheme="majorHAnsi"/>
          <w:sz w:val="20"/>
          <w:szCs w:val="20"/>
        </w:rPr>
        <w:t xml:space="preserve"> </w:t>
      </w:r>
      <w:r w:rsidR="002902D3">
        <w:rPr>
          <w:rFonts w:asciiTheme="majorHAnsi" w:hAnsiTheme="majorHAnsi"/>
          <w:sz w:val="20"/>
          <w:szCs w:val="20"/>
        </w:rPr>
        <w:t>IBM Assembly</w:t>
      </w:r>
      <w:r w:rsidR="00161C23">
        <w:rPr>
          <w:rFonts w:asciiTheme="majorHAnsi" w:hAnsiTheme="majorHAnsi"/>
          <w:sz w:val="20"/>
          <w:szCs w:val="20"/>
        </w:rPr>
        <w:t xml:space="preserve"> Language P</w:t>
      </w:r>
      <w:r w:rsidR="0083329E" w:rsidRPr="0083329E">
        <w:rPr>
          <w:rFonts w:asciiTheme="majorHAnsi" w:hAnsiTheme="majorHAnsi"/>
          <w:sz w:val="20"/>
          <w:szCs w:val="20"/>
        </w:rPr>
        <w:t xml:space="preserve">rogrammer </w:t>
      </w:r>
      <w:r w:rsidR="00D47F48">
        <w:rPr>
          <w:rFonts w:asciiTheme="majorHAnsi" w:hAnsiTheme="majorHAnsi"/>
          <w:sz w:val="20"/>
          <w:szCs w:val="20"/>
        </w:rPr>
        <w:t>on Missile-Space Track system</w:t>
      </w:r>
      <w:r w:rsidR="0083150E">
        <w:rPr>
          <w:rFonts w:asciiTheme="majorHAnsi" w:hAnsiTheme="majorHAnsi"/>
          <w:sz w:val="20"/>
          <w:szCs w:val="20"/>
        </w:rPr>
        <w:t>s</w:t>
      </w:r>
      <w:r w:rsidR="00D47F48">
        <w:rPr>
          <w:rFonts w:asciiTheme="majorHAnsi" w:hAnsiTheme="majorHAnsi"/>
          <w:sz w:val="20"/>
          <w:szCs w:val="20"/>
        </w:rPr>
        <w:t xml:space="preserve"> in the US Air Force. </w:t>
      </w:r>
      <w:r w:rsidR="008A1064">
        <w:rPr>
          <w:rFonts w:asciiTheme="majorHAnsi" w:hAnsiTheme="majorHAnsi"/>
          <w:sz w:val="20"/>
          <w:szCs w:val="20"/>
        </w:rPr>
        <w:t xml:space="preserve">And, </w:t>
      </w:r>
      <w:r w:rsidR="00D47F48">
        <w:rPr>
          <w:rFonts w:asciiTheme="majorHAnsi" w:hAnsiTheme="majorHAnsi"/>
          <w:sz w:val="20"/>
          <w:szCs w:val="20"/>
        </w:rPr>
        <w:t>spent my A</w:t>
      </w:r>
      <w:r w:rsidR="00161C23">
        <w:rPr>
          <w:rFonts w:asciiTheme="majorHAnsi" w:hAnsiTheme="majorHAnsi"/>
          <w:sz w:val="20"/>
          <w:szCs w:val="20"/>
        </w:rPr>
        <w:t xml:space="preserve">ir </w:t>
      </w:r>
      <w:r w:rsidR="00D47F48">
        <w:rPr>
          <w:rFonts w:asciiTheme="majorHAnsi" w:hAnsiTheme="majorHAnsi"/>
          <w:sz w:val="20"/>
          <w:szCs w:val="20"/>
        </w:rPr>
        <w:t>F</w:t>
      </w:r>
      <w:r w:rsidR="00161C23">
        <w:rPr>
          <w:rFonts w:asciiTheme="majorHAnsi" w:hAnsiTheme="majorHAnsi"/>
          <w:sz w:val="20"/>
          <w:szCs w:val="20"/>
        </w:rPr>
        <w:t>orce</w:t>
      </w:r>
      <w:r w:rsidR="00D47F48">
        <w:rPr>
          <w:rFonts w:asciiTheme="majorHAnsi" w:hAnsiTheme="majorHAnsi"/>
          <w:sz w:val="20"/>
          <w:szCs w:val="20"/>
        </w:rPr>
        <w:t xml:space="preserve"> career in the IT field managing computer-communications infrastructure and software project</w:t>
      </w:r>
      <w:r w:rsidR="0083150E">
        <w:rPr>
          <w:rFonts w:asciiTheme="majorHAnsi" w:hAnsiTheme="majorHAnsi"/>
          <w:sz w:val="20"/>
          <w:szCs w:val="20"/>
        </w:rPr>
        <w:t>s</w:t>
      </w:r>
      <w:r w:rsidR="00BB61D7">
        <w:rPr>
          <w:rFonts w:asciiTheme="majorHAnsi" w:hAnsiTheme="majorHAnsi"/>
          <w:sz w:val="20"/>
          <w:szCs w:val="20"/>
        </w:rPr>
        <w:t>.  Post military</w:t>
      </w:r>
      <w:r>
        <w:rPr>
          <w:rFonts w:asciiTheme="majorHAnsi" w:hAnsiTheme="majorHAnsi"/>
          <w:sz w:val="20"/>
          <w:szCs w:val="20"/>
        </w:rPr>
        <w:t>,</w:t>
      </w:r>
      <w:r w:rsidR="00BB61D7">
        <w:rPr>
          <w:rFonts w:asciiTheme="majorHAnsi" w:hAnsiTheme="majorHAnsi"/>
          <w:sz w:val="20"/>
          <w:szCs w:val="20"/>
        </w:rPr>
        <w:t xml:space="preserve"> I worked with</w:t>
      </w:r>
      <w:r w:rsidR="00D47F48">
        <w:rPr>
          <w:rFonts w:asciiTheme="majorHAnsi" w:hAnsiTheme="majorHAnsi"/>
          <w:sz w:val="20"/>
          <w:szCs w:val="20"/>
        </w:rPr>
        <w:t xml:space="preserve"> a number</w:t>
      </w:r>
      <w:r w:rsidR="00161C23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of start-up software companies and</w:t>
      </w:r>
      <w:r w:rsidR="00161C23">
        <w:rPr>
          <w:rFonts w:asciiTheme="majorHAnsi" w:hAnsiTheme="majorHAnsi"/>
          <w:sz w:val="20"/>
          <w:szCs w:val="20"/>
        </w:rPr>
        <w:t xml:space="preserve"> eventually started </w:t>
      </w:r>
      <w:r w:rsidR="00D47F48">
        <w:rPr>
          <w:rFonts w:asciiTheme="majorHAnsi" w:hAnsiTheme="majorHAnsi"/>
          <w:sz w:val="20"/>
          <w:szCs w:val="20"/>
        </w:rPr>
        <w:t xml:space="preserve">my own </w:t>
      </w:r>
      <w:r w:rsidR="00161C23">
        <w:rPr>
          <w:rFonts w:asciiTheme="majorHAnsi" w:hAnsiTheme="majorHAnsi"/>
          <w:sz w:val="20"/>
          <w:szCs w:val="20"/>
        </w:rPr>
        <w:t xml:space="preserve">business </w:t>
      </w:r>
      <w:r w:rsidR="00D47F48">
        <w:rPr>
          <w:rFonts w:asciiTheme="majorHAnsi" w:hAnsiTheme="majorHAnsi"/>
          <w:sz w:val="20"/>
          <w:szCs w:val="20"/>
        </w:rPr>
        <w:t xml:space="preserve">that </w:t>
      </w:r>
      <w:r w:rsidR="00864F39">
        <w:rPr>
          <w:rFonts w:asciiTheme="majorHAnsi" w:hAnsiTheme="majorHAnsi"/>
          <w:sz w:val="20"/>
          <w:szCs w:val="20"/>
        </w:rPr>
        <w:t>focuses</w:t>
      </w:r>
      <w:r w:rsidR="00D47F48">
        <w:rPr>
          <w:rFonts w:asciiTheme="majorHAnsi" w:hAnsiTheme="majorHAnsi"/>
          <w:sz w:val="20"/>
          <w:szCs w:val="20"/>
        </w:rPr>
        <w:t xml:space="preserve"> on customer rela</w:t>
      </w:r>
      <w:r w:rsidR="0083150E">
        <w:rPr>
          <w:rFonts w:asciiTheme="majorHAnsi" w:hAnsiTheme="majorHAnsi"/>
          <w:sz w:val="20"/>
          <w:szCs w:val="20"/>
        </w:rPr>
        <w:t>tionship management software.</w:t>
      </w:r>
    </w:p>
    <w:p w14:paraId="798C52B8" w14:textId="77777777" w:rsidR="00864F39" w:rsidRDefault="00864F39" w:rsidP="00C520AE">
      <w:pPr>
        <w:rPr>
          <w:rFonts w:asciiTheme="majorHAnsi" w:hAnsiTheme="majorHAnsi"/>
          <w:sz w:val="20"/>
          <w:szCs w:val="20"/>
        </w:rPr>
      </w:pPr>
    </w:p>
    <w:p w14:paraId="5ED0AEAE" w14:textId="5F46AF34" w:rsidR="006517AB" w:rsidRPr="0083329E" w:rsidRDefault="006517AB" w:rsidP="00C520AE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 love</w:t>
      </w:r>
      <w:r w:rsidR="000D1E2D">
        <w:rPr>
          <w:rFonts w:asciiTheme="majorHAnsi" w:hAnsiTheme="majorHAnsi"/>
          <w:sz w:val="20"/>
          <w:szCs w:val="20"/>
        </w:rPr>
        <w:t xml:space="preserve"> the creative process and teamwork that goes into </w:t>
      </w:r>
      <w:r w:rsidR="00537AED">
        <w:rPr>
          <w:rFonts w:asciiTheme="majorHAnsi" w:hAnsiTheme="majorHAnsi"/>
          <w:sz w:val="20"/>
          <w:szCs w:val="20"/>
        </w:rPr>
        <w:t xml:space="preserve">developing a software product. </w:t>
      </w:r>
      <w:r w:rsidR="00F3417B">
        <w:rPr>
          <w:rFonts w:asciiTheme="majorHAnsi" w:hAnsiTheme="majorHAnsi"/>
          <w:sz w:val="20"/>
          <w:szCs w:val="20"/>
        </w:rPr>
        <w:t xml:space="preserve">And, </w:t>
      </w:r>
      <w:r w:rsidR="00E32FDC">
        <w:rPr>
          <w:rFonts w:asciiTheme="majorHAnsi" w:hAnsiTheme="majorHAnsi"/>
          <w:sz w:val="20"/>
          <w:szCs w:val="20"/>
        </w:rPr>
        <w:t xml:space="preserve">I </w:t>
      </w:r>
      <w:r w:rsidR="000D1E2D">
        <w:rPr>
          <w:rFonts w:asciiTheme="majorHAnsi" w:hAnsiTheme="majorHAnsi"/>
          <w:sz w:val="20"/>
          <w:szCs w:val="20"/>
        </w:rPr>
        <w:t>focus</w:t>
      </w:r>
      <w:r w:rsidR="00EC37C5">
        <w:rPr>
          <w:rFonts w:asciiTheme="majorHAnsi" w:hAnsiTheme="majorHAnsi"/>
          <w:sz w:val="20"/>
          <w:szCs w:val="20"/>
        </w:rPr>
        <w:t>ed</w:t>
      </w:r>
      <w:r w:rsidR="000D1E2D">
        <w:rPr>
          <w:rFonts w:asciiTheme="majorHAnsi" w:hAnsiTheme="majorHAnsi"/>
          <w:sz w:val="20"/>
          <w:szCs w:val="20"/>
        </w:rPr>
        <w:t xml:space="preserve"> my</w:t>
      </w:r>
      <w:r w:rsidR="00161C23">
        <w:rPr>
          <w:rFonts w:asciiTheme="majorHAnsi" w:hAnsiTheme="majorHAnsi"/>
          <w:sz w:val="20"/>
          <w:szCs w:val="20"/>
        </w:rPr>
        <w:t xml:space="preserve"> second</w:t>
      </w:r>
      <w:r w:rsidR="000D1E2D">
        <w:rPr>
          <w:rFonts w:asciiTheme="majorHAnsi" w:hAnsiTheme="majorHAnsi"/>
          <w:sz w:val="20"/>
          <w:szCs w:val="20"/>
        </w:rPr>
        <w:t xml:space="preserve"> career into that passion as a software developer.  </w:t>
      </w:r>
      <w:r w:rsidR="00864F39">
        <w:rPr>
          <w:rFonts w:asciiTheme="majorHAnsi" w:hAnsiTheme="majorHAnsi"/>
          <w:sz w:val="20"/>
          <w:szCs w:val="20"/>
        </w:rPr>
        <w:t>That included completing a four-</w:t>
      </w:r>
      <w:r w:rsidR="001E324E">
        <w:rPr>
          <w:rFonts w:asciiTheme="majorHAnsi" w:hAnsiTheme="majorHAnsi"/>
          <w:sz w:val="20"/>
          <w:szCs w:val="20"/>
        </w:rPr>
        <w:t xml:space="preserve">month bootcamp </w:t>
      </w:r>
      <w:r w:rsidR="00561AD1">
        <w:rPr>
          <w:rFonts w:asciiTheme="majorHAnsi" w:hAnsiTheme="majorHAnsi"/>
          <w:sz w:val="20"/>
          <w:szCs w:val="20"/>
        </w:rPr>
        <w:t>at</w:t>
      </w:r>
      <w:r w:rsidR="001E324E">
        <w:rPr>
          <w:rFonts w:asciiTheme="majorHAnsi" w:hAnsiTheme="majorHAnsi"/>
          <w:sz w:val="20"/>
          <w:szCs w:val="20"/>
        </w:rPr>
        <w:t xml:space="preserve"> </w:t>
      </w:r>
      <w:hyperlink r:id="rId10" w:history="1">
        <w:r w:rsidR="001E324E" w:rsidRPr="001E324E">
          <w:rPr>
            <w:rStyle w:val="Hyperlink"/>
            <w:rFonts w:asciiTheme="majorHAnsi" w:hAnsiTheme="majorHAnsi"/>
            <w:color w:val="3366FF"/>
            <w:sz w:val="20"/>
            <w:szCs w:val="20"/>
          </w:rPr>
          <w:t>Thinkful</w:t>
        </w:r>
      </w:hyperlink>
      <w:r w:rsidR="00864F39">
        <w:rPr>
          <w:rFonts w:asciiTheme="majorHAnsi" w:hAnsiTheme="majorHAnsi"/>
          <w:sz w:val="20"/>
          <w:szCs w:val="20"/>
        </w:rPr>
        <w:t xml:space="preserve"> </w:t>
      </w:r>
      <w:r w:rsidR="00561AD1">
        <w:rPr>
          <w:rFonts w:asciiTheme="majorHAnsi" w:hAnsiTheme="majorHAnsi"/>
          <w:sz w:val="20"/>
          <w:szCs w:val="20"/>
        </w:rPr>
        <w:t>with a</w:t>
      </w:r>
      <w:r w:rsidR="00864F39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864F39">
        <w:rPr>
          <w:rFonts w:asciiTheme="majorHAnsi" w:hAnsiTheme="majorHAnsi"/>
          <w:sz w:val="20"/>
          <w:szCs w:val="20"/>
        </w:rPr>
        <w:t>React</w:t>
      </w:r>
      <w:r w:rsidR="007A620C">
        <w:rPr>
          <w:rFonts w:asciiTheme="majorHAnsi" w:hAnsiTheme="majorHAnsi"/>
          <w:sz w:val="20"/>
          <w:szCs w:val="20"/>
        </w:rPr>
        <w:t>JS</w:t>
      </w:r>
      <w:proofErr w:type="spellEnd"/>
      <w:r w:rsidR="00864F39">
        <w:rPr>
          <w:rFonts w:asciiTheme="majorHAnsi" w:hAnsiTheme="majorHAnsi"/>
          <w:sz w:val="20"/>
          <w:szCs w:val="20"/>
        </w:rPr>
        <w:t xml:space="preserve"> and React-Native</w:t>
      </w:r>
      <w:r w:rsidR="00561AD1">
        <w:rPr>
          <w:rFonts w:asciiTheme="majorHAnsi" w:hAnsiTheme="majorHAnsi"/>
          <w:sz w:val="20"/>
          <w:szCs w:val="20"/>
        </w:rPr>
        <w:t xml:space="preserve"> focus</w:t>
      </w:r>
      <w:r w:rsidR="000D1E2D">
        <w:rPr>
          <w:rFonts w:asciiTheme="majorHAnsi" w:hAnsiTheme="majorHAnsi"/>
          <w:sz w:val="20"/>
          <w:szCs w:val="20"/>
        </w:rPr>
        <w:t>.</w:t>
      </w:r>
      <w:bookmarkStart w:id="0" w:name="_GoBack"/>
      <w:bookmarkEnd w:id="0"/>
    </w:p>
    <w:p w14:paraId="60D4734D" w14:textId="51584E41" w:rsidR="00C520AE" w:rsidRPr="007E6960" w:rsidRDefault="00C520AE" w:rsidP="007E6960">
      <w:pPr>
        <w:pStyle w:val="Heading2"/>
        <w:rPr>
          <w:color w:val="3366FF"/>
          <w:sz w:val="24"/>
          <w:szCs w:val="24"/>
        </w:rPr>
      </w:pPr>
      <w:r w:rsidRPr="007E6960">
        <w:rPr>
          <w:color w:val="3366FF"/>
          <w:sz w:val="24"/>
          <w:szCs w:val="24"/>
        </w:rPr>
        <w:t>SPECIALTIES</w:t>
      </w:r>
    </w:p>
    <w:p w14:paraId="62411842" w14:textId="77777777" w:rsidR="001B65A3" w:rsidRPr="001B65A3" w:rsidRDefault="001B65A3" w:rsidP="001B65A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2"/>
        <w:gridCol w:w="1512"/>
        <w:gridCol w:w="1512"/>
      </w:tblGrid>
      <w:tr w:rsidR="0083329E" w:rsidRPr="0083329E" w14:paraId="7697D046" w14:textId="77777777" w:rsidTr="00F26086">
        <w:tc>
          <w:tcPr>
            <w:tcW w:w="1512" w:type="dxa"/>
          </w:tcPr>
          <w:p w14:paraId="5F14608F" w14:textId="7271E9F7" w:rsid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83329E">
              <w:rPr>
                <w:rFonts w:asciiTheme="majorHAnsi" w:hAnsiTheme="majorHAnsi"/>
                <w:sz w:val="20"/>
                <w:szCs w:val="20"/>
              </w:rPr>
              <w:t>Clean</w:t>
            </w:r>
            <w:r w:rsidR="00705113">
              <w:rPr>
                <w:rFonts w:asciiTheme="majorHAnsi" w:hAnsiTheme="majorHAnsi"/>
                <w:sz w:val="20"/>
                <w:szCs w:val="20"/>
              </w:rPr>
              <w:t>, Efficient</w:t>
            </w:r>
            <w:r w:rsidRPr="0083329E">
              <w:rPr>
                <w:rFonts w:asciiTheme="majorHAnsi" w:hAnsiTheme="majorHAnsi"/>
                <w:sz w:val="20"/>
                <w:szCs w:val="20"/>
              </w:rPr>
              <w:t xml:space="preserve"> Code</w:t>
            </w:r>
          </w:p>
          <w:p w14:paraId="2BC93474" w14:textId="77777777" w:rsid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</w:t>
            </w:r>
          </w:p>
          <w:p w14:paraId="7CFE3DF8" w14:textId="77777777" w:rsid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New Innovative Technologies</w:t>
            </w:r>
          </w:p>
          <w:p w14:paraId="0B229D61" w14:textId="614614FB" w:rsidR="00705113" w:rsidRDefault="00FB0050" w:rsidP="0070511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4A2EFD7D" wp14:editId="02F9254E">
                  <wp:extent cx="457200" cy="457200"/>
                  <wp:effectExtent l="0" t="0" r="0" b="0"/>
                  <wp:docPr id="16" name="Picture 16" descr="Mac SSD:Users:nickcoleman:Desktop:Thinkful:b4-portfolio:images: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Mac SSD:Users:nickcoleman:Desktop:Thinkful:b4-portfolio:images: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6D97C2" w14:textId="2756D400" w:rsidR="0083329E" w:rsidRP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12" w:type="dxa"/>
          </w:tcPr>
          <w:p w14:paraId="0C497A74" w14:textId="77777777" w:rsid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83329E">
              <w:rPr>
                <w:rFonts w:asciiTheme="majorHAnsi" w:hAnsiTheme="majorHAnsi"/>
                <w:sz w:val="20"/>
                <w:szCs w:val="20"/>
              </w:rPr>
              <w:t>Problem Solving</w:t>
            </w:r>
          </w:p>
          <w:p w14:paraId="42E61CE2" w14:textId="77777777" w:rsidR="00FB0050" w:rsidRDefault="0083329E" w:rsidP="00FB005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</w:t>
            </w:r>
          </w:p>
          <w:p w14:paraId="400EDFF8" w14:textId="7C8F2634" w:rsidR="00FB0050" w:rsidRDefault="00D47F48" w:rsidP="00FB005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Critical Thinking</w:t>
            </w:r>
          </w:p>
          <w:p w14:paraId="10EEE9DE" w14:textId="4ACF9BD5" w:rsidR="00FB0050" w:rsidRDefault="00D47F48" w:rsidP="00FB005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drawing>
                <wp:inline distT="0" distB="0" distL="0" distR="0" wp14:anchorId="199A186B" wp14:editId="47A772C6">
                  <wp:extent cx="457200" cy="457200"/>
                  <wp:effectExtent l="0" t="0" r="0" b="0"/>
                  <wp:docPr id="17" name="Picture 17" descr="Mac SSD:Users:nickcoleman:Desktop:Fun Gifs:Icons:Light-Bulb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ac SSD:Users:nickcoleman:Desktop:Fun Gifs:Icons:Light-Bulb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63D688" w14:textId="5B22381D" w:rsidR="00FB0050" w:rsidRPr="0083329E" w:rsidRDefault="00FB0050" w:rsidP="00FB005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12" w:type="dxa"/>
          </w:tcPr>
          <w:p w14:paraId="3E0E6FC0" w14:textId="77777777" w:rsidR="0083329E" w:rsidRP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83329E">
              <w:rPr>
                <w:rFonts w:asciiTheme="majorHAnsi" w:hAnsiTheme="majorHAnsi"/>
                <w:sz w:val="20"/>
                <w:szCs w:val="20"/>
              </w:rPr>
              <w:t>Pair Programming</w:t>
            </w:r>
          </w:p>
          <w:p w14:paraId="592FDC02" w14:textId="77777777" w:rsidR="0083329E" w:rsidRP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83329E">
              <w:rPr>
                <w:rFonts w:asciiTheme="majorHAnsi" w:hAnsiTheme="majorHAnsi"/>
                <w:sz w:val="20"/>
                <w:szCs w:val="20"/>
              </w:rPr>
              <w:t>+</w:t>
            </w:r>
          </w:p>
          <w:p w14:paraId="388E9302" w14:textId="512E696C" w:rsid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83329E">
              <w:rPr>
                <w:rFonts w:asciiTheme="majorHAnsi" w:hAnsiTheme="majorHAnsi"/>
                <w:sz w:val="20"/>
                <w:szCs w:val="20"/>
              </w:rPr>
              <w:t xml:space="preserve">Team </w:t>
            </w:r>
            <w:r w:rsidR="00D47F48">
              <w:rPr>
                <w:rFonts w:asciiTheme="majorHAnsi" w:hAnsiTheme="majorHAnsi"/>
                <w:sz w:val="20"/>
                <w:szCs w:val="20"/>
              </w:rPr>
              <w:t>Work</w:t>
            </w:r>
          </w:p>
          <w:p w14:paraId="6D29C5D8" w14:textId="434DC1C0" w:rsidR="00FB0050" w:rsidRPr="0083329E" w:rsidRDefault="00FB0050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drawing>
                <wp:inline distT="0" distB="0" distL="0" distR="0" wp14:anchorId="0D82EE81" wp14:editId="1ED1EF4A">
                  <wp:extent cx="723900" cy="723900"/>
                  <wp:effectExtent l="0" t="0" r="12700" b="0"/>
                  <wp:docPr id="18" name="Picture 18" descr="Mac SSD:Users:nickcoleman:Desktop:Fun Gifs:Icons:Te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Mac SSD:Users:nickcoleman:Desktop:Fun Gifs:Icons:Te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E17427" w14:textId="2E218B90" w:rsidR="00705113" w:rsidRPr="0083150E" w:rsidRDefault="00705113" w:rsidP="007E6960">
      <w:pPr>
        <w:pStyle w:val="Heading2"/>
        <w:rPr>
          <w:color w:val="3366FF"/>
          <w:sz w:val="24"/>
          <w:szCs w:val="24"/>
        </w:rPr>
      </w:pPr>
      <w:r w:rsidRPr="0083150E">
        <w:rPr>
          <w:color w:val="3366FF"/>
          <w:sz w:val="24"/>
          <w:szCs w:val="24"/>
        </w:rPr>
        <w:t>LANGUAGES, LIBRARIES, and FRAMEWORKS</w:t>
      </w:r>
    </w:p>
    <w:p w14:paraId="116385F5" w14:textId="5C607D71" w:rsidR="00E65786" w:rsidRPr="00E65786" w:rsidRDefault="00E65786" w:rsidP="00E65786">
      <w:pPr>
        <w:pStyle w:val="Heading2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BBEBF65" wp14:editId="0E90C109">
            <wp:extent cx="3149600" cy="1968500"/>
            <wp:effectExtent l="0" t="0" r="0" b="12700"/>
            <wp:docPr id="20" name="Picture 20" descr="Mac SSD:Users:nickcoleman:Desktop:Fun Gifs:Icons:Framewo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 SSD:Users:nickcoleman:Desktop:Fun Gifs:Icons:Framework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202BB" w14:textId="6A9F01EF" w:rsidR="00C520AE" w:rsidRDefault="00C520AE" w:rsidP="00C520AE">
      <w:pPr>
        <w:rPr>
          <w:rFonts w:asciiTheme="majorHAnsi" w:eastAsia="Arial" w:hAnsiTheme="majorHAnsi" w:cs="Arial"/>
          <w:sz w:val="20"/>
          <w:szCs w:val="20"/>
        </w:rPr>
      </w:pPr>
    </w:p>
    <w:p w14:paraId="3C82A942" w14:textId="711A1359" w:rsidR="00C520AE" w:rsidRPr="007E6960" w:rsidRDefault="00BB628D" w:rsidP="00E44C7D">
      <w:pPr>
        <w:pStyle w:val="Heading2"/>
        <w:tabs>
          <w:tab w:val="left" w:pos="4050"/>
        </w:tabs>
        <w:rPr>
          <w:color w:val="3366FF"/>
          <w:sz w:val="22"/>
          <w:szCs w:val="22"/>
        </w:rPr>
      </w:pPr>
      <w:r>
        <w:rPr>
          <w:color w:val="3366FF"/>
          <w:sz w:val="24"/>
          <w:szCs w:val="24"/>
        </w:rPr>
        <w:br w:type="column"/>
      </w:r>
      <w:r w:rsidR="00C520AE" w:rsidRPr="007E6960">
        <w:rPr>
          <w:color w:val="3366FF"/>
          <w:sz w:val="24"/>
          <w:szCs w:val="24"/>
        </w:rPr>
        <w:lastRenderedPageBreak/>
        <w:t>EXPERIENCE</w:t>
      </w:r>
    </w:p>
    <w:p w14:paraId="42D4ABEC" w14:textId="325EA9C4" w:rsidR="00623189" w:rsidRPr="003C4981" w:rsidRDefault="00623189" w:rsidP="00E44C7D">
      <w:pPr>
        <w:tabs>
          <w:tab w:val="left" w:pos="3690"/>
          <w:tab w:val="left" w:pos="6840"/>
        </w:tabs>
        <w:rPr>
          <w:rFonts w:asciiTheme="majorHAnsi" w:hAnsiTheme="majorHAnsi"/>
          <w:sz w:val="20"/>
          <w:szCs w:val="20"/>
        </w:rPr>
      </w:pPr>
      <w:r w:rsidRPr="00BA230F">
        <w:rPr>
          <w:rFonts w:asciiTheme="majorHAnsi" w:hAnsiTheme="majorHAnsi"/>
          <w:b/>
          <w:color w:val="2649FF"/>
          <w:sz w:val="20"/>
          <w:szCs w:val="20"/>
        </w:rPr>
        <w:t>Owner –</w:t>
      </w:r>
      <w:r w:rsidR="00253273" w:rsidRPr="00BA230F">
        <w:rPr>
          <w:rFonts w:asciiTheme="majorHAnsi" w:hAnsiTheme="majorHAnsi"/>
          <w:b/>
          <w:color w:val="2649FF"/>
          <w:sz w:val="20"/>
          <w:szCs w:val="20"/>
        </w:rPr>
        <w:t xml:space="preserve"> Nick Coleman, LLC</w:t>
      </w:r>
      <w:r w:rsidR="00253273">
        <w:rPr>
          <w:rFonts w:asciiTheme="majorHAnsi" w:hAnsiTheme="majorHAnsi"/>
          <w:b/>
          <w:color w:val="3366FF"/>
          <w:sz w:val="20"/>
          <w:szCs w:val="20"/>
        </w:rPr>
        <w:t xml:space="preserve">     </w:t>
      </w:r>
      <w:r w:rsidR="000C6491">
        <w:rPr>
          <w:rFonts w:asciiTheme="majorHAnsi" w:hAnsiTheme="majorHAnsi"/>
          <w:b/>
          <w:color w:val="3366FF"/>
          <w:sz w:val="20"/>
          <w:szCs w:val="20"/>
        </w:rPr>
        <w:t xml:space="preserve">      </w:t>
      </w:r>
      <w:r w:rsidR="00E44C7D">
        <w:rPr>
          <w:rFonts w:asciiTheme="majorHAnsi" w:hAnsiTheme="majorHAnsi"/>
          <w:b/>
          <w:color w:val="3366FF"/>
          <w:sz w:val="20"/>
          <w:szCs w:val="20"/>
        </w:rPr>
        <w:tab/>
      </w:r>
      <w:r w:rsidR="00E44C7D" w:rsidRPr="00BA230F">
        <w:rPr>
          <w:rFonts w:asciiTheme="majorHAnsi" w:eastAsia="Times New Roman" w:hAnsiTheme="majorHAnsi" w:cs="Times New Roman"/>
          <w:color w:val="2649FF"/>
          <w:sz w:val="20"/>
          <w:szCs w:val="20"/>
          <w:shd w:val="clear" w:color="auto" w:fill="FFFFFF"/>
        </w:rPr>
        <w:t>2005-Present</w:t>
      </w:r>
      <w:r w:rsidR="00BA230F">
        <w:rPr>
          <w:rFonts w:asciiTheme="majorHAnsi" w:hAnsiTheme="majorHAnsi"/>
          <w:b/>
          <w:color w:val="3366FF"/>
          <w:sz w:val="20"/>
          <w:szCs w:val="20"/>
        </w:rPr>
        <w:t xml:space="preserve"> </w:t>
      </w:r>
      <w:r w:rsidR="00253273">
        <w:rPr>
          <w:rFonts w:asciiTheme="majorHAnsi" w:hAnsiTheme="majorHAnsi"/>
          <w:b/>
          <w:color w:val="3366FF"/>
          <w:sz w:val="20"/>
          <w:szCs w:val="20"/>
        </w:rPr>
        <w:tab/>
      </w:r>
      <w:r w:rsidRPr="003C4981">
        <w:rPr>
          <w:rFonts w:asciiTheme="majorHAnsi" w:hAnsiTheme="majorHAnsi"/>
          <w:sz w:val="20"/>
          <w:szCs w:val="20"/>
        </w:rPr>
        <w:tab/>
        <w:t>2005 - Present</w:t>
      </w:r>
    </w:p>
    <w:p w14:paraId="332FA0E7" w14:textId="7C4D7472" w:rsidR="000A3237" w:rsidRDefault="00BB628D" w:rsidP="00E44C7D">
      <w:pPr>
        <w:tabs>
          <w:tab w:val="left" w:pos="4050"/>
          <w:tab w:val="left" w:pos="5760"/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S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mall business that </w:t>
      </w:r>
      <w:r w:rsidR="00445865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builds and sells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customer relationship management (CRM) software </w:t>
      </w:r>
      <w:r w:rsidR="006517AB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to help Realtors manage their clients and transactions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. 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A</w:t>
      </w:r>
      <w:r w:rsidR="00261516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lso</w:t>
      </w:r>
      <w:r w:rsidR="006517AB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,</w:t>
      </w:r>
      <w:r w:rsidR="00261516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 w:rsidR="006517AB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build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mobile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apps that help </w:t>
      </w:r>
      <w:r w:rsidR="000A3237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consumers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understand the cost of home ownership. </w:t>
      </w:r>
    </w:p>
    <w:p w14:paraId="06CA2A2C" w14:textId="77777777" w:rsidR="006517AB" w:rsidRPr="003C4981" w:rsidRDefault="006517AB" w:rsidP="00E44C7D">
      <w:pPr>
        <w:tabs>
          <w:tab w:val="left" w:pos="4050"/>
          <w:tab w:val="left" w:pos="5760"/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</w:p>
    <w:p w14:paraId="453C9DC0" w14:textId="3E9E6528" w:rsidR="00623189" w:rsidRPr="003C4981" w:rsidRDefault="003B4965" w:rsidP="00E44C7D">
      <w:pPr>
        <w:tabs>
          <w:tab w:val="left" w:pos="4050"/>
          <w:tab w:val="left" w:pos="5760"/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As continuing education, I completed a four-month </w:t>
      </w:r>
      <w:r w:rsidR="00864F39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fulltime</w:t>
      </w:r>
      <w:r w:rsidR="00261516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,</w:t>
      </w:r>
      <w:r w:rsidR="00864F39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 w:rsidR="001E324E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full stack </w:t>
      </w:r>
      <w:r w:rsidR="00864F39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bootcamp 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with </w:t>
      </w:r>
      <w:hyperlink r:id="rId15" w:history="1">
        <w:r w:rsidR="00864F39">
          <w:rPr>
            <w:rStyle w:val="Hyperlink"/>
            <w:rFonts w:asciiTheme="majorHAnsi" w:eastAsia="Times New Roman" w:hAnsiTheme="majorHAnsi" w:cs="Times New Roman"/>
            <w:color w:val="3366FF"/>
            <w:sz w:val="20"/>
            <w:szCs w:val="20"/>
            <w:shd w:val="clear" w:color="auto" w:fill="FFFFFF"/>
          </w:rPr>
          <w:t>Thinkful.com</w:t>
        </w:r>
      </w:hyperlink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that focused on </w:t>
      </w:r>
      <w:proofErr w:type="spellStart"/>
      <w:r w:rsidR="001E324E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React</w:t>
      </w:r>
      <w:r w:rsidR="007A620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JS</w:t>
      </w:r>
      <w:proofErr w:type="spellEnd"/>
      <w:r w:rsidR="001E324E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and </w:t>
      </w:r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React-Native.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And, </w:t>
      </w:r>
      <w:r w:rsidR="00161C23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 also v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olun</w:t>
      </w:r>
      <w:r w:rsidR="002902D3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teered as a bootcamp mentor for</w:t>
      </w:r>
      <w:r w:rsidR="00623189" w:rsidRPr="00B13AAD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hyperlink r:id="rId16" w:history="1">
        <w:r w:rsidR="00623189" w:rsidRPr="00B13AAD">
          <w:rPr>
            <w:rStyle w:val="HyperlinkNoUnderline"/>
          </w:rPr>
          <w:t>Pando Labs</w:t>
        </w:r>
      </w:hyperlink>
      <w:r w:rsidR="00623189" w:rsidRPr="00B13AAD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(a non-profit organization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) to teach Front-End web development (</w:t>
      </w:r>
      <w:r w:rsidR="00E961BF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JavaScript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, HTML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, CSS, Node.js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) to low-income, service-level employees. </w:t>
      </w:r>
    </w:p>
    <w:p w14:paraId="417CB4CD" w14:textId="77777777" w:rsidR="00623189" w:rsidRPr="003C4981" w:rsidRDefault="00623189" w:rsidP="00E44C7D">
      <w:pPr>
        <w:tabs>
          <w:tab w:val="left" w:pos="4050"/>
          <w:tab w:val="left" w:pos="5760"/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</w:p>
    <w:p w14:paraId="68310572" w14:textId="18A33D29" w:rsidR="00623189" w:rsidRPr="003C4981" w:rsidRDefault="002A1782" w:rsidP="00E44C7D">
      <w:pPr>
        <w:tabs>
          <w:tab w:val="left" w:pos="4050"/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color w:val="3366FF"/>
          <w:sz w:val="20"/>
          <w:szCs w:val="20"/>
          <w:shd w:val="clear" w:color="auto" w:fill="FFFFFF"/>
        </w:rPr>
        <w:t xml:space="preserve">Software </w:t>
      </w:r>
      <w:r w:rsidR="00623189" w:rsidRPr="007E6960">
        <w:rPr>
          <w:rFonts w:asciiTheme="majorHAnsi" w:eastAsia="Times New Roman" w:hAnsiTheme="majorHAnsi" w:cs="Times New Roman"/>
          <w:b/>
          <w:color w:val="3366FF"/>
          <w:sz w:val="20"/>
          <w:szCs w:val="20"/>
          <w:shd w:val="clear" w:color="auto" w:fill="FFFFFF"/>
        </w:rPr>
        <w:t>Project Manager – Ameritege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ab/>
      </w:r>
      <w:r w:rsidR="00623189" w:rsidRPr="00BA230F">
        <w:rPr>
          <w:rFonts w:asciiTheme="majorHAnsi" w:eastAsia="Times New Roman" w:hAnsiTheme="majorHAnsi" w:cs="Times New Roman"/>
          <w:color w:val="2649FF"/>
          <w:sz w:val="20"/>
          <w:szCs w:val="20"/>
          <w:shd w:val="clear" w:color="auto" w:fill="FFFFFF"/>
        </w:rPr>
        <w:t>2000-2003</w:t>
      </w:r>
    </w:p>
    <w:p w14:paraId="3BAAD29C" w14:textId="691AB585" w:rsidR="00623189" w:rsidRPr="003C4981" w:rsidRDefault="00503479" w:rsidP="00E44C7D">
      <w:pPr>
        <w:tabs>
          <w:tab w:val="left" w:pos="4050"/>
          <w:tab w:val="left" w:pos="5760"/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Startup</w:t>
      </w:r>
      <w:r w:rsidR="00FE5D78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 w:rsidR="00BB61D7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technology company that acquired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mature enterprise s</w:t>
      </w:r>
      <w:r w:rsidR="00BB61D7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oftware businesses and provided </w:t>
      </w:r>
      <w:r w:rsidR="00C520AE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software-consulting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services. </w:t>
      </w:r>
      <w:r w:rsidR="00161C23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 m</w:t>
      </w:r>
      <w:r w:rsidR="00BB628D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anaged software p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rojects</w:t>
      </w:r>
      <w:r w:rsidR="00BB628D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using local and offshore 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development </w:t>
      </w:r>
      <w:r w:rsidR="00BB628D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staff and 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managed turn-around</w:t>
      </w:r>
      <w:r w:rsidR="00BB628D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operations at newly acquired companies.</w:t>
      </w:r>
    </w:p>
    <w:p w14:paraId="235E8F9A" w14:textId="77777777" w:rsidR="00623189" w:rsidRPr="003C4981" w:rsidRDefault="00623189" w:rsidP="00E44C7D">
      <w:pPr>
        <w:tabs>
          <w:tab w:val="left" w:pos="4050"/>
          <w:tab w:val="left" w:pos="5760"/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</w:p>
    <w:p w14:paraId="7DB7D41E" w14:textId="736C5E33" w:rsidR="00623189" w:rsidRPr="003C4981" w:rsidRDefault="00623189" w:rsidP="00E44C7D">
      <w:pPr>
        <w:tabs>
          <w:tab w:val="left" w:pos="4050"/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 w:rsidRPr="007E6960">
        <w:rPr>
          <w:rFonts w:asciiTheme="majorHAnsi" w:eastAsia="Times New Roman" w:hAnsiTheme="majorHAnsi" w:cs="Times New Roman"/>
          <w:b/>
          <w:color w:val="3366FF"/>
          <w:sz w:val="20"/>
          <w:szCs w:val="20"/>
          <w:shd w:val="clear" w:color="auto" w:fill="FFFFFF"/>
        </w:rPr>
        <w:t>IT Director – Aonix</w:t>
      </w:r>
      <w:r w:rsidR="00253273">
        <w:rPr>
          <w:rFonts w:asciiTheme="majorHAnsi" w:eastAsia="Times New Roman" w:hAnsiTheme="majorHAnsi" w:cs="Times New Roman"/>
          <w:b/>
          <w:color w:val="3366FF"/>
          <w:sz w:val="20"/>
          <w:szCs w:val="20"/>
          <w:shd w:val="clear" w:color="auto" w:fill="FFFFFF"/>
        </w:rPr>
        <w:t xml:space="preserve">                    </w:t>
      </w:r>
      <w:r w:rsidR="000C6491">
        <w:rPr>
          <w:rFonts w:asciiTheme="majorHAnsi" w:eastAsia="Times New Roman" w:hAnsiTheme="majorHAnsi" w:cs="Times New Roman"/>
          <w:b/>
          <w:color w:val="3366FF"/>
          <w:sz w:val="20"/>
          <w:szCs w:val="20"/>
          <w:shd w:val="clear" w:color="auto" w:fill="FFFFFF"/>
        </w:rPr>
        <w:t xml:space="preserve">                      </w:t>
      </w:r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ab/>
      </w:r>
      <w:r w:rsidRPr="00BA230F">
        <w:rPr>
          <w:rFonts w:asciiTheme="majorHAnsi" w:eastAsia="Times New Roman" w:hAnsiTheme="majorHAnsi" w:cs="Times New Roman"/>
          <w:color w:val="2649FF"/>
          <w:sz w:val="20"/>
          <w:szCs w:val="20"/>
          <w:shd w:val="clear" w:color="auto" w:fill="FFFFFF"/>
        </w:rPr>
        <w:t>1997-2000</w:t>
      </w:r>
    </w:p>
    <w:p w14:paraId="1051868D" w14:textId="5D245796" w:rsidR="00623189" w:rsidRPr="003C4981" w:rsidRDefault="00C76430" w:rsidP="00E44C7D">
      <w:pPr>
        <w:tabs>
          <w:tab w:val="left" w:pos="4050"/>
          <w:tab w:val="left" w:pos="6840"/>
        </w:tabs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Aonix was 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created from three international companies that developed software modeling tools and software compilers. </w:t>
      </w:r>
      <w:r w:rsidR="00BB628D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Ran their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IT operations and 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was 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responsible for successfully merging disparate IT infrastructure, communications systems, contracts and technical staff.</w:t>
      </w:r>
      <w:r w:rsidR="00C0506D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br/>
      </w:r>
      <w:r w:rsidR="00C0506D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br/>
      </w:r>
      <w:r w:rsidR="00C0506D" w:rsidRPr="007E6960">
        <w:rPr>
          <w:rFonts w:asciiTheme="majorHAnsi" w:eastAsia="Times New Roman" w:hAnsiTheme="majorHAnsi" w:cs="Times New Roman"/>
          <w:b/>
          <w:color w:val="3366FF"/>
          <w:sz w:val="20"/>
          <w:szCs w:val="20"/>
        </w:rPr>
        <w:t>US</w:t>
      </w:r>
      <w:r w:rsidR="00E961BF" w:rsidRPr="007E6960">
        <w:rPr>
          <w:rFonts w:asciiTheme="majorHAnsi" w:eastAsia="Times New Roman" w:hAnsiTheme="majorHAnsi" w:cs="Times New Roman"/>
          <w:b/>
          <w:color w:val="3366FF"/>
          <w:sz w:val="20"/>
          <w:szCs w:val="20"/>
        </w:rPr>
        <w:t xml:space="preserve"> </w:t>
      </w:r>
      <w:r w:rsidR="00C0506D" w:rsidRPr="007E6960">
        <w:rPr>
          <w:rFonts w:asciiTheme="majorHAnsi" w:eastAsia="Times New Roman" w:hAnsiTheme="majorHAnsi" w:cs="Times New Roman"/>
          <w:b/>
          <w:color w:val="3366FF"/>
          <w:sz w:val="20"/>
          <w:szCs w:val="20"/>
        </w:rPr>
        <w:t>Air Force</w:t>
      </w:r>
      <w:r w:rsidR="00253273">
        <w:rPr>
          <w:rFonts w:asciiTheme="majorHAnsi" w:eastAsia="Times New Roman" w:hAnsiTheme="majorHAnsi" w:cs="Times New Roman"/>
          <w:b/>
          <w:color w:val="3366FF"/>
          <w:sz w:val="20"/>
          <w:szCs w:val="20"/>
        </w:rPr>
        <w:t xml:space="preserve">                                </w:t>
      </w:r>
      <w:r w:rsidR="000C6491">
        <w:rPr>
          <w:rFonts w:asciiTheme="majorHAnsi" w:eastAsia="Times New Roman" w:hAnsiTheme="majorHAnsi" w:cs="Times New Roman"/>
          <w:b/>
          <w:color w:val="3366FF"/>
          <w:sz w:val="20"/>
          <w:szCs w:val="20"/>
        </w:rPr>
        <w:t xml:space="preserve">                      </w:t>
      </w:r>
      <w:r w:rsidR="00C0506D" w:rsidRPr="003C4981">
        <w:rPr>
          <w:rFonts w:asciiTheme="majorHAnsi" w:eastAsia="Times New Roman" w:hAnsiTheme="majorHAnsi" w:cs="Times New Roman"/>
          <w:sz w:val="20"/>
          <w:szCs w:val="20"/>
        </w:rPr>
        <w:tab/>
      </w:r>
      <w:r w:rsidR="00C0506D" w:rsidRPr="00BA230F">
        <w:rPr>
          <w:rFonts w:asciiTheme="majorHAnsi" w:eastAsia="Times New Roman" w:hAnsiTheme="majorHAnsi" w:cs="Times New Roman"/>
          <w:color w:val="2649FF"/>
          <w:sz w:val="20"/>
          <w:szCs w:val="20"/>
        </w:rPr>
        <w:t>19</w:t>
      </w:r>
      <w:r w:rsidR="000A3237" w:rsidRPr="00BA230F">
        <w:rPr>
          <w:rFonts w:asciiTheme="majorHAnsi" w:eastAsia="Times New Roman" w:hAnsiTheme="majorHAnsi" w:cs="Times New Roman"/>
          <w:color w:val="2649FF"/>
          <w:sz w:val="20"/>
          <w:szCs w:val="20"/>
        </w:rPr>
        <w:t>78</w:t>
      </w:r>
      <w:r w:rsidR="00C0506D" w:rsidRPr="00BA230F">
        <w:rPr>
          <w:rFonts w:asciiTheme="majorHAnsi" w:eastAsia="Times New Roman" w:hAnsiTheme="majorHAnsi" w:cs="Times New Roman"/>
          <w:color w:val="2649FF"/>
          <w:sz w:val="20"/>
          <w:szCs w:val="20"/>
        </w:rPr>
        <w:t>-1997</w:t>
      </w:r>
    </w:p>
    <w:p w14:paraId="053FEC0C" w14:textId="148EFD07" w:rsidR="004428CC" w:rsidRDefault="00BB628D" w:rsidP="00E44C7D">
      <w:pPr>
        <w:tabs>
          <w:tab w:val="left" w:pos="4050"/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R</w:t>
      </w:r>
      <w:r w:rsidR="00C0506D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etired as a Lieutenant Colonel</w:t>
      </w:r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and</w:t>
      </w:r>
      <w:r w:rsidR="001E324E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 w:rsidR="00161C23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s</w:t>
      </w:r>
      <w:r w:rsidR="00C0506D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pent my career as an Information Technology officer with positions ranging from</w:t>
      </w:r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:</w:t>
      </w:r>
      <w:r w:rsidR="00C0506D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</w:p>
    <w:p w14:paraId="779C4696" w14:textId="4BB6B3C5" w:rsidR="004428CC" w:rsidRDefault="004428CC" w:rsidP="00E44C7D">
      <w:pPr>
        <w:pStyle w:val="ListParagraph"/>
        <w:numPr>
          <w:ilvl w:val="0"/>
          <w:numId w:val="2"/>
        </w:numPr>
        <w:tabs>
          <w:tab w:val="left" w:pos="4050"/>
          <w:tab w:val="left" w:pos="6840"/>
        </w:tabs>
        <w:ind w:left="180" w:hanging="180"/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IT Director</w:t>
      </w:r>
      <w:r w:rsidR="00C0506D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for the</w:t>
      </w:r>
      <w:r w:rsidR="00C0506D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hyperlink r:id="rId17" w:history="1">
        <w:r w:rsidR="00C0506D" w:rsidRPr="007118C6">
          <w:rPr>
            <w:rStyle w:val="Hyperlink"/>
            <w:rFonts w:asciiTheme="majorHAnsi" w:eastAsia="Times New Roman" w:hAnsiTheme="majorHAnsi" w:cs="Times New Roman"/>
            <w:sz w:val="20"/>
            <w:szCs w:val="20"/>
            <w:shd w:val="clear" w:color="auto" w:fill="FFFFFF"/>
          </w:rPr>
          <w:t xml:space="preserve">Defense Special </w:t>
        </w:r>
        <w:r w:rsidR="001E324E" w:rsidRPr="007118C6">
          <w:rPr>
            <w:rStyle w:val="Hyperlink"/>
            <w:rFonts w:asciiTheme="majorHAnsi" w:eastAsia="Times New Roman" w:hAnsiTheme="majorHAnsi" w:cs="Times New Roman"/>
            <w:sz w:val="20"/>
            <w:szCs w:val="20"/>
            <w:shd w:val="clear" w:color="auto" w:fill="FFFFFF"/>
          </w:rPr>
          <w:t>Weapons Agency</w:t>
        </w:r>
      </w:hyperlink>
      <w:r w:rsidR="001E324E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--</w:t>
      </w:r>
      <w:r w:rsidR="001E324E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managed/tracked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US nuclear weapons stockpile</w:t>
      </w:r>
    </w:p>
    <w:p w14:paraId="4CC1ACBA" w14:textId="3546910D" w:rsidR="004428CC" w:rsidRDefault="00C0506D" w:rsidP="00E44C7D">
      <w:pPr>
        <w:pStyle w:val="ListParagraph"/>
        <w:numPr>
          <w:ilvl w:val="0"/>
          <w:numId w:val="2"/>
        </w:numPr>
        <w:tabs>
          <w:tab w:val="left" w:pos="4050"/>
          <w:tab w:val="left" w:pos="6840"/>
        </w:tabs>
        <w:ind w:left="180" w:hanging="180"/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IT Director for </w:t>
      </w:r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the </w:t>
      </w:r>
      <w:hyperlink r:id="rId18" w:history="1">
        <w:r w:rsidR="004428CC" w:rsidRPr="007118C6">
          <w:rPr>
            <w:rStyle w:val="Hyperlink"/>
            <w:rFonts w:asciiTheme="majorHAnsi" w:eastAsia="Times New Roman" w:hAnsiTheme="majorHAnsi" w:cs="Times New Roman"/>
            <w:sz w:val="20"/>
            <w:szCs w:val="20"/>
            <w:shd w:val="clear" w:color="auto" w:fill="FFFFFF"/>
          </w:rPr>
          <w:t>Secretary of the Air Force</w:t>
        </w:r>
      </w:hyperlink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-- </w:t>
      </w:r>
      <w:r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ran the IT infrastructure </w:t>
      </w:r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including software development</w:t>
      </w:r>
    </w:p>
    <w:p w14:paraId="3F8C401B" w14:textId="3ADFF9F6" w:rsidR="004428CC" w:rsidRDefault="00C0506D" w:rsidP="00E44C7D">
      <w:pPr>
        <w:pStyle w:val="ListParagraph"/>
        <w:numPr>
          <w:ilvl w:val="0"/>
          <w:numId w:val="2"/>
        </w:numPr>
        <w:tabs>
          <w:tab w:val="left" w:pos="4050"/>
          <w:tab w:val="left" w:pos="6840"/>
        </w:tabs>
        <w:ind w:left="180" w:hanging="180"/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Network Operations Director for </w:t>
      </w:r>
      <w:hyperlink r:id="rId19" w:history="1">
        <w:r w:rsidRPr="007118C6">
          <w:rPr>
            <w:rStyle w:val="Hyperlink"/>
            <w:rFonts w:asciiTheme="majorHAnsi" w:eastAsia="Times New Roman" w:hAnsiTheme="majorHAnsi" w:cs="Times New Roman"/>
            <w:sz w:val="20"/>
            <w:szCs w:val="20"/>
            <w:shd w:val="clear" w:color="auto" w:fill="FFFFFF"/>
          </w:rPr>
          <w:t xml:space="preserve">Defense </w:t>
        </w:r>
        <w:r w:rsidR="007118C6" w:rsidRPr="007118C6">
          <w:rPr>
            <w:rStyle w:val="Hyperlink"/>
            <w:rFonts w:asciiTheme="majorHAnsi" w:eastAsia="Times New Roman" w:hAnsiTheme="majorHAnsi" w:cs="Times New Roman"/>
            <w:sz w:val="20"/>
            <w:szCs w:val="20"/>
            <w:shd w:val="clear" w:color="auto" w:fill="FFFFFF"/>
          </w:rPr>
          <w:t>Information Systems</w:t>
        </w:r>
        <w:r w:rsidR="004428CC" w:rsidRPr="007118C6">
          <w:rPr>
            <w:rStyle w:val="Hyperlink"/>
            <w:rFonts w:asciiTheme="majorHAnsi" w:eastAsia="Times New Roman" w:hAnsiTheme="majorHAnsi" w:cs="Times New Roman"/>
            <w:sz w:val="20"/>
            <w:szCs w:val="20"/>
            <w:shd w:val="clear" w:color="auto" w:fill="FFFFFF"/>
          </w:rPr>
          <w:t xml:space="preserve"> Agency</w:t>
        </w:r>
      </w:hyperlink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-- </w:t>
      </w:r>
      <w:r w:rsidR="00E961BF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manage</w:t>
      </w:r>
      <w:r w:rsidR="000A3237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d</w:t>
      </w:r>
      <w:r w:rsidR="00E961BF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and architect</w:t>
      </w:r>
      <w:r w:rsidR="000A3237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ed</w:t>
      </w:r>
      <w:r w:rsidR="00E961BF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the military’s internet backbone in </w:t>
      </w:r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Europe</w:t>
      </w:r>
    </w:p>
    <w:p w14:paraId="22A3883F" w14:textId="1C48E023" w:rsidR="00C0506D" w:rsidRPr="004428CC" w:rsidRDefault="00537AED" w:rsidP="00E44C7D">
      <w:pPr>
        <w:pStyle w:val="ListParagraph"/>
        <w:numPr>
          <w:ilvl w:val="0"/>
          <w:numId w:val="2"/>
        </w:numPr>
        <w:tabs>
          <w:tab w:val="left" w:pos="4050"/>
          <w:tab w:val="left" w:pos="6840"/>
        </w:tabs>
        <w:ind w:left="180" w:hanging="180"/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Software Engineer</w:t>
      </w:r>
      <w:r w:rsidR="0083150E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-- developed</w:t>
      </w:r>
      <w:r w:rsidR="00E961BF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software that tracked </w:t>
      </w:r>
      <w:r w:rsidR="000A3237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deep space objects</w:t>
      </w:r>
      <w:r w:rsidR="0083150E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and ballistic missiles</w:t>
      </w:r>
      <w:r w:rsidR="00BB628D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.</w:t>
      </w:r>
    </w:p>
    <w:p w14:paraId="5147CDFA" w14:textId="756B6D6E" w:rsidR="006E3527" w:rsidRPr="008A1064" w:rsidRDefault="00BB628D" w:rsidP="00E44C7D">
      <w:pPr>
        <w:pStyle w:val="Heading2"/>
        <w:tabs>
          <w:tab w:val="left" w:pos="4050"/>
        </w:tabs>
        <w:rPr>
          <w:color w:val="3366FF"/>
          <w:sz w:val="20"/>
          <w:szCs w:val="20"/>
        </w:rPr>
      </w:pPr>
      <w:r>
        <w:rPr>
          <w:color w:val="3366FF"/>
          <w:sz w:val="24"/>
          <w:szCs w:val="24"/>
        </w:rPr>
        <w:t>Education and Certification</w:t>
      </w:r>
    </w:p>
    <w:p w14:paraId="79AA462B" w14:textId="0D74F6E7" w:rsidR="006E3527" w:rsidRDefault="00BB628D" w:rsidP="00E44C7D">
      <w:pPr>
        <w:tabs>
          <w:tab w:val="left" w:pos="405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BS – Computer Science</w:t>
      </w:r>
      <w:r>
        <w:rPr>
          <w:rFonts w:asciiTheme="majorHAnsi" w:hAnsiTheme="majorHAnsi"/>
          <w:sz w:val="20"/>
          <w:szCs w:val="20"/>
        </w:rPr>
        <w:br/>
        <w:t>Masters – Computer Resources Management</w:t>
      </w:r>
    </w:p>
    <w:p w14:paraId="38402330" w14:textId="5B825154" w:rsidR="006E3527" w:rsidRPr="00BB628D" w:rsidRDefault="00BB628D" w:rsidP="00C520AE">
      <w:pPr>
        <w:tabs>
          <w:tab w:val="left" w:pos="6840"/>
        </w:tabs>
        <w:rPr>
          <w:rFonts w:asciiTheme="majorHAnsi" w:hAnsiTheme="majorHAnsi"/>
          <w:sz w:val="20"/>
          <w:szCs w:val="20"/>
        </w:rPr>
      </w:pPr>
      <w:r w:rsidRPr="00BB628D">
        <w:rPr>
          <w:rFonts w:asciiTheme="majorHAnsi" w:hAnsiTheme="majorHAnsi"/>
          <w:sz w:val="20"/>
          <w:szCs w:val="20"/>
        </w:rPr>
        <w:t>Project Management Professional (PMP #1342546)</w:t>
      </w:r>
    </w:p>
    <w:sectPr w:rsidR="006E3527" w:rsidRPr="00BB628D" w:rsidSect="009C1ACC">
      <w:type w:val="continuous"/>
      <w:pgSz w:w="12240" w:h="15840"/>
      <w:pgMar w:top="540" w:right="792" w:bottom="900" w:left="79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E42E3"/>
    <w:multiLevelType w:val="hybridMultilevel"/>
    <w:tmpl w:val="75E2C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8DE40C5"/>
    <w:multiLevelType w:val="hybridMultilevel"/>
    <w:tmpl w:val="F5ECF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0A4"/>
    <w:rsid w:val="000A3237"/>
    <w:rsid w:val="000C6491"/>
    <w:rsid w:val="000D1E2D"/>
    <w:rsid w:val="001312E8"/>
    <w:rsid w:val="00161C23"/>
    <w:rsid w:val="001971A1"/>
    <w:rsid w:val="001A3E6C"/>
    <w:rsid w:val="001B65A3"/>
    <w:rsid w:val="001E324E"/>
    <w:rsid w:val="00253273"/>
    <w:rsid w:val="00261516"/>
    <w:rsid w:val="002902D3"/>
    <w:rsid w:val="002A1782"/>
    <w:rsid w:val="00306D95"/>
    <w:rsid w:val="00380373"/>
    <w:rsid w:val="003A7EF2"/>
    <w:rsid w:val="003B4965"/>
    <w:rsid w:val="003C4981"/>
    <w:rsid w:val="004428CC"/>
    <w:rsid w:val="00443699"/>
    <w:rsid w:val="00445865"/>
    <w:rsid w:val="004D4997"/>
    <w:rsid w:val="00503479"/>
    <w:rsid w:val="00531A6E"/>
    <w:rsid w:val="00537AED"/>
    <w:rsid w:val="00561AD1"/>
    <w:rsid w:val="00623189"/>
    <w:rsid w:val="00635343"/>
    <w:rsid w:val="006517AB"/>
    <w:rsid w:val="006E3527"/>
    <w:rsid w:val="00705113"/>
    <w:rsid w:val="007118C6"/>
    <w:rsid w:val="0078405B"/>
    <w:rsid w:val="007A620C"/>
    <w:rsid w:val="007C72AD"/>
    <w:rsid w:val="007E6960"/>
    <w:rsid w:val="0083150E"/>
    <w:rsid w:val="0083329E"/>
    <w:rsid w:val="00860B0B"/>
    <w:rsid w:val="00864F39"/>
    <w:rsid w:val="008A1064"/>
    <w:rsid w:val="009C1ACC"/>
    <w:rsid w:val="009E4707"/>
    <w:rsid w:val="00AB6319"/>
    <w:rsid w:val="00B13AAD"/>
    <w:rsid w:val="00BA230F"/>
    <w:rsid w:val="00BB61D7"/>
    <w:rsid w:val="00BB628D"/>
    <w:rsid w:val="00C0506D"/>
    <w:rsid w:val="00C274BD"/>
    <w:rsid w:val="00C520AE"/>
    <w:rsid w:val="00C76430"/>
    <w:rsid w:val="00CA375A"/>
    <w:rsid w:val="00CB26C0"/>
    <w:rsid w:val="00CD58E3"/>
    <w:rsid w:val="00CE103D"/>
    <w:rsid w:val="00D47F48"/>
    <w:rsid w:val="00DA10A4"/>
    <w:rsid w:val="00DA5E92"/>
    <w:rsid w:val="00E32FDC"/>
    <w:rsid w:val="00E44C7D"/>
    <w:rsid w:val="00E65786"/>
    <w:rsid w:val="00E961BF"/>
    <w:rsid w:val="00EC37C5"/>
    <w:rsid w:val="00F26086"/>
    <w:rsid w:val="00F3417B"/>
    <w:rsid w:val="00F34270"/>
    <w:rsid w:val="00F46EBE"/>
    <w:rsid w:val="00FB0050"/>
    <w:rsid w:val="00FE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57F6C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0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2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13AAD"/>
    <w:rPr>
      <w:color w:val="0000FF" w:themeColor="hyperlink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050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961BF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A32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A7EF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332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51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113"/>
    <w:rPr>
      <w:rFonts w:ascii="Lucida Grande" w:hAnsi="Lucida Grande" w:cs="Lucida Grande"/>
      <w:sz w:val="18"/>
      <w:szCs w:val="18"/>
    </w:rPr>
  </w:style>
  <w:style w:type="character" w:customStyle="1" w:styleId="HyperlinkNoUnderline">
    <w:name w:val="Hyperlink No Underline"/>
    <w:basedOn w:val="DefaultParagraphFont"/>
    <w:uiPriority w:val="1"/>
    <w:qFormat/>
    <w:rsid w:val="00B13AAD"/>
    <w:rPr>
      <w:rFonts w:asciiTheme="majorHAnsi" w:hAnsiTheme="majorHAnsi"/>
      <w:color w:val="3366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linkedin.com/in/nick-coleman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www.thinkful.com/bootcamp/web-development/full-time/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yperlink" Target="https://www.thinkful.com/bootcamp/web-development/full-time/" TargetMode="External"/><Relationship Id="rId16" Type="http://schemas.openxmlformats.org/officeDocument/2006/relationships/hyperlink" Target="http://www.pandolabs.org/pandolabs-institute-info/" TargetMode="External"/><Relationship Id="rId17" Type="http://schemas.openxmlformats.org/officeDocument/2006/relationships/hyperlink" Target="http://www.dtra.mil" TargetMode="External"/><Relationship Id="rId18" Type="http://schemas.openxmlformats.org/officeDocument/2006/relationships/hyperlink" Target="http://www.af.mil" TargetMode="External"/><Relationship Id="rId19" Type="http://schemas.openxmlformats.org/officeDocument/2006/relationships/hyperlink" Target="http://www.disa.mi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nick@nickcoleman.io?subject=Resume%20Follow-up" TargetMode="External"/><Relationship Id="rId7" Type="http://schemas.openxmlformats.org/officeDocument/2006/relationships/hyperlink" Target="http://www.NickColeman.io" TargetMode="External"/><Relationship Id="rId8" Type="http://schemas.openxmlformats.org/officeDocument/2006/relationships/hyperlink" Target="file://localhost/tel/43564077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D71B59-5387-9A4F-A5CE-AC6F2DA16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543</Words>
  <Characters>3098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Nick Coleman - Resume</vt:lpstr>
      <vt:lpstr>    </vt:lpstr>
      <vt:lpstr>    PERSONAL STATEMENT</vt:lpstr>
      <vt:lpstr>    SPECIALTIES</vt:lpstr>
      <vt:lpstr>    LANGUAGES, LIBRARIES, and FRAMEWORKS</vt:lpstr>
      <vt:lpstr>    /</vt:lpstr>
      <vt:lpstr>    EXPERIENCE</vt:lpstr>
      <vt:lpstr>    Education and Certification</vt:lpstr>
    </vt:vector>
  </TitlesOfParts>
  <Manager/>
  <Company/>
  <LinksUpToDate>false</LinksUpToDate>
  <CharactersWithSpaces>3634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Nick Coleman - Resume</dc:title>
  <dc:subject>Nick Coleman - Full Stack Developer</dc:subject>
  <dc:creator>Nick Coleman</dc:creator>
  <cp:keywords>Nick Coleman, Resume, CV, ReactJS, React Native, Full Stack</cp:keywords>
  <dc:description/>
  <cp:lastModifiedBy>Nick Coleman</cp:lastModifiedBy>
  <cp:revision>3</cp:revision>
  <cp:lastPrinted>2017-05-16T14:45:00Z</cp:lastPrinted>
  <dcterms:created xsi:type="dcterms:W3CDTF">2017-05-16T14:45:00Z</dcterms:created>
  <dcterms:modified xsi:type="dcterms:W3CDTF">2017-05-16T14:46:00Z</dcterms:modified>
  <cp:category>Resume</cp:category>
</cp:coreProperties>
</file>