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5.408058166504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  <w:rtl w:val="0"/>
        </w:rPr>
        <w:t xml:space="preserve">Defuse the Bomb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7265625" w:line="240" w:lineRule="auto"/>
        <w:ind w:left="4111.51798248291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8.83513259887695"/>
          <w:szCs w:val="48.835132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8.83513259887695"/>
          <w:szCs w:val="48.83513259887695"/>
          <w:u w:val="none"/>
          <w:shd w:fill="auto" w:val="clear"/>
          <w:vertAlign w:val="baseline"/>
          <w:rtl w:val="0"/>
        </w:rPr>
        <w:t xml:space="preserve">A CSC 102 Project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7.63679122924805"/>
          <w:szCs w:val="37.6367912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6.82748794555664"/>
          <w:szCs w:val="36.82748794555664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7.63679122924805"/>
          <w:szCs w:val="37.63679122924805"/>
          <w:u w:val="none"/>
          <w:shd w:fill="auto" w:val="clear"/>
          <w:vertAlign w:val="baseline"/>
          <w:rtl w:val="0"/>
        </w:rPr>
        <w:t xml:space="preserve">Vincent DePalo, Nick Dobrzycki, Jay Briskin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104.05000305175781"/>
          <w:szCs w:val="10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104.05000305175781"/>
          <w:szCs w:val="104.05000305175781"/>
          <w:u w:val="none"/>
          <w:shd w:fill="auto" w:val="clear"/>
          <w:vertAlign w:val="baseline"/>
          <w:rtl w:val="0"/>
        </w:rPr>
        <w:t xml:space="preserve">BOMB DEFUSAL MANUAL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192138671875" w:line="240" w:lineRule="auto"/>
        <w:ind w:left="1265.4830932617188" w:right="1776.263427734375" w:firstLine="9.542388916015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singl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Bomb | A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single"/>
          <w:shd w:fill="auto" w:val="clear"/>
          <w:vertAlign w:val="baseline"/>
          <w:rtl w:val="0"/>
        </w:rPr>
        <w:t xml:space="preserve">CSC 102 Project Introduction: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8.83513259887695"/>
          <w:szCs w:val="48.835132598876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sz w:val="32.83513259887695"/>
          <w:szCs w:val="32.83513259887695"/>
          <w:rtl w:val="0"/>
        </w:rPr>
        <w:br w:type="textWrapping"/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project is meant to be a game in which the players need to  diffuse a “bomb” that is connected to the Raspberry Pi</w:t>
      </w: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 bomb has 4 phases that the players need to complete in order to  successfully diffuse the bomb and win the game before the  timer runs out and without making too many mistakes (strikes).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17919921875" w:line="240" w:lineRule="auto"/>
        <w:ind w:left="1267.566719055175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12841796875" w:line="240" w:lineRule="auto"/>
        <w:ind w:left="1284.945106506347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1.258968353271484"/>
          <w:szCs w:val="51.258968353271484"/>
          <w:u w:val="none"/>
          <w:shd w:fill="auto" w:val="clear"/>
          <w:vertAlign w:val="baseline"/>
          <w:rtl w:val="0"/>
        </w:rPr>
        <w:t xml:space="preserve">Defusing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  <w:rtl w:val="0"/>
        </w:rPr>
        <w:t xml:space="preserve">Bombs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532470703125" w:line="276.7467784881592" w:lineRule="auto"/>
        <w:ind w:left="1270.6619262695312" w:right="1255.592041015625" w:hanging="6.4717102050781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bomb will “explode” when its countdown reaches 0:00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when too many strikes  have occurred. You defuse the bomb by disarming all of its phases before the  countdown expires.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109130859375" w:line="240" w:lineRule="auto"/>
        <w:ind w:left="1275.02552032470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1.244924545288086"/>
          <w:szCs w:val="41.244924545288086"/>
          <w:u w:val="singl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Phases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1.244924545288086"/>
          <w:szCs w:val="41.244924545288086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470947265625" w:line="268.4447193145752" w:lineRule="auto"/>
        <w:ind w:left="1264.140625" w:right="1768.831787109375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bomb has four phases, each of which must be disarmed to defuse the bomb.  The phases can be disarmed in any order. Once a phase is disarmed, it becomes inactive and changing it doesn't affect the bomb. Instructions for  disarming the phases are provided in this document. </w:t>
      </w:r>
    </w:p>
    <w:p w:rsidR="00000000" w:rsidDel="00000000" w:rsidP="00000000" w:rsidRDefault="00000000" w:rsidRPr="00000000" w14:paraId="0000000F">
      <w:pPr>
        <w:widowControl w:val="0"/>
        <w:spacing w:before="245.1470947265625" w:line="268.4447193145752" w:lineRule="auto"/>
        <w:ind w:left="1264.140625" w:right="1768.831787109375" w:firstLine="0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Strikes </w:t>
      </w:r>
    </w:p>
    <w:p w:rsidR="00000000" w:rsidDel="00000000" w:rsidP="00000000" w:rsidRDefault="00000000" w:rsidRPr="00000000" w14:paraId="00000010">
      <w:pPr>
        <w:widowControl w:val="0"/>
        <w:spacing w:before="245.1470947265625" w:line="268.4447193145752" w:lineRule="auto"/>
        <w:ind w:left="1264.140625" w:right="1768.831787109375" w:firstLine="0"/>
        <w:rPr>
          <w:rFonts w:ascii="Impact" w:cs="Impact" w:eastAsia="Impact" w:hAnsi="Impact"/>
          <w:sz w:val="29.224864959716797"/>
          <w:szCs w:val="29.224864959716797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mistake in disarming any of the 4 phases will result in a strike. You begin  the game with 5 strikes, and if that number reaches 0… BOOM (You lose).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5.1470947265625" w:line="268.4447193145752" w:lineRule="auto"/>
        <w:ind w:left="1264.140625" w:right="1768.831787109375" w:firstLine="0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1: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Keypad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416015625" w:line="240" w:lineRule="auto"/>
        <w:ind w:left="1274.329872131347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2: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Toggles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26806640625" w:line="240" w:lineRule="auto"/>
        <w:ind w:left="1274.329872131347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3: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Wires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127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4: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127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Page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72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Toggles                                    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Toggle Phase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3330078125" w:line="287.22887992858887" w:lineRule="auto"/>
        <w:ind w:left="1263.3460998535156" w:right="3380.6085205078125" w:firstLine="0.84411621093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correct state of each toggle switch is based on the answer  to a mathematical equation of sorts. The equation in question  is below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5886450</wp:posOffset>
            </wp:positionH>
            <wp:positionV relativeFrom="paragraph">
              <wp:posOffset>190500</wp:posOffset>
            </wp:positionV>
            <wp:extent cx="1334770" cy="1828038"/>
            <wp:effectExtent b="0" l="0" r="0" t="0"/>
            <wp:wrapSquare wrapText="left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828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27880859375" w:line="288.4951686859131" w:lineRule="auto"/>
        <w:ind w:left="1270.6619262695312" w:right="3533.8690185546875" w:firstLine="3.376464843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(hint: the answer’s digits should mirror the number of toggles  on the bomb)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 – 3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Don’t let the equation Hex you too much!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6.7403507232666"/>
          <w:szCs w:val="26.7403507232666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6.7403507232666"/>
          <w:szCs w:val="26.7403507232666"/>
          <w:u w:val="none"/>
          <w:shd w:fill="auto" w:val="clear"/>
          <w:vertAlign w:val="baseline"/>
          <w:rtl w:val="0"/>
        </w:rPr>
        <w:t xml:space="preserve">An Important thing to keep in mind is that you are essentially speaking to a  computer, so do with that what you may…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6.7403507232666"/>
          <w:szCs w:val="26.7403507232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4861.095161437988" w:right="0" w:firstLine="178.90483856201172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.814189910888672"/>
          <w:szCs w:val="24.814189910888672"/>
          <w:u w:val="none"/>
          <w:shd w:fill="auto" w:val="clear"/>
          <w:vertAlign w:val="baseline"/>
          <w:rtl w:val="0"/>
        </w:rPr>
        <w:t xml:space="preserve">0 = OFF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.410491943359375"/>
          <w:szCs w:val="24.410491943359375"/>
          <w:u w:val="none"/>
          <w:shd w:fill="auto" w:val="clear"/>
          <w:vertAlign w:val="baseline"/>
          <w:rtl w:val="0"/>
        </w:rPr>
        <w:t xml:space="preserve">1 =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Impact" w:cs="Impact" w:eastAsia="Impact" w:hAnsi="Impact"/>
          <w:sz w:val="29.244924545288086"/>
          <w:szCs w:val="29.24492454528808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11767578125" w:line="350.80756187438965" w:lineRule="auto"/>
        <w:ind w:left="1285.980224609375" w:right="1614.976806640625" w:hanging="10.954742431640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Button</w:t>
      </w:r>
      <w:r w:rsidDel="00000000" w:rsidR="00000000" w:rsidRPr="00000000">
        <w:rPr>
          <w:rFonts w:ascii="Impact" w:cs="Impact" w:eastAsia="Impact" w:hAnsi="Impact"/>
          <w:sz w:val="29.244924545288086"/>
          <w:szCs w:val="29.244924545288086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rtl w:val="0"/>
        </w:rPr>
        <w:t xml:space="preserve">  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u w:val="single"/>
          <w:rtl w:val="0"/>
        </w:rPr>
        <w:t xml:space="preserve">Phase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1276350</wp:posOffset>
            </wp:positionV>
            <wp:extent cx="1358900" cy="1189342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89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Take a close look at the button.  The colors will reveal its many  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secrets. Use the binary sequence of each color to determine the 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decimal value.  Use these decimal values as the key to unlock the  </w:t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button.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2421875" w:line="273.8656997680664" w:lineRule="auto"/>
        <w:ind w:left="1270.4635620117188" w:right="2081.50634765625" w:firstLine="2.46612548828125"/>
        <w:jc w:val="left"/>
        <w:rPr>
          <w:rFonts w:ascii="Impact" w:cs="Impact" w:eastAsia="Impact" w:hAnsi="Impact"/>
          <w:sz w:val="23.61821746826172"/>
          <w:szCs w:val="23.618217468261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4.099578857422" w:type="dxa"/>
        <w:jc w:val="left"/>
        <w:tblInd w:w="1267.502021789550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1.1000061035156"/>
        <w:gridCol w:w="7422.999572753906"/>
        <w:tblGridChange w:id="0">
          <w:tblGrid>
            <w:gridCol w:w="1941.1000061035156"/>
            <w:gridCol w:w="7422.99957275390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40747070312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6.7403507232666"/>
                <w:szCs w:val="26.7403507232666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ededed" w:val="clear"/>
                <w:vertAlign w:val="baseline"/>
                <w:rtl w:val="0"/>
              </w:rPr>
              <w:t xml:space="preserve">Button </w:t>
            </w: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6.7403507232666"/>
                <w:szCs w:val="26.7403507232666"/>
                <w:u w:val="none"/>
                <w:shd w:fill="ededed" w:val="clear"/>
                <w:vertAlign w:val="baseline"/>
                <w:rtl w:val="0"/>
              </w:rPr>
              <w:t xml:space="preserve">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5600585937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7.109378814697266"/>
                <w:szCs w:val="27.109378814697266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ededed" w:val="clear"/>
                <w:vertAlign w:val="baseline"/>
                <w:rtl w:val="0"/>
              </w:rPr>
              <w:t xml:space="preserve">Release </w:t>
            </w: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7.109378814697266"/>
                <w:szCs w:val="27.109378814697266"/>
                <w:u w:val="none"/>
                <w:shd w:fill="ededed" w:val="clear"/>
                <w:vertAlign w:val="baseline"/>
                <w:rtl w:val="0"/>
              </w:rPr>
              <w:t xml:space="preserve">instructions</w:t>
            </w:r>
          </w:p>
        </w:tc>
      </w:tr>
      <w:tr>
        <w:trPr>
          <w:cantSplit w:val="0"/>
          <w:trHeight w:val="3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17944335937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4.410491943359375"/>
                <w:szCs w:val="24.41049194335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4.410491943359375"/>
                <w:szCs w:val="24.410491943359375"/>
                <w:u w:val="none"/>
                <w:shd w:fill="auto" w:val="clear"/>
                <w:vertAlign w:val="baseline"/>
                <w:rtl w:val="0"/>
              </w:rPr>
              <w:t xml:space="preserve">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5600585937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sz w:val="25.98657989501953"/>
                <w:szCs w:val="25.98657989501953"/>
                <w:rtl w:val="0"/>
              </w:rPr>
              <w:t xml:space="preserve">Red = 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5584106445312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601375579833984"/>
                <w:szCs w:val="25.6013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601375579833984"/>
                <w:szCs w:val="25.601375579833984"/>
                <w:u w:val="none"/>
                <w:shd w:fill="auto" w:val="clear"/>
                <w:vertAlign w:val="baseline"/>
                <w:rtl w:val="0"/>
              </w:rPr>
              <w:t xml:space="preserve">Green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34939098358154" w:lineRule="auto"/>
              <w:ind w:left="73.1597900390625" w:right="207.46337890625" w:firstLine="3.37677001953125"/>
              <w:jc w:val="both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sz w:val="25.98657989501953"/>
                <w:szCs w:val="25.98657989501953"/>
                <w:rtl w:val="0"/>
              </w:rPr>
              <w:t xml:space="preserve">Green = 0101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40747070312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  <w:rtl w:val="0"/>
              </w:rPr>
              <w:t xml:space="preserve">Blue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24982738494873" w:lineRule="auto"/>
              <w:ind w:left="73.1597900390625" w:right="282.5927734375" w:firstLine="3.37677001953125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sz w:val="25.98657989501953"/>
                <w:szCs w:val="25.98657989501953"/>
                <w:rtl w:val="0"/>
              </w:rPr>
              <w:t xml:space="preserve">Blue = 0100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Impact" w:cs="Impact" w:eastAsia="Impact" w:hAnsi="Impact"/>
          <w:sz w:val="28.42103385925293"/>
          <w:szCs w:val="28.42103385925293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Keypad 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rtl w:val="0"/>
        </w:rPr>
        <w:t xml:space="preserve">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Keypa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u w:val="single"/>
          <w:rtl w:val="0"/>
        </w:rPr>
        <w:t xml:space="preserve">d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55224609375" w:line="262.4048137664795" w:lineRule="auto"/>
        <w:ind w:left="1263.0059814453125" w:right="3416.3250732421875" w:firstLine="9.828033447265625"/>
        <w:jc w:val="left"/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hope you like Riddles! If not, this phase might pose a bit of a challenge  for you!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5753100</wp:posOffset>
            </wp:positionH>
            <wp:positionV relativeFrom="paragraph">
              <wp:posOffset>142875</wp:posOffset>
            </wp:positionV>
            <wp:extent cx="1686433" cy="1868805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433" cy="1868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72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Important information about the keypad phase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6.7403507232666"/>
          <w:szCs w:val="26.74035072326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72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in the bomb's “bootup” text.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09033203125" w:line="240" w:lineRule="auto"/>
        <w:ind w:left="1264.190254211425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correct combination can be determined by first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4033203125" w:line="276.5463924407959" w:lineRule="auto"/>
        <w:ind w:left="1270.4635620117188" w:right="3573.0523681640625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answering the riddle provided in the bomb’s bootup text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34228515625" w:line="240" w:lineRule="auto"/>
        <w:ind w:left="1273.2196426391602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each of the letters of the word that answered the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34228515625" w:line="276.5463924407959" w:lineRule="auto"/>
        <w:ind w:left="1270.4635620117188" w:right="3533.311767578125" w:hanging="7.3490905761718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riddle is shifted the correct number of spaces in the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you will most likely get a random jumble of letters. Don’t worry, you did this step correctly, you then  will type in your now shifted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jumble of words into the keypad to diffuse this phase.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98657989501953"/>
          <w:szCs w:val="25.9865798950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1087036132812" w:line="276.5463924407959" w:lineRule="auto"/>
        <w:ind w:left="0" w:right="1424.87060546875" w:firstLine="720"/>
        <w:jc w:val="both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1087036132812" w:line="276.5463924407959" w:lineRule="auto"/>
        <w:ind w:left="0" w:right="1424.87060546875" w:firstLine="720"/>
        <w:jc w:val="both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Impact" w:cs="Impact" w:eastAsia="Impact" w:hAnsi="Impact"/>
          <w:sz w:val="29.244924545288086"/>
          <w:szCs w:val="29.24492454528808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156494140625" w:line="350.80756187438965" w:lineRule="auto"/>
        <w:ind w:left="1285.980224609375" w:right="1521.533203125" w:hanging="10.954742431640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Wires   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Wire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u w:val="single"/>
          <w:rtl w:val="0"/>
        </w:rPr>
        <w:t xml:space="preserve">s Phase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5248275</wp:posOffset>
            </wp:positionH>
            <wp:positionV relativeFrom="paragraph">
              <wp:posOffset>1047750</wp:posOffset>
            </wp:positionV>
            <wp:extent cx="1828673" cy="598780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673" cy="59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55224609375" w:line="240" w:lineRule="auto"/>
        <w:ind w:left="1262.5020217895508" w:right="0" w:firstLine="0"/>
        <w:jc w:val="left"/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wires should you“cut”? One wrong “snip” leads you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76220703125" w:line="240" w:lineRule="auto"/>
        <w:ind w:left="1269.040107727050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step closer to an “explosion”!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76220703125" w:line="240" w:lineRule="auto"/>
        <w:ind w:left="1269.0401077270508" w:right="0" w:firstLine="0"/>
        <w:jc w:val="left"/>
        <w:rPr>
          <w:rFonts w:ascii="Impact" w:cs="Impact" w:eastAsia="Impact" w:hAnsi="Impact"/>
          <w:sz w:val="23.61821746826172"/>
          <w:szCs w:val="23.6182174682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54296875" w:line="290.185489654541" w:lineRule="auto"/>
        <w:ind w:left="1263.3460998535156" w:right="1369.8193359375" w:firstLine="0.84411621093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The correct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wires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 to “cut” </w:t>
      </w:r>
      <w:r w:rsidDel="00000000" w:rsidR="00000000" w:rsidRPr="00000000">
        <w:rPr>
          <w:rFonts w:ascii="Impact" w:cs="Impact" w:eastAsia="Impact" w:hAnsi="Impact"/>
          <w:sz w:val="26.7403507232666"/>
          <w:szCs w:val="26.7403507232666"/>
          <w:rtl w:val="0"/>
        </w:rPr>
        <w:t xml:space="preserve">is based on a word given to the user. The word will have letters missing coordinating to the wires that need to be cut. For example the word “_OMB_” AKA ”BOMBS” the user will take out the first and last wires.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61767578125" w:line="240" w:lineRule="auto"/>
        <w:ind w:left="1264.190254211425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The wires are labeled as follows: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201904296875" w:line="240" w:lineRule="auto"/>
        <w:ind w:left="0" w:right="3927.4993896484375" w:firstLine="0"/>
        <w:jc w:val="righ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142875</wp:posOffset>
            </wp:positionV>
            <wp:extent cx="904177" cy="714629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177" cy="714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6.519775390625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6.519775390625" w:firstLine="72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86.519775390625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86.519775390625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 that the actual color of the wires doesn't matter, and the color of the wires  on your bomb may be different than those in this document.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0" w:right="1496.126708984375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Page 6</w:t>
      </w:r>
    </w:p>
    <w:sectPr>
      <w:pgSz w:h="15840" w:w="12240" w:orient="portrait"/>
      <w:pgMar w:bottom="159.00400161743164" w:top="184.959716796875" w:left="177.99800872802734" w:right="3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mpact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