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3AA4" w14:textId="12D2FECE" w:rsidR="000406DD" w:rsidRDefault="00564BFA">
      <w:hyperlink r:id="rId4" w:history="1">
        <w:r w:rsidRPr="00B70FDC">
          <w:rPr>
            <w:rStyle w:val="Collegamentoipertestuale"/>
          </w:rPr>
          <w:t>https://www.aereimilitari.org/Aerei/EF-2000.htm</w:t>
        </w:r>
      </w:hyperlink>
      <w:r>
        <w:t xml:space="preserve"> </w:t>
      </w:r>
    </w:p>
    <w:p w14:paraId="7C3D5856" w14:textId="42FB7EC9" w:rsidR="00564BFA" w:rsidRDefault="00564BFA">
      <w:hyperlink r:id="rId5" w:history="1">
        <w:r w:rsidRPr="00B70FDC">
          <w:rPr>
            <w:rStyle w:val="Collegamentoipertestuale"/>
          </w:rPr>
          <w:t>https://www.aeronautica.difesa.it/2024/06/21/eurofighter-typhoon/</w:t>
        </w:r>
      </w:hyperlink>
    </w:p>
    <w:p w14:paraId="4FABB8BE" w14:textId="7FACB591" w:rsidR="00564BFA" w:rsidRDefault="00564BFA">
      <w:hyperlink r:id="rId6" w:history="1">
        <w:r w:rsidRPr="00B70FDC">
          <w:rPr>
            <w:rStyle w:val="Collegamentoipertestuale"/>
          </w:rPr>
          <w:t>https://www.eurofighter.com/the-aircraft</w:t>
        </w:r>
      </w:hyperlink>
    </w:p>
    <w:p w14:paraId="35A48B87" w14:textId="08ABF3C1" w:rsidR="00564BFA" w:rsidRDefault="00564BFA">
      <w:hyperlink r:id="rId7" w:history="1">
        <w:r w:rsidRPr="00B70FDC">
          <w:rPr>
            <w:rStyle w:val="Collegamentoipertestuale"/>
          </w:rPr>
          <w:t>https://aircraft.leonardo.com/en/products/eurofighter-typhoon</w:t>
        </w:r>
      </w:hyperlink>
    </w:p>
    <w:p w14:paraId="2A5C3FEE" w14:textId="1FD5B801" w:rsidR="00564BFA" w:rsidRDefault="00AB3A5E">
      <w:hyperlink r:id="rId8" w:history="1">
        <w:r w:rsidRPr="00B70FDC">
          <w:rPr>
            <w:rStyle w:val="Collegamentoipertestuale"/>
          </w:rPr>
          <w:t>https://en.wikipedia.org/wiki/Eurofighter_Typhoon</w:t>
        </w:r>
      </w:hyperlink>
    </w:p>
    <w:p w14:paraId="1AAA1277" w14:textId="77777777" w:rsidR="00AB3A5E" w:rsidRDefault="00AB3A5E"/>
    <w:sectPr w:rsidR="00AB3A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DD"/>
    <w:rsid w:val="000406DD"/>
    <w:rsid w:val="00564BFA"/>
    <w:rsid w:val="00762763"/>
    <w:rsid w:val="00AB3A5E"/>
    <w:rsid w:val="00C05240"/>
    <w:rsid w:val="00C5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B6A0EB"/>
  <w15:chartTrackingRefBased/>
  <w15:docId w15:val="{29DEE41D-C319-4D57-AF71-177726A7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4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4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4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4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4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4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4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4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4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4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4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406D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406D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406D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406D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406D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406D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4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4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4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4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4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406D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406D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406D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4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406D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406D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64BF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64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urofighter_Typho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ircraft.leonardo.com/en/products/eurofighter-typho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urofighter.com/the-aircraft" TargetMode="External"/><Relationship Id="rId5" Type="http://schemas.openxmlformats.org/officeDocument/2006/relationships/hyperlink" Target="https://www.aeronautica.difesa.it/2024/06/21/eurofighter-typhoon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aereimilitari.org/Aerei/EF-2000.ht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5</Words>
  <Characters>262</Characters>
  <Application>Microsoft Office Word</Application>
  <DocSecurity>0</DocSecurity>
  <Lines>5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Niccolò D'Ambrosio</dc:creator>
  <cp:keywords/>
  <dc:description/>
  <cp:lastModifiedBy>Niccolò D'Ambrosio</cp:lastModifiedBy>
  <cp:revision>2</cp:revision>
  <dcterms:created xsi:type="dcterms:W3CDTF">2025-03-10T14:30:00Z</dcterms:created>
  <dcterms:modified xsi:type="dcterms:W3CDTF">2025-03-10T22:23:00Z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f6d071ed660e28bbf63ab86ef648fcdd40cbfa100dac095621f6f210a6c97d64</vt:lpwstr>
  </property>
</Properties>
</file>