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EE4A8F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0E0BD7" w:rsidP="0093476B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>File-APP server shares v1.1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0E0BD7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0E0BD7" w:rsidRPr="00A87973">
        <w:rPr>
          <w:noProof/>
          <w:lang w:val="en-US"/>
        </w:rPr>
        <w:t>Preparations</w:t>
      </w:r>
      <w:r w:rsidR="000E0BD7" w:rsidRPr="00A87973">
        <w:rPr>
          <w:noProof/>
          <w:lang w:val="en-US"/>
        </w:rPr>
        <w:tab/>
      </w:r>
      <w:r w:rsidR="000E0BD7">
        <w:rPr>
          <w:noProof/>
        </w:rPr>
        <w:fldChar w:fldCharType="begin"/>
      </w:r>
      <w:r w:rsidR="000E0BD7" w:rsidRPr="00A87973">
        <w:rPr>
          <w:noProof/>
          <w:lang w:val="en-US"/>
        </w:rPr>
        <w:instrText xml:space="preserve"> PAGEREF _Toc508268955 \h </w:instrText>
      </w:r>
      <w:r w:rsidR="000E0BD7">
        <w:rPr>
          <w:noProof/>
        </w:rPr>
      </w:r>
      <w:r w:rsidR="000E0BD7">
        <w:rPr>
          <w:noProof/>
        </w:rPr>
        <w:fldChar w:fldCharType="separate"/>
      </w:r>
      <w:r w:rsidR="000E0BD7" w:rsidRPr="00A87973">
        <w:rPr>
          <w:noProof/>
          <w:lang w:val="en-US"/>
        </w:rPr>
        <w:t>1</w:t>
      </w:r>
      <w:r w:rsidR="000E0BD7">
        <w:rPr>
          <w:noProof/>
        </w:rPr>
        <w:fldChar w:fldCharType="end"/>
      </w:r>
    </w:p>
    <w:p w:rsidR="000E0BD7" w:rsidRDefault="000E0BD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A87973">
        <w:rPr>
          <w:noProof/>
          <w:lang w:val="en-US"/>
        </w:rPr>
        <w:t>Deploying AppServer</w:t>
      </w:r>
      <w:r w:rsidRPr="00A87973">
        <w:rPr>
          <w:noProof/>
          <w:lang w:val="en-US"/>
        </w:rPr>
        <w:tab/>
      </w:r>
      <w:r>
        <w:rPr>
          <w:noProof/>
        </w:rPr>
        <w:fldChar w:fldCharType="begin"/>
      </w:r>
      <w:r w:rsidRPr="00A87973">
        <w:rPr>
          <w:noProof/>
          <w:lang w:val="en-US"/>
        </w:rPr>
        <w:instrText xml:space="preserve"> PAGEREF _Toc508268956 \h </w:instrText>
      </w:r>
      <w:r>
        <w:rPr>
          <w:noProof/>
        </w:rPr>
      </w:r>
      <w:r>
        <w:rPr>
          <w:noProof/>
        </w:rPr>
        <w:fldChar w:fldCharType="separate"/>
      </w:r>
      <w:r w:rsidRPr="00A87973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0E0BD7" w:rsidRDefault="000E0BD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A87973">
        <w:rPr>
          <w:noProof/>
          <w:lang w:val="en-US"/>
        </w:rPr>
        <w:t>Deploying FileServer</w:t>
      </w:r>
      <w:r w:rsidRPr="00A87973">
        <w:rPr>
          <w:noProof/>
          <w:lang w:val="en-US"/>
        </w:rPr>
        <w:tab/>
      </w:r>
      <w:r>
        <w:rPr>
          <w:noProof/>
        </w:rPr>
        <w:fldChar w:fldCharType="begin"/>
      </w:r>
      <w:r w:rsidRPr="00A87973">
        <w:rPr>
          <w:noProof/>
          <w:lang w:val="en-US"/>
        </w:rPr>
        <w:instrText xml:space="preserve"> PAGEREF _Toc508268957 \h </w:instrText>
      </w:r>
      <w:r>
        <w:rPr>
          <w:noProof/>
        </w:rPr>
      </w:r>
      <w:r>
        <w:rPr>
          <w:noProof/>
        </w:rPr>
        <w:fldChar w:fldCharType="separate"/>
      </w:r>
      <w:r w:rsidRPr="00A87973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4D0B5F" w:rsidRPr="00F4639F" w:rsidRDefault="00E81FD3" w:rsidP="000324FB">
      <w:pPr>
        <w:rPr>
          <w:lang w:val="en-GB"/>
        </w:rPr>
      </w:pPr>
      <w:r>
        <w:fldChar w:fldCharType="end"/>
      </w:r>
    </w:p>
    <w:p w:rsidR="004C3E81" w:rsidRDefault="00157640" w:rsidP="004C3E81">
      <w:pPr>
        <w:pStyle w:val="Heading1"/>
      </w:pPr>
      <w:bookmarkStart w:id="0" w:name="_Toc508268955"/>
      <w:r>
        <w:t>Preparations</w:t>
      </w:r>
      <w:bookmarkEnd w:id="0"/>
      <w:r>
        <w:t xml:space="preserve"> </w:t>
      </w:r>
    </w:p>
    <w:p w:rsidR="006D0AF9" w:rsidRPr="00900475" w:rsidRDefault="006D0AF9" w:rsidP="006D0AF9">
      <w:pPr>
        <w:pStyle w:val="ListParagraph"/>
        <w:numPr>
          <w:ilvl w:val="0"/>
          <w:numId w:val="22"/>
        </w:numPr>
        <w:rPr>
          <w:b/>
          <w:color w:val="FF0000"/>
          <w:lang w:val="en-GB"/>
        </w:rPr>
      </w:pPr>
      <w:r w:rsidRPr="00900475">
        <w:rPr>
          <w:b/>
          <w:color w:val="FF0000"/>
          <w:lang w:val="en-GB"/>
        </w:rPr>
        <w:t xml:space="preserve">Copy and export scripts from </w:t>
      </w:r>
      <w:r w:rsidRPr="00343F79">
        <w:rPr>
          <w:b/>
          <w:lang w:val="en-GB"/>
        </w:rPr>
        <w:t xml:space="preserve">\\Jdn-file01\ict_new_standard_sites_vessels\Scripted Install\AD script (1.1) </w:t>
      </w:r>
      <w:r w:rsidRPr="00900475">
        <w:rPr>
          <w:b/>
          <w:color w:val="FF0000"/>
          <w:lang w:val="en-GB"/>
        </w:rPr>
        <w:t xml:space="preserve">to </w:t>
      </w:r>
      <w:r w:rsidRPr="00343F79">
        <w:rPr>
          <w:b/>
          <w:lang w:val="en-GB"/>
        </w:rPr>
        <w:t xml:space="preserve">C:\Scripts </w:t>
      </w:r>
      <w:r w:rsidRPr="00900475">
        <w:rPr>
          <w:b/>
          <w:color w:val="FF0000"/>
          <w:lang w:val="en-GB"/>
        </w:rPr>
        <w:t xml:space="preserve">of the </w:t>
      </w:r>
      <w:r w:rsidR="003673B6">
        <w:rPr>
          <w:b/>
          <w:color w:val="FF0000"/>
          <w:lang w:val="en-GB"/>
        </w:rPr>
        <w:t>DC01 if they aren’t already there</w:t>
      </w:r>
    </w:p>
    <w:p w:rsidR="00483951" w:rsidRPr="004C3E81" w:rsidRDefault="00483951" w:rsidP="00157640">
      <w:pPr>
        <w:pStyle w:val="ListParagraph"/>
        <w:numPr>
          <w:ilvl w:val="0"/>
          <w:numId w:val="22"/>
        </w:numPr>
        <w:suppressAutoHyphens w:val="0"/>
        <w:spacing w:after="120"/>
        <w:rPr>
          <w:lang w:val="en-GB"/>
        </w:rPr>
      </w:pPr>
      <w:r>
        <w:rPr>
          <w:b/>
          <w:color w:val="FF0000"/>
          <w:lang w:val="en-GB"/>
        </w:rPr>
        <w:t>The File server needs an ESET FILE AntiVirus installation</w:t>
      </w:r>
    </w:p>
    <w:p w:rsidR="00066EE6" w:rsidRDefault="00066EE6">
      <w:pPr>
        <w:suppressAutoHyphens w:val="0"/>
        <w:spacing w:line="240" w:lineRule="auto"/>
        <w:rPr>
          <w:sz w:val="32"/>
          <w:szCs w:val="32"/>
          <w:lang w:val="en-US"/>
        </w:rPr>
      </w:pPr>
      <w:r w:rsidRPr="001F7DD3">
        <w:rPr>
          <w:lang w:val="en-US"/>
        </w:rPr>
        <w:br w:type="page"/>
      </w:r>
    </w:p>
    <w:p w:rsidR="004C3E81" w:rsidRDefault="004C3E81" w:rsidP="004C3E81">
      <w:pPr>
        <w:pStyle w:val="Heading1"/>
      </w:pPr>
      <w:bookmarkStart w:id="1" w:name="_Toc508268956"/>
      <w:r>
        <w:lastRenderedPageBreak/>
        <w:t xml:space="preserve">Deploying </w:t>
      </w:r>
      <w:r w:rsidR="00157640">
        <w:t>AppServer</w:t>
      </w:r>
      <w:bookmarkEnd w:id="1"/>
      <w:r w:rsidR="00157640">
        <w:t xml:space="preserve"> </w:t>
      </w:r>
    </w:p>
    <w:p w:rsidR="008C5863" w:rsidRDefault="00B11648" w:rsidP="008C5863">
      <w:pPr>
        <w:rPr>
          <w:lang w:val="en-US"/>
        </w:rPr>
      </w:pPr>
      <w:r>
        <w:rPr>
          <w:lang w:val="en-US"/>
        </w:rPr>
        <w:t>RDP to XX-APPS01</w:t>
      </w:r>
    </w:p>
    <w:p w:rsidR="00B11648" w:rsidRPr="00B11648" w:rsidRDefault="00B11648" w:rsidP="00B11648">
      <w:pPr>
        <w:rPr>
          <w:lang w:val="en-GB"/>
        </w:rPr>
      </w:pPr>
      <w:r w:rsidRPr="00B11648">
        <w:rPr>
          <w:lang w:val="en-GB"/>
        </w:rPr>
        <w:t xml:space="preserve">Start powershell with elevated rights </w:t>
      </w:r>
    </w:p>
    <w:p w:rsidR="00B11648" w:rsidRDefault="00B11648" w:rsidP="00B11648">
      <w:pPr>
        <w:rPr>
          <w:lang w:val="en-US"/>
        </w:rPr>
      </w:pPr>
      <w:r w:rsidRPr="00B11648">
        <w:rPr>
          <w:lang w:val="en-US"/>
        </w:rPr>
        <w:t xml:space="preserve">Navigate to </w:t>
      </w:r>
      <w:r>
        <w:rPr>
          <w:lang w:val="en-US"/>
        </w:rPr>
        <w:t>\\XX-DC01\c$</w:t>
      </w:r>
      <w:r w:rsidRPr="00B11648">
        <w:rPr>
          <w:lang w:val="en-US"/>
        </w:rPr>
        <w:t>\scripts</w:t>
      </w:r>
    </w:p>
    <w:p w:rsidR="00B11648" w:rsidRDefault="00B11648" w:rsidP="00B11648">
      <w:pPr>
        <w:rPr>
          <w:lang w:val="en-GB"/>
        </w:rPr>
      </w:pPr>
      <w:bookmarkStart w:id="2" w:name="OLE_LINK1"/>
      <w:bookmarkStart w:id="3" w:name="OLE_LINK2"/>
      <w:r w:rsidRPr="00B11648">
        <w:rPr>
          <w:lang w:val="en-GB"/>
        </w:rPr>
        <w:t>Execute “.\</w:t>
      </w:r>
      <w:r w:rsidR="00EE2BC3">
        <w:rPr>
          <w:lang w:val="en-GB"/>
        </w:rPr>
        <w:t>MainScript.ps1</w:t>
      </w:r>
      <w:r w:rsidRPr="00B11648">
        <w:rPr>
          <w:lang w:val="en-GB"/>
        </w:rPr>
        <w:t>”</w:t>
      </w:r>
    </w:p>
    <w:p w:rsidR="00EE2BC3" w:rsidRPr="00B11648" w:rsidRDefault="00EE2BC3" w:rsidP="00B11648">
      <w:pPr>
        <w:rPr>
          <w:lang w:val="en-GB"/>
        </w:rPr>
      </w:pPr>
      <w:r>
        <w:rPr>
          <w:lang w:val="en-GB"/>
        </w:rPr>
        <w:t>Choose E as your drive</w:t>
      </w:r>
    </w:p>
    <w:bookmarkEnd w:id="2"/>
    <w:bookmarkEnd w:id="3"/>
    <w:p w:rsidR="008C5863" w:rsidRDefault="00EE4A8F" w:rsidP="00B11648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354.55pt">
            <v:imagedata r:id="rId8" o:title="Capture"/>
          </v:shape>
        </w:pict>
      </w:r>
    </w:p>
    <w:p w:rsidR="008479EE" w:rsidRDefault="008479EE" w:rsidP="00B11648">
      <w:pPr>
        <w:rPr>
          <w:lang w:val="en-GB"/>
        </w:rPr>
      </w:pPr>
    </w:p>
    <w:p w:rsidR="00584501" w:rsidRDefault="00584501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584501" w:rsidRPr="00584501" w:rsidRDefault="00584501" w:rsidP="00584501">
      <w:pPr>
        <w:rPr>
          <w:lang w:val="en-US"/>
        </w:rPr>
      </w:pPr>
      <w:r w:rsidRPr="00584501">
        <w:rPr>
          <w:lang w:val="en-US"/>
        </w:rPr>
        <w:lastRenderedPageBreak/>
        <w:t>Install the highest version of TeamViewer Host on MGMT01 [</w:t>
      </w:r>
      <w:hyperlink r:id="rId9" w:history="1">
        <w:r w:rsidRPr="00584501">
          <w:rPr>
            <w:rStyle w:val="Hyperlink"/>
            <w:lang w:val="en-US"/>
          </w:rPr>
          <w:t>\\jdn-file01\Software$\Software - Windows Official\Teamviewer</w:t>
        </w:r>
      </w:hyperlink>
      <w:r w:rsidRPr="00584501">
        <w:rPr>
          <w:lang w:val="en-US"/>
        </w:rPr>
        <w:t>] (accept all popups)</w:t>
      </w:r>
    </w:p>
    <w:p w:rsidR="00584501" w:rsidRPr="00584501" w:rsidRDefault="00584501" w:rsidP="00584501">
      <w:pPr>
        <w:rPr>
          <w:lang w:val="en-US"/>
        </w:rPr>
      </w:pPr>
      <w:r w:rsidRPr="00584501">
        <w:rPr>
          <w:lang w:val="en-US"/>
        </w:rPr>
        <w:t>When the TeamViewer entry is added change Name and set the description to the destination folder</w:t>
      </w:r>
    </w:p>
    <w:p w:rsidR="003E085D" w:rsidRDefault="003E085D" w:rsidP="00584501">
      <w:pPr>
        <w:rPr>
          <w:lang w:val="en-GB"/>
        </w:rPr>
      </w:pPr>
    </w:p>
    <w:p w:rsidR="003E085D" w:rsidRDefault="00EE4A8F" w:rsidP="00584501">
      <w:pPr>
        <w:rPr>
          <w:lang w:val="en-GB"/>
        </w:rPr>
      </w:pPr>
      <w:r>
        <w:rPr>
          <w:lang w:val="en-GB"/>
        </w:rPr>
        <w:pict>
          <v:shape id="_x0000_i1026" type="#_x0000_t75" style="width:267.6pt;height:251.3pt">
            <v:imagedata r:id="rId10" o:title="Capture"/>
          </v:shape>
        </w:pict>
      </w:r>
    </w:p>
    <w:p w:rsidR="008F4D44" w:rsidRDefault="008F4D44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8F4D44" w:rsidRDefault="008F4D44" w:rsidP="008F4D44">
      <w:pPr>
        <w:pStyle w:val="Heading1"/>
      </w:pPr>
      <w:bookmarkStart w:id="4" w:name="_Toc508268957"/>
      <w:r>
        <w:lastRenderedPageBreak/>
        <w:t>Deploying FileServer</w:t>
      </w:r>
      <w:bookmarkEnd w:id="4"/>
      <w:r>
        <w:t xml:space="preserve"> </w:t>
      </w:r>
    </w:p>
    <w:p w:rsidR="007A1915" w:rsidRDefault="007A1915" w:rsidP="007A1915">
      <w:pPr>
        <w:rPr>
          <w:lang w:val="en-US"/>
        </w:rPr>
      </w:pPr>
      <w:r>
        <w:rPr>
          <w:lang w:val="en-US"/>
        </w:rPr>
        <w:t>RDP to XX-FILE01</w:t>
      </w:r>
    </w:p>
    <w:p w:rsidR="007A1915" w:rsidRPr="00B11648" w:rsidRDefault="007A1915" w:rsidP="007A1915">
      <w:pPr>
        <w:rPr>
          <w:lang w:val="en-GB"/>
        </w:rPr>
      </w:pPr>
      <w:r w:rsidRPr="00B11648">
        <w:rPr>
          <w:lang w:val="en-GB"/>
        </w:rPr>
        <w:t xml:space="preserve">Start powershell with elevated rights </w:t>
      </w:r>
    </w:p>
    <w:p w:rsidR="007A1915" w:rsidRDefault="007A1915" w:rsidP="007A1915">
      <w:pPr>
        <w:rPr>
          <w:lang w:val="en-US"/>
        </w:rPr>
      </w:pPr>
      <w:r w:rsidRPr="00B11648">
        <w:rPr>
          <w:lang w:val="en-US"/>
        </w:rPr>
        <w:t xml:space="preserve">Navigate to </w:t>
      </w:r>
      <w:r>
        <w:rPr>
          <w:lang w:val="en-US"/>
        </w:rPr>
        <w:t>\\XX-DC01\c$</w:t>
      </w:r>
      <w:r w:rsidRPr="00B11648">
        <w:rPr>
          <w:lang w:val="en-US"/>
        </w:rPr>
        <w:t>\scripts</w:t>
      </w:r>
    </w:p>
    <w:p w:rsidR="00EE2BC3" w:rsidRDefault="00EE2BC3" w:rsidP="00EE2BC3">
      <w:pPr>
        <w:rPr>
          <w:lang w:val="en-GB"/>
        </w:rPr>
      </w:pPr>
      <w:r w:rsidRPr="00B11648">
        <w:rPr>
          <w:lang w:val="en-GB"/>
        </w:rPr>
        <w:t>Execute “.\</w:t>
      </w:r>
      <w:r>
        <w:rPr>
          <w:lang w:val="en-GB"/>
        </w:rPr>
        <w:t>MainScript.ps1</w:t>
      </w:r>
      <w:r w:rsidRPr="00B11648">
        <w:rPr>
          <w:lang w:val="en-GB"/>
        </w:rPr>
        <w:t>”</w:t>
      </w:r>
    </w:p>
    <w:p w:rsidR="00EE2BC3" w:rsidRPr="00B11648" w:rsidRDefault="00EE2BC3" w:rsidP="00EE2BC3">
      <w:pPr>
        <w:rPr>
          <w:lang w:val="en-GB"/>
        </w:rPr>
      </w:pPr>
      <w:r>
        <w:rPr>
          <w:lang w:val="en-GB"/>
        </w:rPr>
        <w:t>Choose D as your drive</w:t>
      </w:r>
    </w:p>
    <w:p w:rsidR="008F4D44" w:rsidRDefault="00EE2BC3" w:rsidP="00584501">
      <w:pPr>
        <w:rPr>
          <w:lang w:val="en-GB"/>
        </w:rPr>
      </w:pPr>
      <w:r w:rsidRPr="00EE2BC3">
        <w:rPr>
          <w:noProof/>
          <w:lang w:val="en-US" w:eastAsia="en-US"/>
        </w:rPr>
        <w:drawing>
          <wp:inline distT="0" distB="0" distL="0" distR="0">
            <wp:extent cx="6119495" cy="4491692"/>
            <wp:effectExtent l="0" t="0" r="0" b="4445"/>
            <wp:docPr id="2" name="Picture 2" descr="H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0E" w:rsidRDefault="0021710E" w:rsidP="0021710E">
      <w:pPr>
        <w:suppressAutoHyphens w:val="0"/>
        <w:spacing w:line="240" w:lineRule="auto"/>
        <w:rPr>
          <w:lang w:val="en-GB"/>
        </w:rPr>
      </w:pPr>
    </w:p>
    <w:sectPr w:rsidR="002171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9E9" w:rsidRDefault="002B39E9">
      <w:r>
        <w:separator/>
      </w:r>
    </w:p>
  </w:endnote>
  <w:endnote w:type="continuationSeparator" w:id="0">
    <w:p w:rsidR="002B39E9" w:rsidRDefault="002B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73" w:rsidRDefault="00A87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3C4744">
      <w:trPr>
        <w:cantSplit/>
      </w:trPr>
      <w:tc>
        <w:tcPr>
          <w:tcW w:w="7196" w:type="dxa"/>
          <w:vAlign w:val="center"/>
        </w:tcPr>
        <w:p w:rsidR="003C4744" w:rsidRDefault="003C4744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3C4744" w:rsidRDefault="003C4744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3C4744" w:rsidRDefault="003C4744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A87973">
            <w:rPr>
              <w:rStyle w:val="PageNumber"/>
              <w:noProof/>
              <w:sz w:val="16"/>
            </w:rPr>
            <w:t>1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A87973">
            <w:rPr>
              <w:rStyle w:val="PageNumber"/>
              <w:noProof/>
              <w:sz w:val="16"/>
            </w:rPr>
            <w:t>4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3C4744" w:rsidRDefault="003C4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73" w:rsidRDefault="00A87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9E9" w:rsidRDefault="002B39E9">
      <w:r>
        <w:separator/>
      </w:r>
    </w:p>
  </w:footnote>
  <w:footnote w:type="continuationSeparator" w:id="0">
    <w:p w:rsidR="002B39E9" w:rsidRDefault="002B3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73" w:rsidRDefault="00A87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3C4744" w:rsidRPr="00A87973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3C4744" w:rsidRDefault="003C4744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3C4744" w:rsidRPr="006813F0" w:rsidRDefault="00A87973" w:rsidP="006B377B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bookmarkStart w:id="5" w:name="_GoBack"/>
          <w:bookmarkEnd w:id="5"/>
          <w:r>
            <w:rPr>
              <w:rFonts w:cs="Arial"/>
              <w:b/>
              <w:lang w:val="en-US"/>
            </w:rPr>
            <w:t>File-APP server shares v1.1</w:t>
          </w:r>
          <w:r w:rsidR="003C4744">
            <w:rPr>
              <w:rFonts w:cs="Arial"/>
              <w:b/>
              <w:lang w:val="en-US"/>
            </w:rPr>
            <w:fldChar w:fldCharType="begin"/>
          </w:r>
          <w:r w:rsidR="003C4744">
            <w:rPr>
              <w:rFonts w:cs="Arial"/>
              <w:b/>
              <w:lang w:val="en-US"/>
            </w:rPr>
            <w:instrText xml:space="preserve"> TITLE </w:instrText>
          </w:r>
          <w:r w:rsidR="003C4744">
            <w:rPr>
              <w:rFonts w:cs="Arial"/>
              <w:b/>
              <w:lang w:val="en-US"/>
            </w:rPr>
            <w:fldChar w:fldCharType="end"/>
          </w:r>
        </w:p>
      </w:tc>
    </w:tr>
    <w:tr w:rsidR="003C4744" w:rsidRPr="00A87973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3C4744" w:rsidRDefault="003C4744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7728" behindDoc="1" locked="0" layoutInCell="1" allowOverlap="1" wp14:anchorId="4841E277" wp14:editId="2299CCF8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3C4744" w:rsidRPr="006813F0" w:rsidRDefault="003C4744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3C4744" w:rsidRPr="004D0B5F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3C4744" w:rsidRPr="006813F0" w:rsidRDefault="003C4744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3C4744" w:rsidRPr="004809A1" w:rsidRDefault="003C4744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nl-BE"/>
            </w:rPr>
          </w:pPr>
          <w:r w:rsidRPr="004809A1">
            <w:rPr>
              <w:sz w:val="14"/>
              <w:szCs w:val="14"/>
              <w:u w:val="single"/>
              <w:lang w:val="nl-BE"/>
            </w:rPr>
            <w:t>Author:</w:t>
          </w:r>
          <w:r w:rsidRPr="004809A1">
            <w:rPr>
              <w:sz w:val="14"/>
              <w:szCs w:val="14"/>
              <w:lang w:val="nl-BE"/>
            </w:rPr>
            <w:t xml:space="preserve"> Mertens Jurgen</w:t>
          </w:r>
        </w:p>
        <w:p w:rsidR="003C4744" w:rsidRPr="00EE4A8F" w:rsidRDefault="003C4744" w:rsidP="00EE4A8F">
          <w:pPr>
            <w:tabs>
              <w:tab w:val="left" w:pos="4500"/>
            </w:tabs>
            <w:rPr>
              <w:sz w:val="14"/>
              <w:szCs w:val="14"/>
              <w:u w:val="single"/>
              <w:lang w:val="en-US"/>
            </w:rPr>
          </w:pPr>
          <w:r w:rsidRPr="00EE4A8F">
            <w:rPr>
              <w:sz w:val="14"/>
              <w:szCs w:val="14"/>
              <w:u w:val="single"/>
              <w:lang w:val="en-US"/>
            </w:rPr>
            <w:t>Filename</w:t>
          </w:r>
          <w:r w:rsidRPr="00EE4A8F"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EE4A8F">
            <w:rPr>
              <w:sz w:val="14"/>
              <w:szCs w:val="14"/>
              <w:lang w:val="en-US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EE4A8F" w:rsidRPr="00EE4A8F">
            <w:rPr>
              <w:sz w:val="14"/>
              <w:szCs w:val="14"/>
              <w:lang w:val="en-US"/>
            </w:rPr>
            <w:t>JDN Standards - File-APP server shares v1.1.docx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3C4744" w:rsidRDefault="003C4744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11:02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EE4A8F">
            <w:rPr>
              <w:noProof/>
              <w:sz w:val="14"/>
              <w:szCs w:val="14"/>
              <w:lang w:val="en-US"/>
            </w:rPr>
            <w:t>21 March 2018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3C4744" w:rsidRDefault="003C4744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EE4A8F">
            <w:rPr>
              <w:noProof/>
              <w:sz w:val="14"/>
              <w:szCs w:val="14"/>
              <w:lang w:val="en-US"/>
            </w:rPr>
            <w:t>10:03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 LASTSAVEDBY </w:t>
          </w:r>
          <w:r w:rsidR="002D7CF3" w:rsidRPr="002D7CF3">
            <w:rPr>
              <w:sz w:val="14"/>
              <w:szCs w:val="14"/>
              <w:lang w:val="en-US"/>
            </w:rPr>
            <w:t>Pralle Joeri</w:t>
          </w:r>
        </w:p>
        <w:p w:rsidR="003C4744" w:rsidRDefault="003C4744" w:rsidP="006B377B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3C4744" w:rsidRDefault="003C4744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73" w:rsidRDefault="00A87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639BB"/>
    <w:multiLevelType w:val="hybridMultilevel"/>
    <w:tmpl w:val="EBF0F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CB7755"/>
    <w:multiLevelType w:val="hybridMultilevel"/>
    <w:tmpl w:val="5C524FB6"/>
    <w:lvl w:ilvl="0" w:tplc="7CFE9CD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06CE5"/>
    <w:multiLevelType w:val="hybridMultilevel"/>
    <w:tmpl w:val="A9300FF8"/>
    <w:lvl w:ilvl="0" w:tplc="751419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619B4"/>
    <w:multiLevelType w:val="hybridMultilevel"/>
    <w:tmpl w:val="40601C0E"/>
    <w:lvl w:ilvl="0" w:tplc="6AA6E5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7A0D"/>
    <w:multiLevelType w:val="hybridMultilevel"/>
    <w:tmpl w:val="21AA02D8"/>
    <w:lvl w:ilvl="0" w:tplc="6A5E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5104E"/>
    <w:multiLevelType w:val="hybridMultilevel"/>
    <w:tmpl w:val="D0E6A5C4"/>
    <w:lvl w:ilvl="0" w:tplc="1644A88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F2857"/>
    <w:multiLevelType w:val="hybridMultilevel"/>
    <w:tmpl w:val="485A3BE2"/>
    <w:lvl w:ilvl="0" w:tplc="E2F6B7D0">
      <w:start w:val="17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22"/>
  </w:num>
  <w:num w:numId="5">
    <w:abstractNumId w:val="7"/>
  </w:num>
  <w:num w:numId="6">
    <w:abstractNumId w:val="15"/>
  </w:num>
  <w:num w:numId="7">
    <w:abstractNumId w:val="18"/>
  </w:num>
  <w:num w:numId="8">
    <w:abstractNumId w:val="8"/>
  </w:num>
  <w:num w:numId="9">
    <w:abstractNumId w:val="20"/>
  </w:num>
  <w:num w:numId="10">
    <w:abstractNumId w:val="4"/>
  </w:num>
  <w:num w:numId="11">
    <w:abstractNumId w:val="16"/>
  </w:num>
  <w:num w:numId="12">
    <w:abstractNumId w:val="17"/>
  </w:num>
  <w:num w:numId="13">
    <w:abstractNumId w:val="0"/>
  </w:num>
  <w:num w:numId="14">
    <w:abstractNumId w:val="9"/>
  </w:num>
  <w:num w:numId="15">
    <w:abstractNumId w:val="13"/>
  </w:num>
  <w:num w:numId="16">
    <w:abstractNumId w:val="1"/>
  </w:num>
  <w:num w:numId="17">
    <w:abstractNumId w:val="21"/>
  </w:num>
  <w:num w:numId="18">
    <w:abstractNumId w:val="12"/>
  </w:num>
  <w:num w:numId="19">
    <w:abstractNumId w:val="6"/>
  </w:num>
  <w:num w:numId="20">
    <w:abstractNumId w:val="14"/>
  </w:num>
  <w:num w:numId="21">
    <w:abstractNumId w:val="10"/>
  </w:num>
  <w:num w:numId="22">
    <w:abstractNumId w:val="11"/>
  </w:num>
  <w:num w:numId="23">
    <w:abstractNumId w:val="19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13958"/>
    <w:rsid w:val="00027CF3"/>
    <w:rsid w:val="000324FB"/>
    <w:rsid w:val="00034339"/>
    <w:rsid w:val="000379F1"/>
    <w:rsid w:val="00041ABA"/>
    <w:rsid w:val="0005575E"/>
    <w:rsid w:val="00066EE6"/>
    <w:rsid w:val="00067F62"/>
    <w:rsid w:val="000759B7"/>
    <w:rsid w:val="00075F9F"/>
    <w:rsid w:val="000821A5"/>
    <w:rsid w:val="00090E43"/>
    <w:rsid w:val="000A7616"/>
    <w:rsid w:val="000B4DE4"/>
    <w:rsid w:val="000B572F"/>
    <w:rsid w:val="000C27E3"/>
    <w:rsid w:val="000C3B96"/>
    <w:rsid w:val="000C6A4A"/>
    <w:rsid w:val="000D30F5"/>
    <w:rsid w:val="000E0BD7"/>
    <w:rsid w:val="000E1967"/>
    <w:rsid w:val="000E6306"/>
    <w:rsid w:val="000F1910"/>
    <w:rsid w:val="000F6B55"/>
    <w:rsid w:val="00107062"/>
    <w:rsid w:val="00113D19"/>
    <w:rsid w:val="00133445"/>
    <w:rsid w:val="00135FB9"/>
    <w:rsid w:val="00137021"/>
    <w:rsid w:val="00143292"/>
    <w:rsid w:val="00143AD1"/>
    <w:rsid w:val="00157640"/>
    <w:rsid w:val="00160550"/>
    <w:rsid w:val="00170523"/>
    <w:rsid w:val="001754DA"/>
    <w:rsid w:val="001846EF"/>
    <w:rsid w:val="001B43E8"/>
    <w:rsid w:val="001C2849"/>
    <w:rsid w:val="001D1B08"/>
    <w:rsid w:val="001E7187"/>
    <w:rsid w:val="001F28A1"/>
    <w:rsid w:val="001F62D7"/>
    <w:rsid w:val="001F691F"/>
    <w:rsid w:val="001F7DD3"/>
    <w:rsid w:val="0020253B"/>
    <w:rsid w:val="00215078"/>
    <w:rsid w:val="0021710E"/>
    <w:rsid w:val="00222221"/>
    <w:rsid w:val="00224337"/>
    <w:rsid w:val="002411AE"/>
    <w:rsid w:val="00242A1B"/>
    <w:rsid w:val="00247B91"/>
    <w:rsid w:val="00260740"/>
    <w:rsid w:val="00270DB6"/>
    <w:rsid w:val="00290112"/>
    <w:rsid w:val="002902E1"/>
    <w:rsid w:val="00292798"/>
    <w:rsid w:val="002A2A79"/>
    <w:rsid w:val="002B0AA2"/>
    <w:rsid w:val="002B33E4"/>
    <w:rsid w:val="002B39E9"/>
    <w:rsid w:val="002B6D2F"/>
    <w:rsid w:val="002C36E3"/>
    <w:rsid w:val="002C3E7C"/>
    <w:rsid w:val="002D7CF3"/>
    <w:rsid w:val="002E5F5C"/>
    <w:rsid w:val="00343F79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673B6"/>
    <w:rsid w:val="00370F07"/>
    <w:rsid w:val="0037123E"/>
    <w:rsid w:val="00383D83"/>
    <w:rsid w:val="0039472E"/>
    <w:rsid w:val="0039646C"/>
    <w:rsid w:val="003A31A1"/>
    <w:rsid w:val="003A6637"/>
    <w:rsid w:val="003A7EF4"/>
    <w:rsid w:val="003C29BD"/>
    <w:rsid w:val="003C4744"/>
    <w:rsid w:val="003C5008"/>
    <w:rsid w:val="003C6C5B"/>
    <w:rsid w:val="003D4656"/>
    <w:rsid w:val="003D6DBB"/>
    <w:rsid w:val="003E085D"/>
    <w:rsid w:val="003E5FF5"/>
    <w:rsid w:val="00401591"/>
    <w:rsid w:val="00402AE4"/>
    <w:rsid w:val="00410272"/>
    <w:rsid w:val="004129C6"/>
    <w:rsid w:val="00414F9D"/>
    <w:rsid w:val="00417880"/>
    <w:rsid w:val="004218C4"/>
    <w:rsid w:val="00422006"/>
    <w:rsid w:val="00423207"/>
    <w:rsid w:val="00423C9E"/>
    <w:rsid w:val="004263EF"/>
    <w:rsid w:val="00430AF1"/>
    <w:rsid w:val="00441022"/>
    <w:rsid w:val="004473E6"/>
    <w:rsid w:val="0045054C"/>
    <w:rsid w:val="00453BA8"/>
    <w:rsid w:val="00463F89"/>
    <w:rsid w:val="004672F5"/>
    <w:rsid w:val="00472D8E"/>
    <w:rsid w:val="004738D2"/>
    <w:rsid w:val="004738FD"/>
    <w:rsid w:val="00474987"/>
    <w:rsid w:val="004809A1"/>
    <w:rsid w:val="00483951"/>
    <w:rsid w:val="00486495"/>
    <w:rsid w:val="00494E03"/>
    <w:rsid w:val="004A2F26"/>
    <w:rsid w:val="004A3D73"/>
    <w:rsid w:val="004B4D06"/>
    <w:rsid w:val="004C3E81"/>
    <w:rsid w:val="004D0B5F"/>
    <w:rsid w:val="004D5ACC"/>
    <w:rsid w:val="004D6BF4"/>
    <w:rsid w:val="004E65EC"/>
    <w:rsid w:val="004F0A0B"/>
    <w:rsid w:val="004F2853"/>
    <w:rsid w:val="004F3D2F"/>
    <w:rsid w:val="004F3F68"/>
    <w:rsid w:val="005045EA"/>
    <w:rsid w:val="0050551E"/>
    <w:rsid w:val="00514969"/>
    <w:rsid w:val="00516F48"/>
    <w:rsid w:val="0052098E"/>
    <w:rsid w:val="00534E70"/>
    <w:rsid w:val="00537384"/>
    <w:rsid w:val="00541DD6"/>
    <w:rsid w:val="00546940"/>
    <w:rsid w:val="00581A91"/>
    <w:rsid w:val="00584501"/>
    <w:rsid w:val="00585715"/>
    <w:rsid w:val="00595DBC"/>
    <w:rsid w:val="00596BE9"/>
    <w:rsid w:val="005A3F13"/>
    <w:rsid w:val="005C1C94"/>
    <w:rsid w:val="005C2893"/>
    <w:rsid w:val="005D2CBD"/>
    <w:rsid w:val="005E616A"/>
    <w:rsid w:val="00600567"/>
    <w:rsid w:val="00604951"/>
    <w:rsid w:val="00617271"/>
    <w:rsid w:val="00642A63"/>
    <w:rsid w:val="00645C90"/>
    <w:rsid w:val="00671FAC"/>
    <w:rsid w:val="00675EF0"/>
    <w:rsid w:val="006813F0"/>
    <w:rsid w:val="0068679D"/>
    <w:rsid w:val="0068691E"/>
    <w:rsid w:val="0069053A"/>
    <w:rsid w:val="006936C1"/>
    <w:rsid w:val="006A27A8"/>
    <w:rsid w:val="006B377B"/>
    <w:rsid w:val="006D0AF9"/>
    <w:rsid w:val="006E4CD6"/>
    <w:rsid w:val="006E6AFE"/>
    <w:rsid w:val="006F0F16"/>
    <w:rsid w:val="0072112B"/>
    <w:rsid w:val="00723D2E"/>
    <w:rsid w:val="00724C31"/>
    <w:rsid w:val="00727C25"/>
    <w:rsid w:val="00734E13"/>
    <w:rsid w:val="007414B8"/>
    <w:rsid w:val="00744122"/>
    <w:rsid w:val="00755B65"/>
    <w:rsid w:val="00764270"/>
    <w:rsid w:val="00770F44"/>
    <w:rsid w:val="007805F4"/>
    <w:rsid w:val="007A00B1"/>
    <w:rsid w:val="007A1915"/>
    <w:rsid w:val="007A1A57"/>
    <w:rsid w:val="007A340D"/>
    <w:rsid w:val="007C0359"/>
    <w:rsid w:val="007D1560"/>
    <w:rsid w:val="007D43D9"/>
    <w:rsid w:val="007D54EA"/>
    <w:rsid w:val="007E0547"/>
    <w:rsid w:val="007E3546"/>
    <w:rsid w:val="007E5FBA"/>
    <w:rsid w:val="008027D3"/>
    <w:rsid w:val="008054C7"/>
    <w:rsid w:val="00820105"/>
    <w:rsid w:val="0082018F"/>
    <w:rsid w:val="00823EDC"/>
    <w:rsid w:val="00830A0B"/>
    <w:rsid w:val="00837880"/>
    <w:rsid w:val="00840B6A"/>
    <w:rsid w:val="00841A55"/>
    <w:rsid w:val="0084203D"/>
    <w:rsid w:val="0084262A"/>
    <w:rsid w:val="008479EE"/>
    <w:rsid w:val="00854CDC"/>
    <w:rsid w:val="00873D79"/>
    <w:rsid w:val="00882131"/>
    <w:rsid w:val="0089195C"/>
    <w:rsid w:val="0089266C"/>
    <w:rsid w:val="00896AB6"/>
    <w:rsid w:val="008A2177"/>
    <w:rsid w:val="008A2F82"/>
    <w:rsid w:val="008C0291"/>
    <w:rsid w:val="008C4D01"/>
    <w:rsid w:val="008C5863"/>
    <w:rsid w:val="008D3CFC"/>
    <w:rsid w:val="008D7915"/>
    <w:rsid w:val="008F3423"/>
    <w:rsid w:val="008F4D44"/>
    <w:rsid w:val="008F5718"/>
    <w:rsid w:val="00900475"/>
    <w:rsid w:val="009040B9"/>
    <w:rsid w:val="009046F7"/>
    <w:rsid w:val="009113DB"/>
    <w:rsid w:val="00924D07"/>
    <w:rsid w:val="009319E4"/>
    <w:rsid w:val="0093476B"/>
    <w:rsid w:val="00947DE8"/>
    <w:rsid w:val="009538F7"/>
    <w:rsid w:val="0095536C"/>
    <w:rsid w:val="0096281F"/>
    <w:rsid w:val="00987907"/>
    <w:rsid w:val="00987AD9"/>
    <w:rsid w:val="00997B72"/>
    <w:rsid w:val="009A2116"/>
    <w:rsid w:val="009A3CAB"/>
    <w:rsid w:val="009A55C3"/>
    <w:rsid w:val="009A599F"/>
    <w:rsid w:val="009C2CEC"/>
    <w:rsid w:val="009C2D3C"/>
    <w:rsid w:val="009D3727"/>
    <w:rsid w:val="009D4535"/>
    <w:rsid w:val="009F0250"/>
    <w:rsid w:val="00A120F4"/>
    <w:rsid w:val="00A2390A"/>
    <w:rsid w:val="00A264E0"/>
    <w:rsid w:val="00A26C6D"/>
    <w:rsid w:val="00A30483"/>
    <w:rsid w:val="00A4165D"/>
    <w:rsid w:val="00A41AED"/>
    <w:rsid w:val="00A62012"/>
    <w:rsid w:val="00A644A0"/>
    <w:rsid w:val="00A64C5F"/>
    <w:rsid w:val="00A76FD6"/>
    <w:rsid w:val="00A773DB"/>
    <w:rsid w:val="00A87973"/>
    <w:rsid w:val="00A90622"/>
    <w:rsid w:val="00A90D31"/>
    <w:rsid w:val="00AA2769"/>
    <w:rsid w:val="00AB14AD"/>
    <w:rsid w:val="00AF028B"/>
    <w:rsid w:val="00B11648"/>
    <w:rsid w:val="00B23681"/>
    <w:rsid w:val="00B34F2F"/>
    <w:rsid w:val="00B44AE6"/>
    <w:rsid w:val="00B5075C"/>
    <w:rsid w:val="00B51036"/>
    <w:rsid w:val="00B914D7"/>
    <w:rsid w:val="00B92E6F"/>
    <w:rsid w:val="00B9502C"/>
    <w:rsid w:val="00B96E07"/>
    <w:rsid w:val="00BB37D1"/>
    <w:rsid w:val="00BB4DA8"/>
    <w:rsid w:val="00BB6E4A"/>
    <w:rsid w:val="00BC3DAE"/>
    <w:rsid w:val="00BC43FF"/>
    <w:rsid w:val="00BD0A9E"/>
    <w:rsid w:val="00BD0F28"/>
    <w:rsid w:val="00BF103E"/>
    <w:rsid w:val="00BF745B"/>
    <w:rsid w:val="00C059C5"/>
    <w:rsid w:val="00C106C7"/>
    <w:rsid w:val="00C11703"/>
    <w:rsid w:val="00C17390"/>
    <w:rsid w:val="00C23870"/>
    <w:rsid w:val="00C43935"/>
    <w:rsid w:val="00C453ED"/>
    <w:rsid w:val="00C8225A"/>
    <w:rsid w:val="00C82EB6"/>
    <w:rsid w:val="00C84901"/>
    <w:rsid w:val="00C86ADA"/>
    <w:rsid w:val="00C93258"/>
    <w:rsid w:val="00CB6251"/>
    <w:rsid w:val="00CD6A3A"/>
    <w:rsid w:val="00CE6355"/>
    <w:rsid w:val="00CF0583"/>
    <w:rsid w:val="00CF3856"/>
    <w:rsid w:val="00CF418C"/>
    <w:rsid w:val="00D04736"/>
    <w:rsid w:val="00D13781"/>
    <w:rsid w:val="00D22C60"/>
    <w:rsid w:val="00D27042"/>
    <w:rsid w:val="00D37E9E"/>
    <w:rsid w:val="00D41499"/>
    <w:rsid w:val="00D47FAC"/>
    <w:rsid w:val="00D61D06"/>
    <w:rsid w:val="00DC22AE"/>
    <w:rsid w:val="00DD009F"/>
    <w:rsid w:val="00DD0C81"/>
    <w:rsid w:val="00DD30FB"/>
    <w:rsid w:val="00DE2783"/>
    <w:rsid w:val="00E102E8"/>
    <w:rsid w:val="00E12EC0"/>
    <w:rsid w:val="00E1427C"/>
    <w:rsid w:val="00E15DF4"/>
    <w:rsid w:val="00E22391"/>
    <w:rsid w:val="00E25758"/>
    <w:rsid w:val="00E37FE2"/>
    <w:rsid w:val="00E40904"/>
    <w:rsid w:val="00E4295F"/>
    <w:rsid w:val="00E43C8F"/>
    <w:rsid w:val="00E53F21"/>
    <w:rsid w:val="00E62763"/>
    <w:rsid w:val="00E632E2"/>
    <w:rsid w:val="00E72345"/>
    <w:rsid w:val="00E7683E"/>
    <w:rsid w:val="00E81FD3"/>
    <w:rsid w:val="00E91E83"/>
    <w:rsid w:val="00EA4170"/>
    <w:rsid w:val="00EA788D"/>
    <w:rsid w:val="00EB1BEE"/>
    <w:rsid w:val="00EB2ED0"/>
    <w:rsid w:val="00EC2819"/>
    <w:rsid w:val="00ED0D6A"/>
    <w:rsid w:val="00ED2647"/>
    <w:rsid w:val="00ED2D06"/>
    <w:rsid w:val="00ED3A33"/>
    <w:rsid w:val="00ED4306"/>
    <w:rsid w:val="00ED7C5A"/>
    <w:rsid w:val="00EE1DA8"/>
    <w:rsid w:val="00EE2BC3"/>
    <w:rsid w:val="00EE4A8F"/>
    <w:rsid w:val="00F046DB"/>
    <w:rsid w:val="00F317EC"/>
    <w:rsid w:val="00F331A9"/>
    <w:rsid w:val="00F458B3"/>
    <w:rsid w:val="00F4639F"/>
    <w:rsid w:val="00F46A8D"/>
    <w:rsid w:val="00F65A10"/>
    <w:rsid w:val="00F71D7F"/>
    <w:rsid w:val="00F73ECD"/>
    <w:rsid w:val="00F7741F"/>
    <w:rsid w:val="00F779C2"/>
    <w:rsid w:val="00FA0BEC"/>
    <w:rsid w:val="00FA696F"/>
    <w:rsid w:val="00FB7587"/>
    <w:rsid w:val="00FD3608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556E607"/>
  <w15:docId w15:val="{06776AEA-8E73-479E-9146-E3A6EC1A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BC3"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jdn-file01\Software$\Software%20-%20Windows%20Official\Teamviewer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50006-48BC-4DF8-A342-8F659D1D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Fermans Tom</cp:lastModifiedBy>
  <cp:revision>7</cp:revision>
  <cp:lastPrinted>2014-02-24T15:25:00Z</cp:lastPrinted>
  <dcterms:created xsi:type="dcterms:W3CDTF">2018-03-08T07:49:00Z</dcterms:created>
  <dcterms:modified xsi:type="dcterms:W3CDTF">2018-03-21T13:21:00Z</dcterms:modified>
</cp:coreProperties>
</file>