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242A1B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E11233" w:rsidP="0093476B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>Software Deployment v1.1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A561FB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A561FB">
        <w:rPr>
          <w:noProof/>
        </w:rPr>
        <w:t>Prerequisites</w:t>
      </w:r>
      <w:r w:rsidR="00A561FB">
        <w:rPr>
          <w:noProof/>
        </w:rPr>
        <w:tab/>
      </w:r>
      <w:r w:rsidR="00A561FB">
        <w:rPr>
          <w:noProof/>
        </w:rPr>
        <w:fldChar w:fldCharType="begin"/>
      </w:r>
      <w:r w:rsidR="00A561FB">
        <w:rPr>
          <w:noProof/>
        </w:rPr>
        <w:instrText xml:space="preserve"> PAGEREF _Toc509406078 \h </w:instrText>
      </w:r>
      <w:r w:rsidR="00A561FB">
        <w:rPr>
          <w:noProof/>
        </w:rPr>
      </w:r>
      <w:r w:rsidR="00A561FB">
        <w:rPr>
          <w:noProof/>
        </w:rPr>
        <w:fldChar w:fldCharType="separate"/>
      </w:r>
      <w:r w:rsidR="00A561FB">
        <w:rPr>
          <w:noProof/>
        </w:rPr>
        <w:t>1</w:t>
      </w:r>
      <w:r w:rsidR="00A561FB">
        <w:rPr>
          <w:noProof/>
        </w:rPr>
        <w:fldChar w:fldCharType="end"/>
      </w:r>
    </w:p>
    <w:p w:rsidR="00A561FB" w:rsidRDefault="00A561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Roll out software for your VM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_Toc509406079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D0B5F" w:rsidRPr="00F4639F" w:rsidRDefault="00E81FD3" w:rsidP="000324FB">
      <w:pPr>
        <w:rPr>
          <w:lang w:val="en-GB"/>
        </w:rPr>
      </w:pPr>
      <w:r>
        <w:fldChar w:fldCharType="end"/>
      </w:r>
    </w:p>
    <w:p w:rsidR="004C3E81" w:rsidRDefault="00574C9D" w:rsidP="004C3E81">
      <w:pPr>
        <w:pStyle w:val="Heading1"/>
      </w:pPr>
      <w:bookmarkStart w:id="0" w:name="OLE_LINK1"/>
      <w:bookmarkStart w:id="1" w:name="_Toc509406078"/>
      <w:r>
        <w:t>Prerequisites</w:t>
      </w:r>
      <w:bookmarkEnd w:id="1"/>
    </w:p>
    <w:bookmarkEnd w:id="0"/>
    <w:p w:rsidR="00E11233" w:rsidRDefault="00E11233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t xml:space="preserve">Check your Software-Hardware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created by the site </w:t>
      </w:r>
      <w:proofErr w:type="spellStart"/>
      <w:r>
        <w:rPr>
          <w:lang w:val="en-US"/>
        </w:rPr>
        <w:t>surveyer</w:t>
      </w:r>
      <w:proofErr w:type="spellEnd"/>
      <w:r w:rsidR="00574C9D">
        <w:rPr>
          <w:lang w:val="en-US"/>
        </w:rPr>
        <w:t>, for example the Apps server of the Pinta setup:</w:t>
      </w:r>
    </w:p>
    <w:p w:rsidR="00574C9D" w:rsidRDefault="00574C9D">
      <w:pPr>
        <w:suppressAutoHyphens w:val="0"/>
        <w:spacing w:line="240" w:lineRule="auto"/>
        <w:rPr>
          <w:lang w:val="en-US"/>
        </w:rPr>
      </w:pPr>
      <w:r w:rsidRPr="00574C9D">
        <w:rPr>
          <w:noProof/>
          <w:lang w:val="en-GB" w:eastAsia="en-GB"/>
        </w:rPr>
        <w:drawing>
          <wp:inline distT="0" distB="0" distL="0" distR="0">
            <wp:extent cx="3000375" cy="1438275"/>
            <wp:effectExtent l="0" t="0" r="9525" b="9525"/>
            <wp:docPr id="6" name="Picture 6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74C9D" w:rsidRDefault="00574C9D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t xml:space="preserve">Add the VMs that need a replication number for the installation of software in the JDNNumber.txt file under </w:t>
      </w:r>
      <w:hyperlink r:id="rId10" w:history="1">
        <w:r w:rsidRPr="00841694">
          <w:rPr>
            <w:rStyle w:val="Hyperlink"/>
            <w:lang w:val="en-US"/>
          </w:rPr>
          <w:t>\\dmm-file01\altsoftlib$\_ImportData</w:t>
        </w:r>
      </w:hyperlink>
      <w:r>
        <w:rPr>
          <w:lang w:val="en-US"/>
        </w:rPr>
        <w:t xml:space="preserve"> as seen below:</w:t>
      </w:r>
    </w:p>
    <w:p w:rsidR="00574C9D" w:rsidRDefault="00574C9D">
      <w:pPr>
        <w:suppressAutoHyphens w:val="0"/>
        <w:spacing w:line="240" w:lineRule="auto"/>
        <w:rPr>
          <w:lang w:val="en-US"/>
        </w:rPr>
      </w:pPr>
    </w:p>
    <w:p w:rsidR="00574C9D" w:rsidRDefault="00574C9D">
      <w:pPr>
        <w:suppressAutoHyphens w:val="0"/>
        <w:spacing w:line="240" w:lineRule="auto"/>
        <w:rPr>
          <w:lang w:val="en-US"/>
        </w:rPr>
      </w:pPr>
      <w:r w:rsidRPr="00574C9D">
        <w:rPr>
          <w:noProof/>
          <w:lang w:val="en-GB" w:eastAsia="en-GB"/>
        </w:rPr>
        <w:drawing>
          <wp:inline distT="0" distB="0" distL="0" distR="0">
            <wp:extent cx="2762250" cy="2471487"/>
            <wp:effectExtent l="0" t="0" r="0" b="5080"/>
            <wp:docPr id="5" name="Picture 5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64" cy="25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30" w:rsidRDefault="00700730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t>Following VMs don’t need a replication number, as they will not get their software pushed through the Altiris Agent:</w:t>
      </w:r>
    </w:p>
    <w:p w:rsidR="00700730" w:rsidRDefault="00700730" w:rsidP="00700730">
      <w:pPr>
        <w:pStyle w:val="ListParagraph"/>
        <w:numPr>
          <w:ilvl w:val="0"/>
          <w:numId w:val="25"/>
        </w:numPr>
        <w:suppressAutoHyphens w:val="0"/>
        <w:spacing w:line="240" w:lineRule="auto"/>
        <w:rPr>
          <w:lang w:val="en-US"/>
        </w:rPr>
      </w:pPr>
      <w:r>
        <w:rPr>
          <w:lang w:val="en-US"/>
        </w:rPr>
        <w:t>All Linux VMs</w:t>
      </w:r>
    </w:p>
    <w:p w:rsidR="00700730" w:rsidRDefault="00700730" w:rsidP="00700730">
      <w:pPr>
        <w:pStyle w:val="ListParagraph"/>
        <w:numPr>
          <w:ilvl w:val="0"/>
          <w:numId w:val="25"/>
        </w:numPr>
        <w:suppressAutoHyphens w:val="0"/>
        <w:spacing w:line="240" w:lineRule="auto"/>
        <w:rPr>
          <w:lang w:val="en-US"/>
        </w:rPr>
      </w:pPr>
      <w:r>
        <w:rPr>
          <w:lang w:val="en-US"/>
        </w:rPr>
        <w:t>XX-Monitor01</w:t>
      </w:r>
    </w:p>
    <w:p w:rsidR="00700730" w:rsidRDefault="00700730" w:rsidP="00700730">
      <w:pPr>
        <w:pStyle w:val="ListParagraph"/>
        <w:numPr>
          <w:ilvl w:val="0"/>
          <w:numId w:val="25"/>
        </w:numPr>
        <w:suppressAutoHyphens w:val="0"/>
        <w:spacing w:line="240" w:lineRule="auto"/>
        <w:rPr>
          <w:lang w:val="en-US"/>
        </w:rPr>
      </w:pPr>
      <w:r>
        <w:rPr>
          <w:lang w:val="en-US"/>
        </w:rPr>
        <w:t>XX-Backup01</w:t>
      </w:r>
    </w:p>
    <w:p w:rsidR="00700730" w:rsidRPr="00700730" w:rsidRDefault="00700730" w:rsidP="00700730">
      <w:pPr>
        <w:pStyle w:val="ListParagraph"/>
        <w:numPr>
          <w:ilvl w:val="0"/>
          <w:numId w:val="25"/>
        </w:numPr>
        <w:suppressAutoHyphens w:val="0"/>
        <w:spacing w:line="240" w:lineRule="auto"/>
        <w:rPr>
          <w:lang w:val="en-US"/>
        </w:rPr>
      </w:pPr>
      <w:r>
        <w:rPr>
          <w:lang w:val="en-US"/>
        </w:rPr>
        <w:t>XX-File01</w:t>
      </w:r>
    </w:p>
    <w:p w:rsidR="00574C9D" w:rsidRDefault="00574C9D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574C9D" w:rsidRDefault="00574C9D" w:rsidP="00574C9D">
      <w:pPr>
        <w:pStyle w:val="Heading1"/>
      </w:pPr>
      <w:bookmarkStart w:id="3" w:name="_Toc509406079"/>
      <w:r>
        <w:lastRenderedPageBreak/>
        <w:t>Roll out software for your VM</w:t>
      </w:r>
      <w:bookmarkEnd w:id="3"/>
      <w:r>
        <w:t xml:space="preserve"> </w:t>
      </w:r>
    </w:p>
    <w:p w:rsidR="00574C9D" w:rsidRDefault="00574C9D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t>In this example we will roll out the necessary software for the Apps server.</w:t>
      </w:r>
    </w:p>
    <w:p w:rsidR="00E11233" w:rsidRDefault="00E11233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t xml:space="preserve">Go to </w:t>
      </w:r>
      <w:bookmarkStart w:id="4" w:name="OLE_LINK2"/>
      <w:r w:rsidR="00167D07">
        <w:fldChar w:fldCharType="begin"/>
      </w:r>
      <w:r w:rsidR="00167D07" w:rsidRPr="00700730">
        <w:rPr>
          <w:lang w:val="en-GB"/>
        </w:rPr>
        <w:instrText xml:space="preserve"> HYPERLINK "http://vm-alt-wf01.jandenul.com/swdeployment" </w:instrText>
      </w:r>
      <w:r w:rsidR="00167D07">
        <w:fldChar w:fldCharType="separate"/>
      </w:r>
      <w:r w:rsidRPr="00841694">
        <w:rPr>
          <w:rStyle w:val="Hyperlink"/>
          <w:lang w:val="en-US"/>
        </w:rPr>
        <w:t>http://vm-alt-wf01.jandenul.com/swdeployment</w:t>
      </w:r>
      <w:r w:rsidR="00167D07">
        <w:rPr>
          <w:rStyle w:val="Hyperlink"/>
          <w:lang w:val="en-US"/>
        </w:rPr>
        <w:fldChar w:fldCharType="end"/>
      </w:r>
      <w:bookmarkEnd w:id="4"/>
    </w:p>
    <w:p w:rsidR="00E11233" w:rsidRDefault="00E11233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t>Fill in the computer name</w:t>
      </w:r>
    </w:p>
    <w:p w:rsidR="00574C9D" w:rsidRDefault="00E11233">
      <w:pPr>
        <w:suppressAutoHyphens w:val="0"/>
        <w:spacing w:line="240" w:lineRule="auto"/>
        <w:rPr>
          <w:lang w:val="en-US"/>
        </w:rPr>
      </w:pPr>
      <w:r w:rsidRPr="00E11233">
        <w:rPr>
          <w:noProof/>
          <w:lang w:val="en-GB" w:eastAsia="en-GB"/>
        </w:rPr>
        <w:drawing>
          <wp:inline distT="0" distB="0" distL="0" distR="0">
            <wp:extent cx="6119495" cy="4553868"/>
            <wp:effectExtent l="0" t="0" r="0" b="0"/>
            <wp:docPr id="3" name="Picture 3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5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C9D" w:rsidRDefault="00574C9D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574C9D" w:rsidRDefault="00574C9D">
      <w:pPr>
        <w:suppressAutoHyphens w:val="0"/>
        <w:spacing w:line="240" w:lineRule="auto"/>
        <w:rPr>
          <w:lang w:val="en-US"/>
        </w:rPr>
      </w:pPr>
    </w:p>
    <w:p w:rsidR="00574C9D" w:rsidRDefault="00574C9D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t xml:space="preserve">Check if your Replication Number is set correctly and press </w:t>
      </w:r>
      <w:proofErr w:type="gramStart"/>
      <w:r>
        <w:rPr>
          <w:lang w:val="en-US"/>
        </w:rPr>
        <w:t>Next</w:t>
      </w:r>
      <w:proofErr w:type="gramEnd"/>
    </w:p>
    <w:p w:rsidR="00066EE6" w:rsidRDefault="00574C9D">
      <w:pPr>
        <w:suppressAutoHyphens w:val="0"/>
        <w:spacing w:line="240" w:lineRule="auto"/>
        <w:rPr>
          <w:sz w:val="32"/>
          <w:szCs w:val="32"/>
          <w:lang w:val="en-US"/>
        </w:rPr>
      </w:pPr>
      <w:r w:rsidRPr="00574C9D">
        <w:rPr>
          <w:noProof/>
          <w:lang w:val="en-GB" w:eastAsia="en-GB"/>
        </w:rPr>
        <w:drawing>
          <wp:inline distT="0" distB="0" distL="0" distR="0">
            <wp:extent cx="6119495" cy="4589621"/>
            <wp:effectExtent l="0" t="0" r="0" b="1905"/>
            <wp:docPr id="4" name="Picture 4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8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EE6" w:rsidRPr="001F7DD3">
        <w:rPr>
          <w:lang w:val="en-US"/>
        </w:rPr>
        <w:br w:type="page"/>
      </w:r>
    </w:p>
    <w:p w:rsidR="0021710E" w:rsidRDefault="00574C9D" w:rsidP="0021710E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lastRenderedPageBreak/>
        <w:t>Click the checkboxes for all necessary software and click Deploy</w:t>
      </w:r>
    </w:p>
    <w:p w:rsidR="00574C9D" w:rsidRDefault="00574C9D" w:rsidP="0021710E">
      <w:pPr>
        <w:suppressAutoHyphens w:val="0"/>
        <w:spacing w:line="240" w:lineRule="auto"/>
        <w:rPr>
          <w:lang w:val="en-US"/>
        </w:rPr>
      </w:pPr>
      <w:r w:rsidRPr="00574C9D">
        <w:rPr>
          <w:noProof/>
          <w:lang w:val="en-GB" w:eastAsia="en-GB"/>
        </w:rPr>
        <w:drawing>
          <wp:inline distT="0" distB="0" distL="0" distR="0">
            <wp:extent cx="6119495" cy="4601067"/>
            <wp:effectExtent l="0" t="0" r="0" b="9525"/>
            <wp:docPr id="7" name="Picture 7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0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C9D" w:rsidRDefault="00574C9D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574C9D" w:rsidRDefault="00574C9D" w:rsidP="0021710E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lastRenderedPageBreak/>
        <w:t>Overview the summary and click Deploy</w:t>
      </w:r>
    </w:p>
    <w:p w:rsidR="00574C9D" w:rsidRDefault="00574C9D" w:rsidP="0021710E">
      <w:pPr>
        <w:suppressAutoHyphens w:val="0"/>
        <w:spacing w:line="240" w:lineRule="auto"/>
        <w:rPr>
          <w:lang w:val="en-US"/>
        </w:rPr>
      </w:pPr>
      <w:r w:rsidRPr="00574C9D">
        <w:rPr>
          <w:noProof/>
          <w:lang w:val="en-GB" w:eastAsia="en-GB"/>
        </w:rPr>
        <w:drawing>
          <wp:inline distT="0" distB="0" distL="0" distR="0">
            <wp:extent cx="6119495" cy="4576318"/>
            <wp:effectExtent l="0" t="0" r="0" b="0"/>
            <wp:docPr id="8" name="Picture 8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7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108" w:rsidRDefault="00385108" w:rsidP="0021710E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t>Logon to the server and wait for the req</w:t>
      </w:r>
      <w:r w:rsidR="00093210">
        <w:rPr>
          <w:lang w:val="en-US"/>
        </w:rPr>
        <w:t>uested software being installed in the Altiris Agent.</w:t>
      </w:r>
    </w:p>
    <w:p w:rsidR="00B56FBF" w:rsidRPr="00574C9D" w:rsidRDefault="00B56FBF" w:rsidP="0021710E">
      <w:pPr>
        <w:suppressAutoHyphens w:val="0"/>
        <w:spacing w:line="240" w:lineRule="auto"/>
        <w:rPr>
          <w:lang w:val="en-US"/>
        </w:rPr>
      </w:pPr>
      <w:r w:rsidRPr="00B56FBF">
        <w:rPr>
          <w:noProof/>
          <w:lang w:val="en-GB" w:eastAsia="en-GB"/>
        </w:rPr>
        <w:drawing>
          <wp:inline distT="0" distB="0" distL="0" distR="0">
            <wp:extent cx="5210175" cy="2790825"/>
            <wp:effectExtent l="0" t="0" r="9525" b="9525"/>
            <wp:docPr id="9" name="Picture 9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FBF" w:rsidRPr="00574C9D">
      <w:headerReference w:type="default" r:id="rId17"/>
      <w:footerReference w:type="default" r:id="rId18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9E9" w:rsidRDefault="002B39E9">
      <w:r>
        <w:separator/>
      </w:r>
    </w:p>
  </w:endnote>
  <w:endnote w:type="continuationSeparator" w:id="0">
    <w:p w:rsidR="002B39E9" w:rsidRDefault="002B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3C4744">
      <w:trPr>
        <w:cantSplit/>
      </w:trPr>
      <w:tc>
        <w:tcPr>
          <w:tcW w:w="7196" w:type="dxa"/>
          <w:vAlign w:val="center"/>
        </w:tcPr>
        <w:p w:rsidR="003C4744" w:rsidRDefault="003C4744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3C4744" w:rsidRDefault="003C4744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3C4744" w:rsidRDefault="003C4744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A561FB">
            <w:rPr>
              <w:rStyle w:val="PageNumber"/>
              <w:noProof/>
              <w:sz w:val="16"/>
            </w:rPr>
            <w:t>1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A561FB">
            <w:rPr>
              <w:rStyle w:val="PageNumber"/>
              <w:noProof/>
              <w:sz w:val="16"/>
            </w:rPr>
            <w:t>5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3C4744" w:rsidRDefault="003C47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9E9" w:rsidRDefault="002B39E9">
      <w:r>
        <w:separator/>
      </w:r>
    </w:p>
  </w:footnote>
  <w:footnote w:type="continuationSeparator" w:id="0">
    <w:p w:rsidR="002B39E9" w:rsidRDefault="002B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3C4744" w:rsidRPr="006B377B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3C4744" w:rsidRDefault="003C4744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3C4744" w:rsidRPr="006813F0" w:rsidRDefault="00574C9D" w:rsidP="006B377B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>Software Deployment</w:t>
          </w:r>
          <w:r w:rsidR="003C4744">
            <w:rPr>
              <w:rFonts w:cs="Arial"/>
              <w:b/>
              <w:lang w:val="en-US"/>
            </w:rPr>
            <w:t xml:space="preserve"> </w:t>
          </w:r>
          <w:r w:rsidR="003C4744">
            <w:rPr>
              <w:rFonts w:cs="Arial"/>
              <w:b/>
              <w:lang w:val="en-US"/>
            </w:rPr>
            <w:fldChar w:fldCharType="begin"/>
          </w:r>
          <w:r w:rsidR="003C4744">
            <w:rPr>
              <w:rFonts w:cs="Arial"/>
              <w:b/>
              <w:lang w:val="en-US"/>
            </w:rPr>
            <w:instrText xml:space="preserve"> TITLE </w:instrText>
          </w:r>
          <w:r w:rsidR="003C4744">
            <w:rPr>
              <w:rFonts w:cs="Arial"/>
              <w:b/>
              <w:lang w:val="en-US"/>
            </w:rPr>
            <w:fldChar w:fldCharType="end"/>
          </w:r>
        </w:p>
      </w:tc>
    </w:tr>
    <w:tr w:rsidR="003C4744" w:rsidRPr="006B377B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3C4744" w:rsidRDefault="003C4744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 wp14:anchorId="4841E277" wp14:editId="2299CCF8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3C4744" w:rsidRPr="006813F0" w:rsidRDefault="003C4744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3C4744" w:rsidRPr="004D0B5F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3C4744" w:rsidRPr="006813F0" w:rsidRDefault="003C4744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3C4744" w:rsidRPr="00E11233" w:rsidRDefault="003C4744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E11233">
            <w:rPr>
              <w:sz w:val="14"/>
              <w:szCs w:val="14"/>
              <w:u w:val="single"/>
              <w:lang w:val="en-GB"/>
            </w:rPr>
            <w:t>Author:</w:t>
          </w:r>
          <w:r w:rsidRPr="00E11233">
            <w:rPr>
              <w:sz w:val="14"/>
              <w:szCs w:val="14"/>
              <w:lang w:val="en-GB"/>
            </w:rPr>
            <w:t xml:space="preserve"> </w:t>
          </w:r>
          <w:r w:rsidR="00E11233" w:rsidRPr="00E11233">
            <w:rPr>
              <w:sz w:val="14"/>
              <w:szCs w:val="14"/>
              <w:lang w:val="en-GB"/>
            </w:rPr>
            <w:t>De Wachter Lennert</w:t>
          </w:r>
        </w:p>
        <w:p w:rsidR="003C4744" w:rsidRPr="00E11233" w:rsidRDefault="003C4744" w:rsidP="00E11233">
          <w:pPr>
            <w:tabs>
              <w:tab w:val="left" w:pos="4500"/>
            </w:tabs>
            <w:rPr>
              <w:sz w:val="14"/>
              <w:szCs w:val="14"/>
              <w:u w:val="single"/>
              <w:lang w:val="en-GB"/>
            </w:rPr>
          </w:pPr>
          <w:r w:rsidRPr="00E11233">
            <w:rPr>
              <w:sz w:val="14"/>
              <w:szCs w:val="14"/>
              <w:u w:val="single"/>
              <w:lang w:val="en-GB"/>
            </w:rPr>
            <w:t>Filename</w:t>
          </w:r>
          <w:r w:rsidRPr="00E11233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E11233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E11233" w:rsidRPr="00E11233">
            <w:rPr>
              <w:noProof/>
              <w:sz w:val="14"/>
              <w:szCs w:val="14"/>
              <w:lang w:val="en-GB"/>
            </w:rPr>
            <w:t>JDN Standards - Software Deployment v1.</w:t>
          </w:r>
          <w:r w:rsidR="00E11233">
            <w:rPr>
              <w:noProof/>
              <w:sz w:val="14"/>
              <w:szCs w:val="14"/>
              <w:lang w:val="en-GB"/>
            </w:rPr>
            <w:t>1</w:t>
          </w:r>
          <w:r w:rsidRPr="00E11233">
            <w:rPr>
              <w:noProof/>
              <w:sz w:val="14"/>
              <w:szCs w:val="14"/>
              <w:lang w:val="en-GB"/>
            </w:rPr>
            <w:t>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3C4744" w:rsidRDefault="003C4744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11:02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5632A9">
            <w:rPr>
              <w:noProof/>
              <w:sz w:val="14"/>
              <w:szCs w:val="14"/>
              <w:lang w:val="en-US"/>
            </w:rPr>
            <w:t>21 March 2018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3C4744" w:rsidRDefault="003C4744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5632A9">
            <w:rPr>
              <w:noProof/>
              <w:sz w:val="14"/>
              <w:szCs w:val="14"/>
              <w:lang w:val="en-US"/>
            </w:rPr>
            <w:t>11:03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 LASTSAVEDBY </w:t>
          </w:r>
          <w:r w:rsidR="00252972">
            <w:rPr>
              <w:sz w:val="14"/>
              <w:szCs w:val="14"/>
              <w:lang w:val="en-US"/>
            </w:rPr>
            <w:t>De Wachter Lennert</w:t>
          </w:r>
        </w:p>
        <w:p w:rsidR="003C4744" w:rsidRDefault="003C4744" w:rsidP="006B377B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3C4744" w:rsidRDefault="003C474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639BB"/>
    <w:multiLevelType w:val="hybridMultilevel"/>
    <w:tmpl w:val="EBF0F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CB7755"/>
    <w:multiLevelType w:val="hybridMultilevel"/>
    <w:tmpl w:val="5C524FB6"/>
    <w:lvl w:ilvl="0" w:tplc="7CFE9CD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06CE5"/>
    <w:multiLevelType w:val="hybridMultilevel"/>
    <w:tmpl w:val="A9300FF8"/>
    <w:lvl w:ilvl="0" w:tplc="751419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619B4"/>
    <w:multiLevelType w:val="hybridMultilevel"/>
    <w:tmpl w:val="40601C0E"/>
    <w:lvl w:ilvl="0" w:tplc="6AA6E5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97A0D"/>
    <w:multiLevelType w:val="hybridMultilevel"/>
    <w:tmpl w:val="21AA02D8"/>
    <w:lvl w:ilvl="0" w:tplc="6A5E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5104E"/>
    <w:multiLevelType w:val="hybridMultilevel"/>
    <w:tmpl w:val="D0E6A5C4"/>
    <w:lvl w:ilvl="0" w:tplc="1644A88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D49E8"/>
    <w:multiLevelType w:val="hybridMultilevel"/>
    <w:tmpl w:val="95B24334"/>
    <w:lvl w:ilvl="0" w:tplc="3E64CD2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F2857"/>
    <w:multiLevelType w:val="hybridMultilevel"/>
    <w:tmpl w:val="485A3BE2"/>
    <w:lvl w:ilvl="0" w:tplc="E2F6B7D0">
      <w:start w:val="17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23"/>
  </w:num>
  <w:num w:numId="5">
    <w:abstractNumId w:val="7"/>
  </w:num>
  <w:num w:numId="6">
    <w:abstractNumId w:val="15"/>
  </w:num>
  <w:num w:numId="7">
    <w:abstractNumId w:val="19"/>
  </w:num>
  <w:num w:numId="8">
    <w:abstractNumId w:val="8"/>
  </w:num>
  <w:num w:numId="9">
    <w:abstractNumId w:val="21"/>
  </w:num>
  <w:num w:numId="10">
    <w:abstractNumId w:val="4"/>
  </w:num>
  <w:num w:numId="11">
    <w:abstractNumId w:val="16"/>
  </w:num>
  <w:num w:numId="12">
    <w:abstractNumId w:val="18"/>
  </w:num>
  <w:num w:numId="13">
    <w:abstractNumId w:val="0"/>
  </w:num>
  <w:num w:numId="14">
    <w:abstractNumId w:val="9"/>
  </w:num>
  <w:num w:numId="15">
    <w:abstractNumId w:val="13"/>
  </w:num>
  <w:num w:numId="16">
    <w:abstractNumId w:val="1"/>
  </w:num>
  <w:num w:numId="17">
    <w:abstractNumId w:val="22"/>
  </w:num>
  <w:num w:numId="18">
    <w:abstractNumId w:val="12"/>
  </w:num>
  <w:num w:numId="19">
    <w:abstractNumId w:val="6"/>
  </w:num>
  <w:num w:numId="20">
    <w:abstractNumId w:val="14"/>
  </w:num>
  <w:num w:numId="21">
    <w:abstractNumId w:val="10"/>
  </w:num>
  <w:num w:numId="22">
    <w:abstractNumId w:val="11"/>
  </w:num>
  <w:num w:numId="23">
    <w:abstractNumId w:val="20"/>
  </w:num>
  <w:num w:numId="24">
    <w:abstractNumId w:val="5"/>
  </w:num>
  <w:num w:numId="25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228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13958"/>
    <w:rsid w:val="00027CF3"/>
    <w:rsid w:val="000324FB"/>
    <w:rsid w:val="00034339"/>
    <w:rsid w:val="000379F1"/>
    <w:rsid w:val="00041ABA"/>
    <w:rsid w:val="0005575E"/>
    <w:rsid w:val="00066EE6"/>
    <w:rsid w:val="00067F62"/>
    <w:rsid w:val="000759B7"/>
    <w:rsid w:val="00075F9F"/>
    <w:rsid w:val="000821A5"/>
    <w:rsid w:val="00090E43"/>
    <w:rsid w:val="00093210"/>
    <w:rsid w:val="000A7616"/>
    <w:rsid w:val="000B4DE4"/>
    <w:rsid w:val="000B572F"/>
    <w:rsid w:val="000C27E3"/>
    <w:rsid w:val="000C3B96"/>
    <w:rsid w:val="000C6A4A"/>
    <w:rsid w:val="000D30F5"/>
    <w:rsid w:val="000E1967"/>
    <w:rsid w:val="000E6306"/>
    <w:rsid w:val="000F1910"/>
    <w:rsid w:val="000F6B55"/>
    <w:rsid w:val="00107062"/>
    <w:rsid w:val="00113D19"/>
    <w:rsid w:val="00133445"/>
    <w:rsid w:val="00135FB9"/>
    <w:rsid w:val="00137021"/>
    <w:rsid w:val="00143292"/>
    <w:rsid w:val="00143AD1"/>
    <w:rsid w:val="00157640"/>
    <w:rsid w:val="00160550"/>
    <w:rsid w:val="00167D07"/>
    <w:rsid w:val="00170523"/>
    <w:rsid w:val="001754DA"/>
    <w:rsid w:val="001846EF"/>
    <w:rsid w:val="001B43E8"/>
    <w:rsid w:val="001C2849"/>
    <w:rsid w:val="001D1B08"/>
    <w:rsid w:val="001E7187"/>
    <w:rsid w:val="001F28A1"/>
    <w:rsid w:val="001F62D7"/>
    <w:rsid w:val="001F691F"/>
    <w:rsid w:val="001F7DD3"/>
    <w:rsid w:val="0020253B"/>
    <w:rsid w:val="00215078"/>
    <w:rsid w:val="0021710E"/>
    <w:rsid w:val="00222221"/>
    <w:rsid w:val="00224337"/>
    <w:rsid w:val="002411AE"/>
    <w:rsid w:val="00242A1B"/>
    <w:rsid w:val="00247B91"/>
    <w:rsid w:val="00252972"/>
    <w:rsid w:val="00260740"/>
    <w:rsid w:val="00270DB6"/>
    <w:rsid w:val="00290112"/>
    <w:rsid w:val="002902E1"/>
    <w:rsid w:val="00292798"/>
    <w:rsid w:val="002A2A79"/>
    <w:rsid w:val="002B0AA2"/>
    <w:rsid w:val="002B33E4"/>
    <w:rsid w:val="002B39E9"/>
    <w:rsid w:val="002B6D2F"/>
    <w:rsid w:val="002C36E3"/>
    <w:rsid w:val="002C3E7C"/>
    <w:rsid w:val="002D7CF3"/>
    <w:rsid w:val="002E5F5C"/>
    <w:rsid w:val="00343F79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673B6"/>
    <w:rsid w:val="00370F07"/>
    <w:rsid w:val="0037123E"/>
    <w:rsid w:val="00383D83"/>
    <w:rsid w:val="00385108"/>
    <w:rsid w:val="0039472E"/>
    <w:rsid w:val="0039646C"/>
    <w:rsid w:val="003A31A1"/>
    <w:rsid w:val="003A6637"/>
    <w:rsid w:val="003A7EF4"/>
    <w:rsid w:val="003C29BD"/>
    <w:rsid w:val="003C4744"/>
    <w:rsid w:val="003C5008"/>
    <w:rsid w:val="003C6C5B"/>
    <w:rsid w:val="003D4656"/>
    <w:rsid w:val="003D6DBB"/>
    <w:rsid w:val="003E085D"/>
    <w:rsid w:val="003E5FF5"/>
    <w:rsid w:val="00401591"/>
    <w:rsid w:val="00402AE4"/>
    <w:rsid w:val="00410272"/>
    <w:rsid w:val="004129C6"/>
    <w:rsid w:val="00414F9D"/>
    <w:rsid w:val="00417880"/>
    <w:rsid w:val="004218C4"/>
    <w:rsid w:val="00422006"/>
    <w:rsid w:val="00423207"/>
    <w:rsid w:val="00423C9E"/>
    <w:rsid w:val="004263EF"/>
    <w:rsid w:val="00430AF1"/>
    <w:rsid w:val="00441022"/>
    <w:rsid w:val="004473E6"/>
    <w:rsid w:val="0045054C"/>
    <w:rsid w:val="00453BA8"/>
    <w:rsid w:val="00463F89"/>
    <w:rsid w:val="004672F5"/>
    <w:rsid w:val="00472D8E"/>
    <w:rsid w:val="004738D2"/>
    <w:rsid w:val="004738FD"/>
    <w:rsid w:val="00474987"/>
    <w:rsid w:val="004809A1"/>
    <w:rsid w:val="00483951"/>
    <w:rsid w:val="00486495"/>
    <w:rsid w:val="00494E03"/>
    <w:rsid w:val="004A2F26"/>
    <w:rsid w:val="004A3D73"/>
    <w:rsid w:val="004B4D06"/>
    <w:rsid w:val="004C3E81"/>
    <w:rsid w:val="004D0B5F"/>
    <w:rsid w:val="004D5ACC"/>
    <w:rsid w:val="004D6BF4"/>
    <w:rsid w:val="004E65EC"/>
    <w:rsid w:val="004F0A0B"/>
    <w:rsid w:val="004F2853"/>
    <w:rsid w:val="004F3D2F"/>
    <w:rsid w:val="004F3F68"/>
    <w:rsid w:val="005045EA"/>
    <w:rsid w:val="0050551E"/>
    <w:rsid w:val="00514969"/>
    <w:rsid w:val="00516F48"/>
    <w:rsid w:val="0052098E"/>
    <w:rsid w:val="00534E70"/>
    <w:rsid w:val="00537384"/>
    <w:rsid w:val="00541DD6"/>
    <w:rsid w:val="00546940"/>
    <w:rsid w:val="005632A9"/>
    <w:rsid w:val="00574C9D"/>
    <w:rsid w:val="00581A91"/>
    <w:rsid w:val="00584501"/>
    <w:rsid w:val="00585715"/>
    <w:rsid w:val="00595DBC"/>
    <w:rsid w:val="00596BE9"/>
    <w:rsid w:val="005A3F13"/>
    <w:rsid w:val="005C1C94"/>
    <w:rsid w:val="005C2893"/>
    <w:rsid w:val="005D2CBD"/>
    <w:rsid w:val="005E616A"/>
    <w:rsid w:val="00600567"/>
    <w:rsid w:val="00604951"/>
    <w:rsid w:val="00617271"/>
    <w:rsid w:val="00642A63"/>
    <w:rsid w:val="00645C90"/>
    <w:rsid w:val="00671FAC"/>
    <w:rsid w:val="00675EF0"/>
    <w:rsid w:val="006813F0"/>
    <w:rsid w:val="0068679D"/>
    <w:rsid w:val="0068691E"/>
    <w:rsid w:val="0069053A"/>
    <w:rsid w:val="006936C1"/>
    <w:rsid w:val="006A27A8"/>
    <w:rsid w:val="006B377B"/>
    <w:rsid w:val="006D0AF9"/>
    <w:rsid w:val="006E4CD6"/>
    <w:rsid w:val="006E6AFE"/>
    <w:rsid w:val="006F0F16"/>
    <w:rsid w:val="00700730"/>
    <w:rsid w:val="0072112B"/>
    <w:rsid w:val="00723D2E"/>
    <w:rsid w:val="00724C31"/>
    <w:rsid w:val="00727C25"/>
    <w:rsid w:val="00734E13"/>
    <w:rsid w:val="007414B8"/>
    <w:rsid w:val="00744122"/>
    <w:rsid w:val="00755B65"/>
    <w:rsid w:val="00764270"/>
    <w:rsid w:val="00770F44"/>
    <w:rsid w:val="007805F4"/>
    <w:rsid w:val="007A00B1"/>
    <w:rsid w:val="007A1915"/>
    <w:rsid w:val="007A1A57"/>
    <w:rsid w:val="007A340D"/>
    <w:rsid w:val="007C0359"/>
    <w:rsid w:val="007D1560"/>
    <w:rsid w:val="007D43D9"/>
    <w:rsid w:val="007D54EA"/>
    <w:rsid w:val="007E0547"/>
    <w:rsid w:val="007E3546"/>
    <w:rsid w:val="007E5FBA"/>
    <w:rsid w:val="008027D3"/>
    <w:rsid w:val="008054C7"/>
    <w:rsid w:val="00812075"/>
    <w:rsid w:val="00820105"/>
    <w:rsid w:val="0082018F"/>
    <w:rsid w:val="00823EDC"/>
    <w:rsid w:val="00830A0B"/>
    <w:rsid w:val="00837880"/>
    <w:rsid w:val="00840B6A"/>
    <w:rsid w:val="00841A55"/>
    <w:rsid w:val="0084203D"/>
    <w:rsid w:val="0084262A"/>
    <w:rsid w:val="008479EE"/>
    <w:rsid w:val="00854CDC"/>
    <w:rsid w:val="00873D79"/>
    <w:rsid w:val="00882131"/>
    <w:rsid w:val="0089195C"/>
    <w:rsid w:val="0089266C"/>
    <w:rsid w:val="00896AB6"/>
    <w:rsid w:val="008A2177"/>
    <w:rsid w:val="008A2F82"/>
    <w:rsid w:val="008C0291"/>
    <w:rsid w:val="008C4D01"/>
    <w:rsid w:val="008C5863"/>
    <w:rsid w:val="008D3CFC"/>
    <w:rsid w:val="008D7915"/>
    <w:rsid w:val="008F3423"/>
    <w:rsid w:val="008F4D44"/>
    <w:rsid w:val="008F5718"/>
    <w:rsid w:val="00900475"/>
    <w:rsid w:val="009040B9"/>
    <w:rsid w:val="009046F7"/>
    <w:rsid w:val="009113DB"/>
    <w:rsid w:val="00924D07"/>
    <w:rsid w:val="009319E4"/>
    <w:rsid w:val="0093476B"/>
    <w:rsid w:val="00947DE8"/>
    <w:rsid w:val="009538F7"/>
    <w:rsid w:val="0095536C"/>
    <w:rsid w:val="0096281F"/>
    <w:rsid w:val="00987907"/>
    <w:rsid w:val="00987AD9"/>
    <w:rsid w:val="00997B72"/>
    <w:rsid w:val="009A2116"/>
    <w:rsid w:val="009A3CAB"/>
    <w:rsid w:val="009A55C3"/>
    <w:rsid w:val="009A599F"/>
    <w:rsid w:val="009C2CEC"/>
    <w:rsid w:val="009C2D3C"/>
    <w:rsid w:val="009D3727"/>
    <w:rsid w:val="009D4535"/>
    <w:rsid w:val="009F0250"/>
    <w:rsid w:val="00A120F4"/>
    <w:rsid w:val="00A2390A"/>
    <w:rsid w:val="00A264E0"/>
    <w:rsid w:val="00A26C6D"/>
    <w:rsid w:val="00A30483"/>
    <w:rsid w:val="00A4165D"/>
    <w:rsid w:val="00A41AED"/>
    <w:rsid w:val="00A561FB"/>
    <w:rsid w:val="00A62012"/>
    <w:rsid w:val="00A644A0"/>
    <w:rsid w:val="00A64C5F"/>
    <w:rsid w:val="00A76FD6"/>
    <w:rsid w:val="00A773DB"/>
    <w:rsid w:val="00A90622"/>
    <w:rsid w:val="00A90D31"/>
    <w:rsid w:val="00AA2769"/>
    <w:rsid w:val="00AB14AD"/>
    <w:rsid w:val="00AF028B"/>
    <w:rsid w:val="00B11648"/>
    <w:rsid w:val="00B23681"/>
    <w:rsid w:val="00B34F2F"/>
    <w:rsid w:val="00B44AE6"/>
    <w:rsid w:val="00B5075C"/>
    <w:rsid w:val="00B51036"/>
    <w:rsid w:val="00B56FBF"/>
    <w:rsid w:val="00B914D7"/>
    <w:rsid w:val="00B92E6F"/>
    <w:rsid w:val="00B9502C"/>
    <w:rsid w:val="00B96E07"/>
    <w:rsid w:val="00BB37D1"/>
    <w:rsid w:val="00BB4DA8"/>
    <w:rsid w:val="00BB6E4A"/>
    <w:rsid w:val="00BC3DAE"/>
    <w:rsid w:val="00BC43FF"/>
    <w:rsid w:val="00BD0A9E"/>
    <w:rsid w:val="00BD0F28"/>
    <w:rsid w:val="00BF103E"/>
    <w:rsid w:val="00BF745B"/>
    <w:rsid w:val="00C059C5"/>
    <w:rsid w:val="00C106C7"/>
    <w:rsid w:val="00C11703"/>
    <w:rsid w:val="00C17390"/>
    <w:rsid w:val="00C23870"/>
    <w:rsid w:val="00C43935"/>
    <w:rsid w:val="00C453ED"/>
    <w:rsid w:val="00C8225A"/>
    <w:rsid w:val="00C82EB6"/>
    <w:rsid w:val="00C84901"/>
    <w:rsid w:val="00C86ADA"/>
    <w:rsid w:val="00C93258"/>
    <w:rsid w:val="00CB6251"/>
    <w:rsid w:val="00CD6A3A"/>
    <w:rsid w:val="00CE6355"/>
    <w:rsid w:val="00CF0583"/>
    <w:rsid w:val="00CF3856"/>
    <w:rsid w:val="00CF418C"/>
    <w:rsid w:val="00D04736"/>
    <w:rsid w:val="00D13781"/>
    <w:rsid w:val="00D22C60"/>
    <w:rsid w:val="00D27042"/>
    <w:rsid w:val="00D37E9E"/>
    <w:rsid w:val="00D41499"/>
    <w:rsid w:val="00D47FAC"/>
    <w:rsid w:val="00D61D06"/>
    <w:rsid w:val="00DA2193"/>
    <w:rsid w:val="00DC22AE"/>
    <w:rsid w:val="00DD009F"/>
    <w:rsid w:val="00DD0C81"/>
    <w:rsid w:val="00DD30FB"/>
    <w:rsid w:val="00DE2783"/>
    <w:rsid w:val="00E102E8"/>
    <w:rsid w:val="00E11233"/>
    <w:rsid w:val="00E12EC0"/>
    <w:rsid w:val="00E1427C"/>
    <w:rsid w:val="00E15DF4"/>
    <w:rsid w:val="00E22391"/>
    <w:rsid w:val="00E25758"/>
    <w:rsid w:val="00E37FE2"/>
    <w:rsid w:val="00E40904"/>
    <w:rsid w:val="00E4295F"/>
    <w:rsid w:val="00E43C8F"/>
    <w:rsid w:val="00E53F21"/>
    <w:rsid w:val="00E62763"/>
    <w:rsid w:val="00E632E2"/>
    <w:rsid w:val="00E72345"/>
    <w:rsid w:val="00E7683E"/>
    <w:rsid w:val="00E81FD3"/>
    <w:rsid w:val="00E91E83"/>
    <w:rsid w:val="00EA4170"/>
    <w:rsid w:val="00EA788D"/>
    <w:rsid w:val="00EB1BEE"/>
    <w:rsid w:val="00EB2ED0"/>
    <w:rsid w:val="00EC2819"/>
    <w:rsid w:val="00ED0D6A"/>
    <w:rsid w:val="00ED2647"/>
    <w:rsid w:val="00ED2D06"/>
    <w:rsid w:val="00ED3A33"/>
    <w:rsid w:val="00ED4306"/>
    <w:rsid w:val="00ED7C5A"/>
    <w:rsid w:val="00EE1DA8"/>
    <w:rsid w:val="00EE2BC3"/>
    <w:rsid w:val="00F046DB"/>
    <w:rsid w:val="00F317EC"/>
    <w:rsid w:val="00F331A9"/>
    <w:rsid w:val="00F458B3"/>
    <w:rsid w:val="00F4639F"/>
    <w:rsid w:val="00F46A8D"/>
    <w:rsid w:val="00F65A10"/>
    <w:rsid w:val="00F71D7F"/>
    <w:rsid w:val="00F73ECD"/>
    <w:rsid w:val="00F7741F"/>
    <w:rsid w:val="00F779C2"/>
    <w:rsid w:val="00FA0BEC"/>
    <w:rsid w:val="00FA696F"/>
    <w:rsid w:val="00FB7587"/>
    <w:rsid w:val="00FD3608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BC3"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link w:val="Heading1Char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74C9D"/>
    <w:rPr>
      <w:rFonts w:ascii="Tahoma" w:hAnsi="Tahoma" w:cs="Tahoma"/>
      <w:sz w:val="32"/>
      <w:szCs w:val="32"/>
      <w:shd w:val="clear" w:color="auto" w:fill="C0C0C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BC3"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link w:val="Heading1Char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74C9D"/>
    <w:rPr>
      <w:rFonts w:ascii="Tahoma" w:hAnsi="Tahoma" w:cs="Tahoma"/>
      <w:sz w:val="32"/>
      <w:szCs w:val="32"/>
      <w:shd w:val="clear" w:color="auto" w:fill="C0C0C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file:///\\dmm-file01\altsoftlib$\_ImportData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9FE7D-B38B-48A2-ABC3-C191FAD4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De Wachter Lennert</cp:lastModifiedBy>
  <cp:revision>13</cp:revision>
  <cp:lastPrinted>2014-02-24T15:25:00Z</cp:lastPrinted>
  <dcterms:created xsi:type="dcterms:W3CDTF">2018-03-08T07:49:00Z</dcterms:created>
  <dcterms:modified xsi:type="dcterms:W3CDTF">2018-03-21T13:32:00Z</dcterms:modified>
</cp:coreProperties>
</file>