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0D2" w:rsidRDefault="002F4931" w:rsidP="002F4931">
      <w:pPr>
        <w:pStyle w:val="Heading1"/>
      </w:pPr>
      <w:r>
        <w:t xml:space="preserve">Topics from </w:t>
      </w:r>
      <w:r>
        <w:rPr>
          <w:u w:val="single"/>
        </w:rPr>
        <w:t>Stop Working &amp; Start Thinking</w:t>
      </w:r>
    </w:p>
    <w:p w:rsidR="002F4931" w:rsidRDefault="002F4931" w:rsidP="002F4931">
      <w:pPr>
        <w:pStyle w:val="Heading2"/>
      </w:pPr>
      <w:r>
        <w:t>Convergent vs divergent science</w:t>
      </w:r>
    </w:p>
    <w:p w:rsidR="002F4931" w:rsidRDefault="002F4931" w:rsidP="002F4931">
      <w:pPr>
        <w:pStyle w:val="Heading2"/>
      </w:pPr>
      <w:r>
        <w:t>Selecting an appropriate measurement scale and precision level</w:t>
      </w:r>
    </w:p>
    <w:p w:rsidR="002F4931" w:rsidRDefault="002F4931" w:rsidP="002F4931">
      <w:pPr>
        <w:pStyle w:val="Heading2"/>
      </w:pPr>
      <w:r>
        <w:t>Hypothes</w:t>
      </w:r>
      <w:r w:rsidR="00186DBD">
        <w:t>i</w:t>
      </w:r>
      <w:r>
        <w:t>s generation tips</w:t>
      </w:r>
    </w:p>
    <w:p w:rsidR="002F4931" w:rsidRDefault="002F4931" w:rsidP="002F4931">
      <w:pPr>
        <w:pStyle w:val="Heading2"/>
      </w:pPr>
      <w:r>
        <w:t>Implications of reducing the dimensions of a problem</w:t>
      </w:r>
    </w:p>
    <w:p w:rsidR="002F4931" w:rsidRDefault="002F4931" w:rsidP="002F4931">
      <w:pPr>
        <w:pStyle w:val="Heading2"/>
      </w:pPr>
      <w:r>
        <w:t>Prediction vs predilection</w:t>
      </w:r>
    </w:p>
    <w:p w:rsidR="002F4931" w:rsidRDefault="002F4931" w:rsidP="002F4931">
      <w:pPr>
        <w:pStyle w:val="Heading3"/>
      </w:pPr>
      <w:r>
        <w:t>Importance of disprovability</w:t>
      </w:r>
    </w:p>
    <w:p w:rsidR="002F4931" w:rsidRDefault="002F4931" w:rsidP="002F4931">
      <w:pPr>
        <w:pStyle w:val="Heading2"/>
      </w:pPr>
      <w:r>
        <w:t>“Deficit experiments”</w:t>
      </w:r>
    </w:p>
    <w:p w:rsidR="002F4931" w:rsidRDefault="002F4931" w:rsidP="002F4931">
      <w:pPr>
        <w:pStyle w:val="Heading2"/>
      </w:pPr>
      <w:r>
        <w:t>Testing the tests: “Protocol Experiments”</w:t>
      </w:r>
    </w:p>
    <w:p w:rsidR="002F4931" w:rsidRDefault="002F4931" w:rsidP="002F4931">
      <w:pPr>
        <w:pStyle w:val="Heading2"/>
      </w:pPr>
      <w:r>
        <w:t>“Retrod</w:t>
      </w:r>
      <w:r w:rsidR="00186DBD">
        <w:t>if</w:t>
      </w:r>
      <w:r>
        <w:t>ction”</w:t>
      </w:r>
    </w:p>
    <w:p w:rsidR="002F4931" w:rsidRDefault="002F4931" w:rsidP="002F4931">
      <w:pPr>
        <w:pStyle w:val="Heading2"/>
      </w:pPr>
      <w:r>
        <w:t>Parameters vs Variables</w:t>
      </w:r>
    </w:p>
    <w:p w:rsidR="002F4931" w:rsidRDefault="002F4931" w:rsidP="002F4931">
      <w:pPr>
        <w:pStyle w:val="Heading2"/>
      </w:pPr>
      <w:r>
        <w:t>Bias</w:t>
      </w:r>
    </w:p>
    <w:p w:rsidR="002F4931" w:rsidRDefault="002F4931" w:rsidP="002F4931">
      <w:pPr>
        <w:pStyle w:val="Heading2"/>
      </w:pPr>
      <w:r>
        <w:t>Confounds</w:t>
      </w:r>
    </w:p>
    <w:p w:rsidR="002F4931" w:rsidRDefault="002F4931" w:rsidP="002F4931">
      <w:pPr>
        <w:pStyle w:val="Heading2"/>
      </w:pPr>
      <w:r>
        <w:t>Interpreting Variables: Finding meaning in measures</w:t>
      </w:r>
    </w:p>
    <w:p w:rsidR="002F4931" w:rsidRDefault="002F4931" w:rsidP="002F4931">
      <w:pPr>
        <w:pStyle w:val="Heading2"/>
      </w:pPr>
      <w:r>
        <w:t>Meaning of the word “Analysis”</w:t>
      </w:r>
    </w:p>
    <w:p w:rsidR="002F4931" w:rsidRDefault="002F4931" w:rsidP="002F4931">
      <w:pPr>
        <w:pStyle w:val="Heading2"/>
      </w:pPr>
      <w:r>
        <w:t>Sample and Population: Descriptive and inferential statistics</w:t>
      </w:r>
    </w:p>
    <w:p w:rsidR="002F4931" w:rsidRDefault="002F4931" w:rsidP="002F4931">
      <w:pPr>
        <w:pStyle w:val="Heading2"/>
      </w:pPr>
      <w:r>
        <w:t>Why do statistics?</w:t>
      </w:r>
    </w:p>
    <w:p w:rsidR="002F4931" w:rsidRDefault="002F4931" w:rsidP="002F4931">
      <w:pPr>
        <w:pStyle w:val="Heading2"/>
      </w:pPr>
      <w:r>
        <w:t>Sample size</w:t>
      </w:r>
    </w:p>
    <w:p w:rsidR="002F4931" w:rsidRDefault="002F4931" w:rsidP="002F4931">
      <w:pPr>
        <w:pStyle w:val="Heading2"/>
      </w:pPr>
      <w:r>
        <w:t>Random Sampling</w:t>
      </w:r>
    </w:p>
    <w:p w:rsidR="002F4931" w:rsidRDefault="002F4931" w:rsidP="002F4931">
      <w:pPr>
        <w:pStyle w:val="Heading3"/>
      </w:pPr>
      <w:r>
        <w:t>Inbred Mice as exceptions</w:t>
      </w:r>
    </w:p>
    <w:p w:rsidR="002F4931" w:rsidRDefault="002F4931" w:rsidP="002F4931">
      <w:pPr>
        <w:pStyle w:val="Heading2"/>
      </w:pPr>
      <w:r>
        <w:t>Sources of variance</w:t>
      </w:r>
    </w:p>
    <w:p w:rsidR="002F4931" w:rsidRDefault="002F4931" w:rsidP="002F4931">
      <w:pPr>
        <w:pStyle w:val="Heading3"/>
      </w:pPr>
      <w:r>
        <w:t>Measurement error/bias</w:t>
      </w:r>
    </w:p>
    <w:p w:rsidR="002F4931" w:rsidRDefault="002F4931" w:rsidP="002F4931">
      <w:pPr>
        <w:pStyle w:val="Heading3"/>
      </w:pPr>
      <w:r>
        <w:t>Hetorogenious populations</w:t>
      </w:r>
    </w:p>
    <w:p w:rsidR="002F4931" w:rsidRDefault="002F4931" w:rsidP="002F4931">
      <w:pPr>
        <w:pStyle w:val="Heading3"/>
      </w:pPr>
      <w:r>
        <w:t>Variable parameters</w:t>
      </w:r>
    </w:p>
    <w:p w:rsidR="002F4931" w:rsidRDefault="002F4931" w:rsidP="002F4931">
      <w:pPr>
        <w:pStyle w:val="Heading2"/>
      </w:pPr>
      <w:r>
        <w:t>What Power level will your audience care about?</w:t>
      </w:r>
    </w:p>
    <w:p w:rsidR="002F4931" w:rsidRDefault="002F4931" w:rsidP="002F4931">
      <w:pPr>
        <w:pStyle w:val="Heading3"/>
      </w:pPr>
      <w:r>
        <w:t>Depends on onquestion</w:t>
      </w:r>
    </w:p>
    <w:p w:rsidR="002F4931" w:rsidRDefault="002F4931" w:rsidP="002F4931">
      <w:pPr>
        <w:pStyle w:val="Heading2"/>
      </w:pPr>
      <w:r>
        <w:t>Be careful of historical data, because of clumping</w:t>
      </w:r>
    </w:p>
    <w:p w:rsidR="002F4931" w:rsidRDefault="002F4931" w:rsidP="002F4931">
      <w:pPr>
        <w:pStyle w:val="Heading2"/>
      </w:pPr>
      <w:r>
        <w:t>Double-blind</w:t>
      </w:r>
    </w:p>
    <w:p w:rsidR="002F4931" w:rsidRDefault="002F4931" w:rsidP="00186DBD">
      <w:pPr>
        <w:pStyle w:val="Heading2"/>
      </w:pPr>
      <w:r>
        <w:t>Placebo effect</w:t>
      </w:r>
    </w:p>
    <w:p w:rsidR="002F4931" w:rsidRDefault="00186DBD" w:rsidP="00186DBD">
      <w:pPr>
        <w:pStyle w:val="Heading2"/>
      </w:pPr>
      <w:r>
        <w:t>Data</w:t>
      </w:r>
      <w:r w:rsidR="002F4931">
        <w:t xml:space="preserve"> transformation: normalization and rescaling</w:t>
      </w:r>
    </w:p>
    <w:p w:rsidR="002F4931" w:rsidRDefault="002F4931" w:rsidP="002F4931">
      <w:pPr>
        <w:pStyle w:val="Heading2"/>
      </w:pPr>
      <w:r>
        <w:t>Power analysis, pre-experimental</w:t>
      </w:r>
    </w:p>
    <w:p w:rsidR="002F4931" w:rsidRDefault="002F4931" w:rsidP="002F4931">
      <w:pPr>
        <w:pStyle w:val="Heading2"/>
      </w:pPr>
      <w:r>
        <w:t>Explicit inclusion of priors: Bayesian Thinking</w:t>
      </w:r>
    </w:p>
    <w:p w:rsidR="002F4931" w:rsidRDefault="002F4931" w:rsidP="002F4931">
      <w:pPr>
        <w:pStyle w:val="Heading2"/>
      </w:pPr>
      <w:r>
        <w:t>False Positives</w:t>
      </w:r>
    </w:p>
    <w:p w:rsidR="002F4931" w:rsidRDefault="002F4931" w:rsidP="002F4931">
      <w:pPr>
        <w:pStyle w:val="Heading2"/>
      </w:pPr>
      <w:r>
        <w:lastRenderedPageBreak/>
        <w:t>Null hypothesis issues, logical fallacies</w:t>
      </w:r>
    </w:p>
    <w:p w:rsidR="002F4931" w:rsidRDefault="002F4931" w:rsidP="002F4931">
      <w:pPr>
        <w:pStyle w:val="Heading2"/>
      </w:pPr>
      <w:r>
        <w:t>Issues with positive testing and statistical …</w:t>
      </w:r>
    </w:p>
    <w:p w:rsidR="002F4931" w:rsidRDefault="00186DBD" w:rsidP="002F4931">
      <w:pPr>
        <w:pStyle w:val="Heading2"/>
      </w:pPr>
      <w:r>
        <w:t>Type</w:t>
      </w:r>
      <w:r w:rsidR="002F4931">
        <w:t xml:space="preserve"> I vs Type II Erro</w:t>
      </w:r>
      <w:r>
        <w:t>r</w:t>
      </w:r>
      <w:r w:rsidR="002F4931">
        <w:t>s: weighing the costs of each</w:t>
      </w:r>
    </w:p>
    <w:p w:rsidR="002F4931" w:rsidRDefault="002F4931" w:rsidP="002F4931">
      <w:pPr>
        <w:pStyle w:val="Heading2"/>
      </w:pPr>
      <w:r>
        <w:t>Reductionisms</w:t>
      </w:r>
    </w:p>
    <w:p w:rsidR="002F4931" w:rsidRDefault="00186DBD" w:rsidP="002F4931">
      <w:pPr>
        <w:pStyle w:val="Heading2"/>
      </w:pPr>
      <w:r>
        <w:t>Factors in Believability</w:t>
      </w:r>
    </w:p>
    <w:p w:rsidR="002F4931" w:rsidRDefault="002F4931" w:rsidP="002F4931">
      <w:pPr>
        <w:pStyle w:val="Heading3"/>
      </w:pPr>
      <w:r>
        <w:t>Consist</w:t>
      </w:r>
      <w:r w:rsidR="00186DBD">
        <w:t>en</w:t>
      </w:r>
      <w:r>
        <w:t>cy</w:t>
      </w:r>
    </w:p>
    <w:p w:rsidR="002F4931" w:rsidRDefault="002F4931" w:rsidP="002F4931">
      <w:pPr>
        <w:pStyle w:val="Heading3"/>
      </w:pPr>
      <w:r>
        <w:t>S</w:t>
      </w:r>
      <w:r w:rsidR="00186DBD">
        <w:t>t</w:t>
      </w:r>
      <w:r>
        <w:t>atus of authority</w:t>
      </w:r>
    </w:p>
    <w:p w:rsidR="002F4931" w:rsidRDefault="002F4931" w:rsidP="002F4931">
      <w:pPr>
        <w:pStyle w:val="Heading2"/>
      </w:pPr>
      <w:r>
        <w:t>Kinds of Experiments:</w:t>
      </w:r>
    </w:p>
    <w:p w:rsidR="002F4931" w:rsidRDefault="002F4931" w:rsidP="002F4931">
      <w:pPr>
        <w:pStyle w:val="Heading3"/>
      </w:pPr>
      <w:r>
        <w:t>Deficit Experiments</w:t>
      </w:r>
    </w:p>
    <w:p w:rsidR="002F4931" w:rsidRDefault="002F4931" w:rsidP="002F4931">
      <w:pPr>
        <w:pStyle w:val="Heading3"/>
      </w:pPr>
      <w:r>
        <w:t>Latin Square</w:t>
      </w:r>
    </w:p>
    <w:p w:rsidR="002F4931" w:rsidRDefault="002F4931" w:rsidP="002F4931">
      <w:pPr>
        <w:pStyle w:val="Heading3"/>
      </w:pPr>
      <w:r>
        <w:t>Result-Reversed</w:t>
      </w:r>
    </w:p>
    <w:p w:rsidR="002F4931" w:rsidRDefault="002F4931" w:rsidP="002F4931">
      <w:pPr>
        <w:pStyle w:val="Heading2"/>
      </w:pPr>
      <w:r>
        <w:t>Reporter Bias</w:t>
      </w:r>
    </w:p>
    <w:p w:rsidR="002F4931" w:rsidRDefault="00186DBD" w:rsidP="002F4931">
      <w:pPr>
        <w:pStyle w:val="Heading2"/>
      </w:pPr>
      <w:r>
        <w:t>Zi</w:t>
      </w:r>
      <w:r w:rsidR="002F4931">
        <w:t>pf’s :aw</w:t>
      </w:r>
    </w:p>
    <w:p w:rsidR="002F4931" w:rsidRDefault="002F4931" w:rsidP="002F4931">
      <w:pPr>
        <w:pStyle w:val="Heading2"/>
      </w:pPr>
      <w:r>
        <w:t xml:space="preserve"> Bernards’ Law</w:t>
      </w:r>
    </w:p>
    <w:p w:rsidR="002F4931" w:rsidRDefault="002F4931" w:rsidP="002F4931">
      <w:pPr>
        <w:pStyle w:val="Heading2"/>
      </w:pPr>
      <w:r>
        <w:t>Repeat measurements</w:t>
      </w:r>
    </w:p>
    <w:p w:rsidR="002F4931" w:rsidRDefault="002F4931" w:rsidP="002F4931">
      <w:pPr>
        <w:pStyle w:val="Heading3"/>
      </w:pPr>
      <w:r>
        <w:t>Reliability</w:t>
      </w:r>
    </w:p>
    <w:p w:rsidR="002F4931" w:rsidRDefault="002F4931" w:rsidP="002F4931">
      <w:pPr>
        <w:pStyle w:val="Heading3"/>
      </w:pPr>
      <w:r>
        <w:t>Bias</w:t>
      </w:r>
    </w:p>
    <w:p w:rsidR="002F4931" w:rsidRDefault="00186DBD" w:rsidP="002F4931">
      <w:pPr>
        <w:pStyle w:val="Heading2"/>
      </w:pPr>
      <w:r>
        <w:t xml:space="preserve">Problems </w:t>
      </w:r>
      <w:r w:rsidR="002F4931">
        <w:t>with respect for authority</w:t>
      </w:r>
    </w:p>
    <w:p w:rsidR="002F4931" w:rsidRDefault="002F4931" w:rsidP="002F4931">
      <w:pPr>
        <w:pStyle w:val="Heading2"/>
      </w:pPr>
      <w:r>
        <w:t>Proper Data Se</w:t>
      </w:r>
      <w:r w:rsidR="00E443A6">
        <w:t>l</w:t>
      </w:r>
      <w:r>
        <w:t>ection</w:t>
      </w:r>
      <w:r w:rsidR="00E443A6">
        <w:t xml:space="preserve"> a</w:t>
      </w:r>
      <w:bookmarkStart w:id="0" w:name="_GoBack"/>
      <w:bookmarkEnd w:id="0"/>
      <w:r>
        <w:t>nd Rejection Criteria</w:t>
      </w:r>
    </w:p>
    <w:p w:rsidR="002F4931" w:rsidRDefault="002F4931" w:rsidP="002F4931">
      <w:pPr>
        <w:pStyle w:val="Heading2"/>
      </w:pPr>
      <w:r>
        <w:t>Infertility Study: Guzick…Naus, 1994</w:t>
      </w:r>
    </w:p>
    <w:p w:rsidR="002F4931" w:rsidRDefault="002F4931" w:rsidP="002F4931">
      <w:pPr>
        <w:pStyle w:val="Heading2"/>
      </w:pPr>
      <w:r>
        <w:t>Asimov Dec 19944 quote</w:t>
      </w:r>
    </w:p>
    <w:p w:rsidR="002F4931" w:rsidRPr="002F4931" w:rsidRDefault="002F4931" w:rsidP="002F4931">
      <w:pPr>
        <w:pStyle w:val="Heading2"/>
      </w:pPr>
      <w:r>
        <w:t>Gigerenzen 2002</w:t>
      </w:r>
    </w:p>
    <w:sectPr w:rsidR="002F4931" w:rsidRPr="002F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31"/>
    <w:rsid w:val="00186DBD"/>
    <w:rsid w:val="002A130D"/>
    <w:rsid w:val="002F4931"/>
    <w:rsid w:val="003920D2"/>
    <w:rsid w:val="00E4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81491-3949-4015-AAE1-3F914588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9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9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93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</cp:revision>
  <dcterms:created xsi:type="dcterms:W3CDTF">2014-11-26T14:57:00Z</dcterms:created>
  <dcterms:modified xsi:type="dcterms:W3CDTF">2014-11-26T15:45:00Z</dcterms:modified>
</cp:coreProperties>
</file>