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FB936" w14:textId="77777777" w:rsidR="00725306" w:rsidRPr="007927EC" w:rsidRDefault="00725306" w:rsidP="007927EC">
      <w:pPr>
        <w:spacing w:after="40" w:line="240" w:lineRule="auto"/>
        <w:jc w:val="center"/>
        <w:rPr>
          <w:rFonts w:ascii="Times New Roman" w:hAnsi="Times New Roman" w:cs="Times New Roman"/>
          <w:b/>
          <w:bCs/>
          <w:sz w:val="28"/>
          <w:szCs w:val="28"/>
        </w:rPr>
      </w:pPr>
      <w:r w:rsidRPr="007927EC">
        <w:rPr>
          <w:rFonts w:ascii="Times New Roman" w:hAnsi="Times New Roman" w:cs="Times New Roman"/>
          <w:b/>
          <w:bCs/>
          <w:sz w:val="28"/>
          <w:szCs w:val="28"/>
        </w:rPr>
        <w:t>Forecasting Stock Market Prices Using ARIMA</w:t>
      </w:r>
    </w:p>
    <w:p w14:paraId="23512CFA" w14:textId="77777777" w:rsidR="00725306" w:rsidRPr="007927EC" w:rsidRDefault="00725306" w:rsidP="007927EC">
      <w:pPr>
        <w:spacing w:after="40" w:line="240" w:lineRule="auto"/>
        <w:jc w:val="center"/>
        <w:rPr>
          <w:rFonts w:ascii="Times New Roman" w:hAnsi="Times New Roman" w:cs="Times New Roman"/>
          <w:b/>
          <w:bCs/>
        </w:rPr>
      </w:pPr>
    </w:p>
    <w:p w14:paraId="7C373D12" w14:textId="5E5D27AE" w:rsidR="00725306" w:rsidRPr="007927EC" w:rsidRDefault="00725306" w:rsidP="007927EC">
      <w:pPr>
        <w:spacing w:after="40" w:line="240" w:lineRule="auto"/>
        <w:jc w:val="center"/>
        <w:rPr>
          <w:rFonts w:ascii="Times New Roman" w:hAnsi="Times New Roman" w:cs="Times New Roman"/>
        </w:rPr>
      </w:pPr>
      <w:r w:rsidRPr="007927EC">
        <w:rPr>
          <w:rFonts w:ascii="Times New Roman" w:hAnsi="Times New Roman" w:cs="Times New Roman"/>
        </w:rPr>
        <w:t>Nicholas D’Agostino</w:t>
      </w:r>
    </w:p>
    <w:p w14:paraId="066E7949" w14:textId="572FA67C" w:rsidR="00725306" w:rsidRPr="007927EC" w:rsidRDefault="00725306" w:rsidP="007927EC">
      <w:pPr>
        <w:spacing w:after="40" w:line="240" w:lineRule="auto"/>
        <w:jc w:val="center"/>
        <w:rPr>
          <w:rFonts w:ascii="Times New Roman" w:hAnsi="Times New Roman" w:cs="Times New Roman"/>
          <w:i/>
          <w:iCs/>
        </w:rPr>
      </w:pPr>
      <w:r w:rsidRPr="007927EC">
        <w:rPr>
          <w:rFonts w:ascii="Times New Roman" w:hAnsi="Times New Roman" w:cs="Times New Roman"/>
          <w:i/>
          <w:iCs/>
        </w:rPr>
        <w:t>Pace University</w:t>
      </w:r>
    </w:p>
    <w:p w14:paraId="230DA114" w14:textId="77777777" w:rsidR="00725306" w:rsidRPr="007927EC" w:rsidRDefault="00725306" w:rsidP="007927EC">
      <w:pPr>
        <w:spacing w:after="40" w:line="240" w:lineRule="auto"/>
        <w:jc w:val="both"/>
        <w:rPr>
          <w:rFonts w:ascii="Times New Roman" w:hAnsi="Times New Roman" w:cs="Times New Roman"/>
          <w:i/>
          <w:iCs/>
        </w:rPr>
      </w:pPr>
    </w:p>
    <w:p w14:paraId="7B96BE23" w14:textId="77777777" w:rsidR="00725306" w:rsidRPr="007927EC" w:rsidRDefault="00725306" w:rsidP="007927EC">
      <w:pPr>
        <w:spacing w:after="40" w:line="240" w:lineRule="auto"/>
        <w:jc w:val="both"/>
        <w:rPr>
          <w:rFonts w:ascii="Times New Roman" w:hAnsi="Times New Roman" w:cs="Times New Roman"/>
          <w:i/>
          <w:iCs/>
        </w:rPr>
      </w:pPr>
    </w:p>
    <w:p w14:paraId="4A1EF053" w14:textId="77777777" w:rsidR="00725306" w:rsidRPr="007927EC" w:rsidRDefault="00725306" w:rsidP="007927EC">
      <w:pPr>
        <w:spacing w:after="40" w:line="240" w:lineRule="auto"/>
        <w:jc w:val="both"/>
        <w:rPr>
          <w:rFonts w:ascii="Times New Roman" w:hAnsi="Times New Roman" w:cs="Times New Roman"/>
          <w:i/>
          <w:iCs/>
        </w:rPr>
        <w:sectPr w:rsidR="00725306" w:rsidRPr="007927EC">
          <w:pgSz w:w="12240" w:h="15840"/>
          <w:pgMar w:top="1440" w:right="1440" w:bottom="1440" w:left="1440" w:header="720" w:footer="720" w:gutter="0"/>
          <w:cols w:space="720"/>
          <w:docGrid w:linePitch="360"/>
        </w:sectPr>
      </w:pPr>
    </w:p>
    <w:p w14:paraId="252D836D" w14:textId="1E1FBE06" w:rsidR="003931CA" w:rsidRPr="007927EC" w:rsidRDefault="00A05595" w:rsidP="007927EC">
      <w:pPr>
        <w:spacing w:after="40" w:line="240" w:lineRule="auto"/>
        <w:jc w:val="both"/>
        <w:rPr>
          <w:rFonts w:ascii="Times New Roman" w:hAnsi="Times New Roman" w:cs="Times New Roman"/>
          <w:b/>
          <w:bCs/>
        </w:rPr>
      </w:pPr>
      <w:r w:rsidRPr="007927EC">
        <w:rPr>
          <w:rFonts w:ascii="Times New Roman" w:hAnsi="Times New Roman" w:cs="Times New Roman"/>
          <w:b/>
          <w:bCs/>
          <w:i/>
          <w:iCs/>
        </w:rPr>
        <w:t>ABSTRACT</w:t>
      </w:r>
      <w:r w:rsidR="00725306" w:rsidRPr="007927EC">
        <w:rPr>
          <w:rFonts w:ascii="Times New Roman" w:hAnsi="Times New Roman" w:cs="Times New Roman"/>
          <w:b/>
          <w:bCs/>
          <w:i/>
          <w:iCs/>
        </w:rPr>
        <w:t xml:space="preserve"> – </w:t>
      </w:r>
      <w:r w:rsidR="003931CA" w:rsidRPr="007927EC">
        <w:rPr>
          <w:rFonts w:ascii="Times New Roman" w:hAnsi="Times New Roman" w:cs="Times New Roman"/>
          <w:b/>
          <w:bCs/>
        </w:rPr>
        <w:t xml:space="preserve">This research paper investigates the </w:t>
      </w:r>
      <w:r w:rsidR="00112DEA">
        <w:rPr>
          <w:rFonts w:ascii="Times New Roman" w:hAnsi="Times New Roman" w:cs="Times New Roman"/>
          <w:b/>
          <w:bCs/>
        </w:rPr>
        <w:t>use</w:t>
      </w:r>
      <w:r w:rsidR="003931CA" w:rsidRPr="007927EC">
        <w:rPr>
          <w:rFonts w:ascii="Times New Roman" w:hAnsi="Times New Roman" w:cs="Times New Roman"/>
          <w:b/>
          <w:bCs/>
        </w:rPr>
        <w:t xml:space="preserve"> of the </w:t>
      </w:r>
      <w:bookmarkStart w:id="0" w:name="_Hlk153459023"/>
      <w:r w:rsidR="003931CA" w:rsidRPr="007927EC">
        <w:rPr>
          <w:rFonts w:ascii="Times New Roman" w:hAnsi="Times New Roman" w:cs="Times New Roman"/>
          <w:b/>
          <w:bCs/>
        </w:rPr>
        <w:t>Autoregressive Integrated Moving Average</w:t>
      </w:r>
      <w:bookmarkEnd w:id="0"/>
      <w:r w:rsidR="003931CA" w:rsidRPr="007927EC">
        <w:rPr>
          <w:rFonts w:ascii="Times New Roman" w:hAnsi="Times New Roman" w:cs="Times New Roman"/>
          <w:b/>
          <w:bCs/>
        </w:rPr>
        <w:t xml:space="preserve"> (ARIMA) model in predicting stock prices. Employing historical stock data retrieved through the yfinance library, the study </w:t>
      </w:r>
      <w:r w:rsidR="00112DEA" w:rsidRPr="007927EC">
        <w:rPr>
          <w:rFonts w:ascii="Times New Roman" w:hAnsi="Times New Roman" w:cs="Times New Roman"/>
          <w:b/>
          <w:bCs/>
        </w:rPr>
        <w:t>examines</w:t>
      </w:r>
      <w:r w:rsidR="003931CA" w:rsidRPr="007927EC">
        <w:rPr>
          <w:rFonts w:ascii="Times New Roman" w:hAnsi="Times New Roman" w:cs="Times New Roman"/>
          <w:b/>
          <w:bCs/>
        </w:rPr>
        <w:t xml:space="preserve"> the </w:t>
      </w:r>
      <w:r w:rsidR="00112DEA">
        <w:rPr>
          <w:rFonts w:ascii="Times New Roman" w:hAnsi="Times New Roman" w:cs="Times New Roman"/>
          <w:b/>
          <w:bCs/>
        </w:rPr>
        <w:t>effectiveness</w:t>
      </w:r>
      <w:r w:rsidR="003931CA" w:rsidRPr="007927EC">
        <w:rPr>
          <w:rFonts w:ascii="Times New Roman" w:hAnsi="Times New Roman" w:cs="Times New Roman"/>
          <w:b/>
          <w:bCs/>
        </w:rPr>
        <w:t xml:space="preserve"> of ARIMA in discerning dependencies within financial time series. </w:t>
      </w:r>
      <w:r w:rsidR="003B1358" w:rsidRPr="007927EC">
        <w:rPr>
          <w:rFonts w:ascii="Times New Roman" w:hAnsi="Times New Roman" w:cs="Times New Roman"/>
          <w:b/>
          <w:bCs/>
        </w:rPr>
        <w:t>My</w:t>
      </w:r>
      <w:r w:rsidR="003931CA" w:rsidRPr="007927EC">
        <w:rPr>
          <w:rFonts w:ascii="Times New Roman" w:hAnsi="Times New Roman" w:cs="Times New Roman"/>
          <w:b/>
          <w:bCs/>
        </w:rPr>
        <w:t xml:space="preserve"> contribution lies in the examination of ARIMA's potential as a forecasting tool, grounded in rigorous evaluation metrics, including Mean Squared Error (MSE), Root Mean Squared Error (RMSE), Mean Absolute Error (MAE), and R-squared. </w:t>
      </w:r>
    </w:p>
    <w:p w14:paraId="5E17A04C" w14:textId="77777777" w:rsidR="003931CA" w:rsidRPr="007927EC" w:rsidRDefault="003931CA" w:rsidP="007927EC">
      <w:pPr>
        <w:spacing w:after="40" w:line="240" w:lineRule="auto"/>
        <w:jc w:val="both"/>
        <w:rPr>
          <w:rFonts w:ascii="Times New Roman" w:hAnsi="Times New Roman" w:cs="Times New Roman"/>
        </w:rPr>
      </w:pPr>
    </w:p>
    <w:p w14:paraId="3F8F8077" w14:textId="26713BB2" w:rsidR="003931CA" w:rsidRPr="007927EC" w:rsidRDefault="003931CA" w:rsidP="007927EC">
      <w:pPr>
        <w:spacing w:after="40" w:line="240" w:lineRule="auto"/>
        <w:jc w:val="center"/>
        <w:rPr>
          <w:rFonts w:ascii="Times New Roman" w:hAnsi="Times New Roman" w:cs="Times New Roman"/>
        </w:rPr>
      </w:pPr>
      <w:r w:rsidRPr="007927EC">
        <w:rPr>
          <w:rFonts w:ascii="Times New Roman" w:hAnsi="Times New Roman" w:cs="Times New Roman"/>
        </w:rPr>
        <w:t xml:space="preserve">I. </w:t>
      </w:r>
      <w:r w:rsidR="00A05595" w:rsidRPr="007927EC">
        <w:rPr>
          <w:rFonts w:ascii="Times New Roman" w:hAnsi="Times New Roman" w:cs="Times New Roman"/>
        </w:rPr>
        <w:t>INTRODUCTION</w:t>
      </w:r>
    </w:p>
    <w:p w14:paraId="7F402493" w14:textId="1114952F" w:rsidR="003931CA" w:rsidRPr="007927EC" w:rsidRDefault="00D97605" w:rsidP="007927EC">
      <w:pPr>
        <w:spacing w:after="40" w:line="240" w:lineRule="auto"/>
        <w:jc w:val="both"/>
        <w:rPr>
          <w:rFonts w:ascii="Times New Roman" w:hAnsi="Times New Roman" w:cs="Times New Roman"/>
        </w:rPr>
      </w:pPr>
      <w:r>
        <w:rPr>
          <w:rFonts w:ascii="Times New Roman" w:hAnsi="Times New Roman" w:cs="Times New Roman"/>
        </w:rPr>
        <w:t xml:space="preserve">    </w:t>
      </w:r>
      <w:r w:rsidR="003931CA" w:rsidRPr="007927EC">
        <w:rPr>
          <w:rFonts w:ascii="Times New Roman" w:hAnsi="Times New Roman" w:cs="Times New Roman"/>
        </w:rPr>
        <w:t xml:space="preserve">Financial markets pose challenges due to their dynamic and unpredictable nature, demanding sophisticated decision-making tools. Forecasting stock prices is critical for informed investment decisions and risk management. Amid various methods available for stock price prediction, this study focuses on the </w:t>
      </w:r>
      <w:r w:rsidR="00112DEA" w:rsidRPr="00112DEA">
        <w:rPr>
          <w:rFonts w:ascii="Times New Roman" w:hAnsi="Times New Roman" w:cs="Times New Roman"/>
        </w:rPr>
        <w:t>Autoregressive Integrated Moving Average</w:t>
      </w:r>
      <w:r w:rsidR="00112DEA">
        <w:rPr>
          <w:rFonts w:ascii="Times New Roman" w:hAnsi="Times New Roman" w:cs="Times New Roman"/>
        </w:rPr>
        <w:t xml:space="preserve"> (</w:t>
      </w:r>
      <w:r w:rsidR="003931CA" w:rsidRPr="007927EC">
        <w:rPr>
          <w:rFonts w:ascii="Times New Roman" w:hAnsi="Times New Roman" w:cs="Times New Roman"/>
        </w:rPr>
        <w:t>ARIMA</w:t>
      </w:r>
      <w:r w:rsidR="00112DEA">
        <w:rPr>
          <w:rFonts w:ascii="Times New Roman" w:hAnsi="Times New Roman" w:cs="Times New Roman"/>
        </w:rPr>
        <w:t>)</w:t>
      </w:r>
      <w:r w:rsidR="003931CA" w:rsidRPr="007927EC">
        <w:rPr>
          <w:rFonts w:ascii="Times New Roman" w:hAnsi="Times New Roman" w:cs="Times New Roman"/>
        </w:rPr>
        <w:t xml:space="preserve"> model. The methodology encompasses data retrieval, preprocessing, iterative differencing, model fitting, and comprehensive evaluation metrics. Subsequent sections will exp</w:t>
      </w:r>
      <w:r w:rsidR="003B1358" w:rsidRPr="007927EC">
        <w:rPr>
          <w:rFonts w:ascii="Times New Roman" w:hAnsi="Times New Roman" w:cs="Times New Roman"/>
        </w:rPr>
        <w:t>a</w:t>
      </w:r>
      <w:r w:rsidR="003931CA" w:rsidRPr="007927EC">
        <w:rPr>
          <w:rFonts w:ascii="Times New Roman" w:hAnsi="Times New Roman" w:cs="Times New Roman"/>
        </w:rPr>
        <w:t>nd on the literature review, methodology, results, discussion, and conclusion.</w:t>
      </w:r>
    </w:p>
    <w:p w14:paraId="5AC82951" w14:textId="77777777" w:rsidR="003931CA" w:rsidRPr="007927EC" w:rsidRDefault="003931CA" w:rsidP="007927EC">
      <w:pPr>
        <w:spacing w:after="40" w:line="240" w:lineRule="auto"/>
        <w:jc w:val="both"/>
        <w:rPr>
          <w:rFonts w:ascii="Times New Roman" w:hAnsi="Times New Roman" w:cs="Times New Roman"/>
        </w:rPr>
      </w:pPr>
    </w:p>
    <w:p w14:paraId="4D541A4E" w14:textId="78B7F8E6" w:rsidR="003931CA" w:rsidRPr="007927EC" w:rsidRDefault="003931CA" w:rsidP="007927EC">
      <w:pPr>
        <w:spacing w:after="40" w:line="240" w:lineRule="auto"/>
        <w:jc w:val="center"/>
        <w:rPr>
          <w:rFonts w:ascii="Times New Roman" w:hAnsi="Times New Roman" w:cs="Times New Roman"/>
        </w:rPr>
      </w:pPr>
      <w:r w:rsidRPr="007927EC">
        <w:rPr>
          <w:rFonts w:ascii="Times New Roman" w:hAnsi="Times New Roman" w:cs="Times New Roman"/>
        </w:rPr>
        <w:t xml:space="preserve">II. </w:t>
      </w:r>
      <w:r w:rsidR="00A05595" w:rsidRPr="007927EC">
        <w:rPr>
          <w:rFonts w:ascii="Times New Roman" w:hAnsi="Times New Roman" w:cs="Times New Roman"/>
        </w:rPr>
        <w:t>LITERATURE REVIEW</w:t>
      </w:r>
    </w:p>
    <w:p w14:paraId="2E820684" w14:textId="693E47CD" w:rsidR="003931CA" w:rsidRPr="007927EC" w:rsidRDefault="00D97605" w:rsidP="007927EC">
      <w:pPr>
        <w:spacing w:after="40" w:line="240" w:lineRule="auto"/>
        <w:jc w:val="both"/>
        <w:rPr>
          <w:rFonts w:ascii="Times New Roman" w:hAnsi="Times New Roman" w:cs="Times New Roman"/>
        </w:rPr>
      </w:pPr>
      <w:r>
        <w:rPr>
          <w:rFonts w:ascii="Times New Roman" w:hAnsi="Times New Roman" w:cs="Times New Roman"/>
        </w:rPr>
        <w:t xml:space="preserve">    </w:t>
      </w:r>
      <w:r w:rsidR="003931CA" w:rsidRPr="007927EC">
        <w:rPr>
          <w:rFonts w:ascii="Times New Roman" w:hAnsi="Times New Roman" w:cs="Times New Roman"/>
        </w:rPr>
        <w:t>The field of stock price prediction has evolved with diverse methodologies, encompassing traditional approaches like moving averages</w:t>
      </w:r>
      <w:r w:rsidR="00112DEA">
        <w:rPr>
          <w:rFonts w:ascii="Times New Roman" w:hAnsi="Times New Roman" w:cs="Times New Roman"/>
        </w:rPr>
        <w:t xml:space="preserve"> </w:t>
      </w:r>
      <w:r w:rsidR="003931CA" w:rsidRPr="007927EC">
        <w:rPr>
          <w:rFonts w:ascii="Times New Roman" w:hAnsi="Times New Roman" w:cs="Times New Roman"/>
        </w:rPr>
        <w:t xml:space="preserve">and autoregressive models. Recent emphasis on machine learning algorithms, despite their popularity, is accompanied by challenges such as overfitting and data sensitivity. </w:t>
      </w:r>
      <w:r w:rsidR="003B1358" w:rsidRPr="007927EC">
        <w:rPr>
          <w:rFonts w:ascii="Times New Roman" w:hAnsi="Times New Roman" w:cs="Times New Roman"/>
        </w:rPr>
        <w:t>Many</w:t>
      </w:r>
      <w:r w:rsidR="003931CA" w:rsidRPr="007927EC">
        <w:rPr>
          <w:rFonts w:ascii="Times New Roman" w:hAnsi="Times New Roman" w:cs="Times New Roman"/>
        </w:rPr>
        <w:t xml:space="preserve"> stud</w:t>
      </w:r>
      <w:r w:rsidR="003B1358" w:rsidRPr="007927EC">
        <w:rPr>
          <w:rFonts w:ascii="Times New Roman" w:hAnsi="Times New Roman" w:cs="Times New Roman"/>
        </w:rPr>
        <w:t>ies, including this one,</w:t>
      </w:r>
      <w:r w:rsidR="003931CA" w:rsidRPr="007927EC">
        <w:rPr>
          <w:rFonts w:ascii="Times New Roman" w:hAnsi="Times New Roman" w:cs="Times New Roman"/>
        </w:rPr>
        <w:t xml:space="preserve"> aim to contribute by scrutinizing the ARIMA model, a robust time series forecasting technique, addressing potential gaps in predictive modeling within finance.</w:t>
      </w:r>
    </w:p>
    <w:p w14:paraId="6FA4F814" w14:textId="0ECDA2DB" w:rsidR="00D97605" w:rsidRPr="00D97605" w:rsidRDefault="00D97605" w:rsidP="00D97605">
      <w:pPr>
        <w:spacing w:after="40" w:line="240" w:lineRule="auto"/>
        <w:jc w:val="both"/>
        <w:rPr>
          <w:rFonts w:ascii="Times New Roman" w:hAnsi="Times New Roman" w:cs="Times New Roman"/>
        </w:rPr>
      </w:pPr>
      <w:r>
        <w:rPr>
          <w:rFonts w:ascii="Times New Roman" w:hAnsi="Times New Roman" w:cs="Times New Roman"/>
        </w:rPr>
        <w:t xml:space="preserve">    </w:t>
      </w:r>
      <w:r w:rsidRPr="00D97605">
        <w:rPr>
          <w:rFonts w:ascii="Times New Roman" w:hAnsi="Times New Roman" w:cs="Times New Roman"/>
        </w:rPr>
        <w:t>In 2019, Peter T. Yamak et al. conducted a comprehensive study comparing the performance of different models, including ARIMA, LTSM, and GRU, in the context of stock price prediction</w:t>
      </w:r>
      <w:r w:rsidR="00331CA0">
        <w:rPr>
          <w:rFonts w:ascii="Times New Roman" w:hAnsi="Times New Roman" w:cs="Times New Roman"/>
        </w:rPr>
        <w:t xml:space="preserve"> [</w:t>
      </w:r>
      <w:r w:rsidR="00FD3E17">
        <w:rPr>
          <w:rFonts w:ascii="Times New Roman" w:hAnsi="Times New Roman" w:cs="Times New Roman"/>
        </w:rPr>
        <w:t>6</w:t>
      </w:r>
      <w:r w:rsidR="00331CA0">
        <w:rPr>
          <w:rFonts w:ascii="Times New Roman" w:hAnsi="Times New Roman" w:cs="Times New Roman"/>
        </w:rPr>
        <w:t>]</w:t>
      </w:r>
      <w:r w:rsidRPr="00D97605">
        <w:rPr>
          <w:rFonts w:ascii="Times New Roman" w:hAnsi="Times New Roman" w:cs="Times New Roman"/>
        </w:rPr>
        <w:t xml:space="preserve">. Their analysis delved into the intricacies of the ARIMA model, which is dissected into three key components: AR for autoregression, I for integrated differencing, and MA for moving average. The study </w:t>
      </w:r>
      <w:r>
        <w:rPr>
          <w:rFonts w:ascii="Times New Roman" w:hAnsi="Times New Roman" w:cs="Times New Roman"/>
        </w:rPr>
        <w:t>provided a</w:t>
      </w:r>
      <w:r w:rsidRPr="00D97605">
        <w:rPr>
          <w:rFonts w:ascii="Times New Roman" w:hAnsi="Times New Roman" w:cs="Times New Roman"/>
        </w:rPr>
        <w:t xml:space="preserve"> mathematical decomposition of the ARIMA model equation, highlighting the fusion of a pure autoregressive model with a moving average model to formulate the complete ARIMA equation. Additional insights were provided regarding the relevant parameters (p, d, and q), with emphasis on addressing trends, seasonality, and stationarity.</w:t>
      </w:r>
    </w:p>
    <w:p w14:paraId="470908F6" w14:textId="60873E77" w:rsidR="00D97605" w:rsidRPr="00D97605" w:rsidRDefault="00D97605" w:rsidP="00D97605">
      <w:pPr>
        <w:spacing w:after="40" w:line="240" w:lineRule="auto"/>
        <w:jc w:val="both"/>
        <w:rPr>
          <w:rFonts w:ascii="Times New Roman" w:hAnsi="Times New Roman" w:cs="Times New Roman"/>
        </w:rPr>
      </w:pPr>
      <w:r>
        <w:rPr>
          <w:rFonts w:ascii="Times New Roman" w:hAnsi="Times New Roman" w:cs="Times New Roman"/>
        </w:rPr>
        <w:t xml:space="preserve">    </w:t>
      </w:r>
      <w:r w:rsidRPr="00D97605">
        <w:rPr>
          <w:rFonts w:ascii="Times New Roman" w:hAnsi="Times New Roman" w:cs="Times New Roman"/>
        </w:rPr>
        <w:t>Subsequent sections of the study explored the L</w:t>
      </w:r>
      <w:r w:rsidR="00331CA0">
        <w:rPr>
          <w:rFonts w:ascii="Times New Roman" w:hAnsi="Times New Roman" w:cs="Times New Roman"/>
        </w:rPr>
        <w:t>ST</w:t>
      </w:r>
      <w:r w:rsidRPr="00D97605">
        <w:rPr>
          <w:rFonts w:ascii="Times New Roman" w:hAnsi="Times New Roman" w:cs="Times New Roman"/>
        </w:rPr>
        <w:t xml:space="preserve">M and GRU models, offering background information on their methodologies. The researchers proceeded with data collection and processing, utilizing Bitcoin's transactional data spanning from 2014 to 2019. The normalization and transformation of the data were integral steps, especially considering the utilization of the ARIMA model, which necessitates testing for stationarity. This validation was achieved through the Augmented Dickey Fuller (ADF) test, wherein the null and alternative hypotheses were declared, and significance was </w:t>
      </w:r>
      <w:r w:rsidR="00112DEA">
        <w:rPr>
          <w:rFonts w:ascii="Times New Roman" w:hAnsi="Times New Roman" w:cs="Times New Roman"/>
        </w:rPr>
        <w:t>measured via</w:t>
      </w:r>
      <w:r w:rsidRPr="00D97605">
        <w:rPr>
          <w:rFonts w:ascii="Times New Roman" w:hAnsi="Times New Roman" w:cs="Times New Roman"/>
        </w:rPr>
        <w:t xml:space="preserve"> the interpretation of the p-value. A p-value greater than 0.05 indicated a lack of substantial evidence to reject the null hypothesis, implying non-stationarity, whereas a p-value less than 0.05 signaled stationarity.</w:t>
      </w:r>
    </w:p>
    <w:p w14:paraId="24EE0BFB" w14:textId="634B2983" w:rsidR="00D97605" w:rsidRDefault="00D97605" w:rsidP="00D97605">
      <w:pPr>
        <w:spacing w:after="40" w:line="240" w:lineRule="auto"/>
        <w:jc w:val="both"/>
        <w:rPr>
          <w:rFonts w:ascii="Times New Roman" w:hAnsi="Times New Roman" w:cs="Times New Roman"/>
        </w:rPr>
      </w:pPr>
      <w:r>
        <w:rPr>
          <w:rFonts w:ascii="Times New Roman" w:hAnsi="Times New Roman" w:cs="Times New Roman"/>
        </w:rPr>
        <w:t xml:space="preserve">    </w:t>
      </w:r>
      <w:r w:rsidRPr="00D97605">
        <w:rPr>
          <w:rFonts w:ascii="Times New Roman" w:hAnsi="Times New Roman" w:cs="Times New Roman"/>
        </w:rPr>
        <w:t xml:space="preserve">Importantly, the same ADF test methodology </w:t>
      </w:r>
      <w:r w:rsidR="00112DEA">
        <w:rPr>
          <w:rFonts w:ascii="Times New Roman" w:hAnsi="Times New Roman" w:cs="Times New Roman"/>
        </w:rPr>
        <w:t>is</w:t>
      </w:r>
      <w:r w:rsidRPr="00D97605">
        <w:rPr>
          <w:rFonts w:ascii="Times New Roman" w:hAnsi="Times New Roman" w:cs="Times New Roman"/>
        </w:rPr>
        <w:t xml:space="preserve"> later employed in </w:t>
      </w:r>
      <w:r>
        <w:rPr>
          <w:rFonts w:ascii="Times New Roman" w:hAnsi="Times New Roman" w:cs="Times New Roman"/>
        </w:rPr>
        <w:t>my</w:t>
      </w:r>
      <w:r w:rsidRPr="00D97605">
        <w:rPr>
          <w:rFonts w:ascii="Times New Roman" w:hAnsi="Times New Roman" w:cs="Times New Roman"/>
        </w:rPr>
        <w:t xml:space="preserve"> research, as detailed</w:t>
      </w:r>
      <w:r w:rsidR="00331CA0">
        <w:rPr>
          <w:rFonts w:ascii="Times New Roman" w:hAnsi="Times New Roman" w:cs="Times New Roman"/>
        </w:rPr>
        <w:t xml:space="preserve"> ahead</w:t>
      </w:r>
      <w:r w:rsidRPr="00D97605">
        <w:rPr>
          <w:rFonts w:ascii="Times New Roman" w:hAnsi="Times New Roman" w:cs="Times New Roman"/>
        </w:rPr>
        <w:t>. Following the rigorous testing and fitting of all models, the study concluded that the ARIMA model outperformed its counterparts, L</w:t>
      </w:r>
      <w:r w:rsidR="00331CA0">
        <w:rPr>
          <w:rFonts w:ascii="Times New Roman" w:hAnsi="Times New Roman" w:cs="Times New Roman"/>
        </w:rPr>
        <w:t>ST</w:t>
      </w:r>
      <w:r w:rsidRPr="00D97605">
        <w:rPr>
          <w:rFonts w:ascii="Times New Roman" w:hAnsi="Times New Roman" w:cs="Times New Roman"/>
        </w:rPr>
        <w:t xml:space="preserve">M and GRU, in terms of both accuracy and computational efficiency. This determination was based on lower Mean Absolute Percentage Error (MAPE) and </w:t>
      </w:r>
      <w:r w:rsidRPr="00D97605">
        <w:rPr>
          <w:rFonts w:ascii="Times New Roman" w:hAnsi="Times New Roman" w:cs="Times New Roman"/>
        </w:rPr>
        <w:lastRenderedPageBreak/>
        <w:t>Root Mean Squared Error (RMSE) scores for the ARIMA model.</w:t>
      </w:r>
    </w:p>
    <w:p w14:paraId="59D36AA7" w14:textId="77777777" w:rsidR="00D34096" w:rsidRPr="0083775E" w:rsidRDefault="00D34096" w:rsidP="0083775E">
      <w:pPr>
        <w:spacing w:after="40" w:line="240" w:lineRule="auto"/>
        <w:jc w:val="both"/>
        <w:rPr>
          <w:rFonts w:ascii="Times New Roman" w:hAnsi="Times New Roman" w:cs="Times New Roman"/>
        </w:rPr>
      </w:pPr>
    </w:p>
    <w:p w14:paraId="53374405" w14:textId="0E4D92C5" w:rsidR="00973BFD" w:rsidRDefault="00D97605" w:rsidP="0083775E">
      <w:pPr>
        <w:spacing w:after="40" w:line="240" w:lineRule="auto"/>
        <w:jc w:val="both"/>
        <w:rPr>
          <w:rFonts w:ascii="Times New Roman" w:hAnsi="Times New Roman" w:cs="Times New Roman"/>
        </w:rPr>
      </w:pPr>
      <w:r>
        <w:rPr>
          <w:rFonts w:ascii="Times New Roman" w:hAnsi="Times New Roman" w:cs="Times New Roman"/>
        </w:rPr>
        <w:t xml:space="preserve">    </w:t>
      </w:r>
      <w:r w:rsidR="0083775E" w:rsidRPr="0083775E">
        <w:rPr>
          <w:rFonts w:ascii="Times New Roman" w:hAnsi="Times New Roman" w:cs="Times New Roman"/>
        </w:rPr>
        <w:t>In a study conducted in 2021, Sampat Kumar et al. developed a predictive model using cryptocurrency closing prices</w:t>
      </w:r>
      <w:r w:rsidR="00331CA0">
        <w:rPr>
          <w:rFonts w:ascii="Times New Roman" w:hAnsi="Times New Roman" w:cs="Times New Roman"/>
        </w:rPr>
        <w:t xml:space="preserve"> [</w:t>
      </w:r>
      <w:r w:rsidR="00FD3E17">
        <w:rPr>
          <w:rFonts w:ascii="Times New Roman" w:hAnsi="Times New Roman" w:cs="Times New Roman"/>
        </w:rPr>
        <w:t>8</w:t>
      </w:r>
      <w:r w:rsidR="00331CA0">
        <w:rPr>
          <w:rFonts w:ascii="Times New Roman" w:hAnsi="Times New Roman" w:cs="Times New Roman"/>
        </w:rPr>
        <w:t>]</w:t>
      </w:r>
      <w:r w:rsidR="0083775E" w:rsidRPr="0083775E">
        <w:rPr>
          <w:rFonts w:ascii="Times New Roman" w:hAnsi="Times New Roman" w:cs="Times New Roman"/>
        </w:rPr>
        <w:t xml:space="preserve">. They provided a clear and intuitive breakdown of the fundamental structure of the Autoregressive Integrated Moving Average (ARIMA) model, elucidating its components. Following this foundational understanding, the researchers outlined their methodology, which involved the collection of data from Yahoo Finance. </w:t>
      </w:r>
      <w:r w:rsidR="00973BFD">
        <w:rPr>
          <w:rFonts w:ascii="Times New Roman" w:hAnsi="Times New Roman" w:cs="Times New Roman"/>
        </w:rPr>
        <w:t>Filtering</w:t>
      </w:r>
      <w:r w:rsidR="0083775E" w:rsidRPr="0083775E">
        <w:rPr>
          <w:rFonts w:ascii="Times New Roman" w:hAnsi="Times New Roman" w:cs="Times New Roman"/>
        </w:rPr>
        <w:t xml:space="preserve"> and cleaning procedures were implemented to address data irregularities</w:t>
      </w:r>
      <w:r w:rsidR="00973BFD">
        <w:rPr>
          <w:rFonts w:ascii="Times New Roman" w:hAnsi="Times New Roman" w:cs="Times New Roman"/>
        </w:rPr>
        <w:t>, such as null values,</w:t>
      </w:r>
      <w:r w:rsidR="0083775E" w:rsidRPr="0083775E">
        <w:rPr>
          <w:rFonts w:ascii="Times New Roman" w:hAnsi="Times New Roman" w:cs="Times New Roman"/>
        </w:rPr>
        <w:t xml:space="preserve"> and </w:t>
      </w:r>
      <w:r w:rsidR="00973BFD">
        <w:rPr>
          <w:rFonts w:ascii="Times New Roman" w:hAnsi="Times New Roman" w:cs="Times New Roman"/>
        </w:rPr>
        <w:t>remove</w:t>
      </w:r>
      <w:r w:rsidR="0083775E" w:rsidRPr="0083775E">
        <w:rPr>
          <w:rFonts w:ascii="Times New Roman" w:hAnsi="Times New Roman" w:cs="Times New Roman"/>
        </w:rPr>
        <w:t xml:space="preserve"> irrelevant features. During the preprocessing stage, the researchers employed techniques such as feature engineering and the use of rolling windows to enhance the depth of their analysis.</w:t>
      </w:r>
      <w:r w:rsidR="00973BFD">
        <w:rPr>
          <w:rFonts w:ascii="Times New Roman" w:hAnsi="Times New Roman" w:cs="Times New Roman"/>
        </w:rPr>
        <w:t xml:space="preserve"> </w:t>
      </w:r>
      <w:r w:rsidR="0083775E" w:rsidRPr="0083775E">
        <w:rPr>
          <w:rFonts w:ascii="Times New Roman" w:hAnsi="Times New Roman" w:cs="Times New Roman"/>
        </w:rPr>
        <w:t>The visual representation of their methodology</w:t>
      </w:r>
      <w:r w:rsidR="00973BFD">
        <w:rPr>
          <w:rFonts w:ascii="Times New Roman" w:hAnsi="Times New Roman" w:cs="Times New Roman"/>
        </w:rPr>
        <w:t xml:space="preserve"> paired with their feature engineering</w:t>
      </w:r>
      <w:r w:rsidR="0083775E" w:rsidRPr="0083775E">
        <w:rPr>
          <w:rFonts w:ascii="Times New Roman" w:hAnsi="Times New Roman" w:cs="Times New Roman"/>
        </w:rPr>
        <w:t xml:space="preserve"> offered valuable insights, influencing the structuring of my own approach in this research. </w:t>
      </w:r>
      <w:r w:rsidR="00973BFD">
        <w:rPr>
          <w:rFonts w:ascii="Times New Roman" w:hAnsi="Times New Roman" w:cs="Times New Roman"/>
        </w:rPr>
        <w:t>After</w:t>
      </w:r>
      <w:r w:rsidR="0083775E" w:rsidRPr="0083775E">
        <w:rPr>
          <w:rFonts w:ascii="Times New Roman" w:hAnsi="Times New Roman" w:cs="Times New Roman"/>
        </w:rPr>
        <w:t xml:space="preserve"> constructing and fitting the ARIMA model to its parameters, a</w:t>
      </w:r>
      <w:r w:rsidR="00973BFD">
        <w:rPr>
          <w:rFonts w:ascii="Times New Roman" w:hAnsi="Times New Roman" w:cs="Times New Roman"/>
        </w:rPr>
        <w:t xml:space="preserve">n </w:t>
      </w:r>
      <w:r w:rsidR="0083775E" w:rsidRPr="0083775E">
        <w:rPr>
          <w:rFonts w:ascii="Times New Roman" w:hAnsi="Times New Roman" w:cs="Times New Roman"/>
        </w:rPr>
        <w:t xml:space="preserve">evaluation was conducted. The performance metrics indicated minimal forecast error, showcasing a nearly perfect fit, as evidenced by </w:t>
      </w:r>
      <w:r w:rsidR="00973BFD">
        <w:rPr>
          <w:rFonts w:ascii="Times New Roman" w:hAnsi="Times New Roman" w:cs="Times New Roman"/>
        </w:rPr>
        <w:t>a</w:t>
      </w:r>
      <w:r w:rsidR="00973BFD" w:rsidRPr="0083775E">
        <w:rPr>
          <w:rFonts w:ascii="Times New Roman" w:hAnsi="Times New Roman" w:cs="Times New Roman"/>
        </w:rPr>
        <w:t>n R</w:t>
      </w:r>
      <w:r w:rsidR="0083775E" w:rsidRPr="0083775E">
        <w:rPr>
          <w:rFonts w:ascii="Times New Roman" w:hAnsi="Times New Roman" w:cs="Times New Roman"/>
        </w:rPr>
        <w:t xml:space="preserve">-Squared value of 0.991. </w:t>
      </w:r>
      <w:r w:rsidR="00973BFD">
        <w:rPr>
          <w:rFonts w:ascii="Times New Roman" w:hAnsi="Times New Roman" w:cs="Times New Roman"/>
        </w:rPr>
        <w:t xml:space="preserve">   </w:t>
      </w:r>
    </w:p>
    <w:p w14:paraId="0FB2ECBC" w14:textId="540CE501" w:rsidR="0083775E" w:rsidRPr="007927EC" w:rsidRDefault="00973BFD" w:rsidP="0083775E">
      <w:pPr>
        <w:spacing w:after="40" w:line="240" w:lineRule="auto"/>
        <w:jc w:val="both"/>
        <w:rPr>
          <w:rFonts w:ascii="Times New Roman" w:hAnsi="Times New Roman" w:cs="Times New Roman"/>
        </w:rPr>
      </w:pPr>
      <w:r>
        <w:rPr>
          <w:rFonts w:ascii="Times New Roman" w:hAnsi="Times New Roman" w:cs="Times New Roman"/>
        </w:rPr>
        <w:t xml:space="preserve">    Overall</w:t>
      </w:r>
      <w:r w:rsidR="0083775E" w:rsidRPr="0083775E">
        <w:rPr>
          <w:rFonts w:ascii="Times New Roman" w:hAnsi="Times New Roman" w:cs="Times New Roman"/>
        </w:rPr>
        <w:t>, th</w:t>
      </w:r>
      <w:r>
        <w:rPr>
          <w:rFonts w:ascii="Times New Roman" w:hAnsi="Times New Roman" w:cs="Times New Roman"/>
        </w:rPr>
        <w:t>ese</w:t>
      </w:r>
      <w:r w:rsidR="0083775E" w:rsidRPr="0083775E">
        <w:rPr>
          <w:rFonts w:ascii="Times New Roman" w:hAnsi="Times New Roman" w:cs="Times New Roman"/>
        </w:rPr>
        <w:t xml:space="preserve"> stud</w:t>
      </w:r>
      <w:r>
        <w:rPr>
          <w:rFonts w:ascii="Times New Roman" w:hAnsi="Times New Roman" w:cs="Times New Roman"/>
        </w:rPr>
        <w:t xml:space="preserve">ies, with the addition of several others to supplement, </w:t>
      </w:r>
      <w:r w:rsidR="0083775E" w:rsidRPr="0083775E">
        <w:rPr>
          <w:rFonts w:ascii="Times New Roman" w:hAnsi="Times New Roman" w:cs="Times New Roman"/>
        </w:rPr>
        <w:t xml:space="preserve">served as an invaluable guide, particularly for individuals </w:t>
      </w:r>
      <w:r>
        <w:rPr>
          <w:rFonts w:ascii="Times New Roman" w:hAnsi="Times New Roman" w:cs="Times New Roman"/>
        </w:rPr>
        <w:t xml:space="preserve">who are </w:t>
      </w:r>
      <w:r w:rsidR="0083775E" w:rsidRPr="0083775E">
        <w:rPr>
          <w:rFonts w:ascii="Times New Roman" w:hAnsi="Times New Roman" w:cs="Times New Roman"/>
        </w:rPr>
        <w:t>new to the field of time-series forecasting.</w:t>
      </w:r>
    </w:p>
    <w:p w14:paraId="07F48C77" w14:textId="77777777" w:rsidR="003931CA" w:rsidRPr="007927EC" w:rsidRDefault="003931CA" w:rsidP="007927EC">
      <w:pPr>
        <w:spacing w:after="40" w:line="240" w:lineRule="auto"/>
        <w:jc w:val="both"/>
        <w:rPr>
          <w:rFonts w:ascii="Times New Roman" w:hAnsi="Times New Roman" w:cs="Times New Roman"/>
        </w:rPr>
      </w:pPr>
    </w:p>
    <w:p w14:paraId="0BF9CDF5" w14:textId="5D03C830" w:rsidR="003931CA" w:rsidRPr="007927EC" w:rsidRDefault="003931CA" w:rsidP="007927EC">
      <w:pPr>
        <w:spacing w:after="40" w:line="240" w:lineRule="auto"/>
        <w:jc w:val="center"/>
        <w:rPr>
          <w:rFonts w:ascii="Times New Roman" w:hAnsi="Times New Roman" w:cs="Times New Roman"/>
        </w:rPr>
      </w:pPr>
      <w:r w:rsidRPr="007927EC">
        <w:rPr>
          <w:rFonts w:ascii="Times New Roman" w:hAnsi="Times New Roman" w:cs="Times New Roman"/>
        </w:rPr>
        <w:t xml:space="preserve">III. </w:t>
      </w:r>
      <w:r w:rsidR="00A05595" w:rsidRPr="007927EC">
        <w:rPr>
          <w:rFonts w:ascii="Times New Roman" w:hAnsi="Times New Roman" w:cs="Times New Roman"/>
        </w:rPr>
        <w:t>METHODOLOGY</w:t>
      </w:r>
    </w:p>
    <w:p w14:paraId="095EF77D" w14:textId="02FBE458" w:rsidR="003931CA" w:rsidRPr="007927EC" w:rsidRDefault="003931CA" w:rsidP="007927EC">
      <w:pPr>
        <w:spacing w:after="40" w:line="240" w:lineRule="auto"/>
        <w:jc w:val="both"/>
        <w:rPr>
          <w:rFonts w:ascii="Times New Roman" w:hAnsi="Times New Roman" w:cs="Times New Roman"/>
        </w:rPr>
      </w:pPr>
      <w:r w:rsidRPr="007927EC">
        <w:rPr>
          <w:rFonts w:ascii="Times New Roman" w:hAnsi="Times New Roman" w:cs="Times New Roman"/>
        </w:rPr>
        <w:t>A. Data Collection</w:t>
      </w:r>
    </w:p>
    <w:p w14:paraId="1B4934D4" w14:textId="00DA9FF3" w:rsidR="003931CA" w:rsidRPr="007927EC" w:rsidRDefault="00D97605" w:rsidP="007927EC">
      <w:pPr>
        <w:spacing w:after="40" w:line="240" w:lineRule="auto"/>
        <w:jc w:val="both"/>
        <w:rPr>
          <w:rFonts w:ascii="Times New Roman" w:hAnsi="Times New Roman" w:cs="Times New Roman"/>
        </w:rPr>
      </w:pPr>
      <w:r>
        <w:rPr>
          <w:rFonts w:ascii="Times New Roman" w:hAnsi="Times New Roman" w:cs="Times New Roman"/>
        </w:rPr>
        <w:t xml:space="preserve">   </w:t>
      </w:r>
      <w:r w:rsidR="003931CA" w:rsidRPr="007927EC">
        <w:rPr>
          <w:rFonts w:ascii="Times New Roman" w:hAnsi="Times New Roman" w:cs="Times New Roman"/>
        </w:rPr>
        <w:t xml:space="preserve">Historical stock data for </w:t>
      </w:r>
      <w:r w:rsidR="007927EC">
        <w:rPr>
          <w:rFonts w:ascii="Times New Roman" w:hAnsi="Times New Roman" w:cs="Times New Roman"/>
        </w:rPr>
        <w:t>AAPL</w:t>
      </w:r>
      <w:r w:rsidR="003931CA" w:rsidRPr="007927EC">
        <w:rPr>
          <w:rFonts w:ascii="Times New Roman" w:hAnsi="Times New Roman" w:cs="Times New Roman"/>
        </w:rPr>
        <w:t xml:space="preserve"> was acquired using the yfinance library, covering the period from </w:t>
      </w:r>
      <w:r w:rsidR="007927EC">
        <w:rPr>
          <w:rFonts w:ascii="Times New Roman" w:hAnsi="Times New Roman" w:cs="Times New Roman"/>
        </w:rPr>
        <w:t>2015</w:t>
      </w:r>
      <w:r w:rsidR="003931CA" w:rsidRPr="007927EC">
        <w:rPr>
          <w:rFonts w:ascii="Times New Roman" w:hAnsi="Times New Roman" w:cs="Times New Roman"/>
        </w:rPr>
        <w:t xml:space="preserve"> </w:t>
      </w:r>
      <w:r w:rsidR="008C6FC2">
        <w:rPr>
          <w:rFonts w:ascii="Times New Roman" w:hAnsi="Times New Roman" w:cs="Times New Roman"/>
        </w:rPr>
        <w:t>through</w:t>
      </w:r>
      <w:r w:rsidR="003931CA" w:rsidRPr="007927EC">
        <w:rPr>
          <w:rFonts w:ascii="Times New Roman" w:hAnsi="Times New Roman" w:cs="Times New Roman"/>
        </w:rPr>
        <w:t xml:space="preserve"> </w:t>
      </w:r>
      <w:r w:rsidR="007927EC">
        <w:rPr>
          <w:rFonts w:ascii="Times New Roman" w:hAnsi="Times New Roman" w:cs="Times New Roman"/>
        </w:rPr>
        <w:t>2020</w:t>
      </w:r>
      <w:r w:rsidR="003931CA" w:rsidRPr="007927EC">
        <w:rPr>
          <w:rFonts w:ascii="Times New Roman" w:hAnsi="Times New Roman" w:cs="Times New Roman"/>
        </w:rPr>
        <w:t xml:space="preserve">. The dataset includes daily </w:t>
      </w:r>
      <w:r w:rsidR="009124B0">
        <w:rPr>
          <w:rFonts w:ascii="Times New Roman" w:hAnsi="Times New Roman" w:cs="Times New Roman"/>
        </w:rPr>
        <w:t xml:space="preserve">open, </w:t>
      </w:r>
      <w:r w:rsidR="003931CA" w:rsidRPr="007927EC">
        <w:rPr>
          <w:rFonts w:ascii="Times New Roman" w:hAnsi="Times New Roman" w:cs="Times New Roman"/>
        </w:rPr>
        <w:t>clos</w:t>
      </w:r>
      <w:r w:rsidR="009124B0">
        <w:rPr>
          <w:rFonts w:ascii="Times New Roman" w:hAnsi="Times New Roman" w:cs="Times New Roman"/>
        </w:rPr>
        <w:t>e, high, and low</w:t>
      </w:r>
      <w:r w:rsidR="003931CA" w:rsidRPr="007927EC">
        <w:rPr>
          <w:rFonts w:ascii="Times New Roman" w:hAnsi="Times New Roman" w:cs="Times New Roman"/>
        </w:rPr>
        <w:t xml:space="preserve"> prices</w:t>
      </w:r>
      <w:r w:rsidR="009124B0">
        <w:rPr>
          <w:rFonts w:ascii="Times New Roman" w:hAnsi="Times New Roman" w:cs="Times New Roman"/>
        </w:rPr>
        <w:t xml:space="preserve">; however, </w:t>
      </w:r>
      <w:r w:rsidR="00036892">
        <w:rPr>
          <w:rFonts w:ascii="Times New Roman" w:hAnsi="Times New Roman" w:cs="Times New Roman"/>
        </w:rPr>
        <w:t xml:space="preserve">the </w:t>
      </w:r>
      <w:r w:rsidR="009124B0">
        <w:rPr>
          <w:rFonts w:ascii="Times New Roman" w:hAnsi="Times New Roman" w:cs="Times New Roman"/>
        </w:rPr>
        <w:t xml:space="preserve">closing price </w:t>
      </w:r>
      <w:r w:rsidR="00036892">
        <w:rPr>
          <w:rFonts w:ascii="Times New Roman" w:hAnsi="Times New Roman" w:cs="Times New Roman"/>
        </w:rPr>
        <w:t xml:space="preserve">will be treated </w:t>
      </w:r>
      <w:r w:rsidR="009124B0">
        <w:rPr>
          <w:rFonts w:ascii="Times New Roman" w:hAnsi="Times New Roman" w:cs="Times New Roman"/>
        </w:rPr>
        <w:t>as the</w:t>
      </w:r>
      <w:r w:rsidR="003931CA" w:rsidRPr="007927EC">
        <w:rPr>
          <w:rFonts w:ascii="Times New Roman" w:hAnsi="Times New Roman" w:cs="Times New Roman"/>
        </w:rPr>
        <w:t xml:space="preserve"> pivotal variable for our forecasting model.</w:t>
      </w:r>
    </w:p>
    <w:p w14:paraId="627C6841" w14:textId="77777777" w:rsidR="003931CA" w:rsidRPr="007927EC" w:rsidRDefault="003931CA" w:rsidP="007927EC">
      <w:pPr>
        <w:spacing w:after="40" w:line="240" w:lineRule="auto"/>
        <w:jc w:val="both"/>
        <w:rPr>
          <w:rFonts w:ascii="Times New Roman" w:hAnsi="Times New Roman" w:cs="Times New Roman"/>
        </w:rPr>
      </w:pPr>
    </w:p>
    <w:p w14:paraId="59B86B24" w14:textId="0C3CAA1E" w:rsidR="003931CA" w:rsidRPr="007927EC" w:rsidRDefault="003931CA" w:rsidP="007927EC">
      <w:pPr>
        <w:spacing w:after="40" w:line="240" w:lineRule="auto"/>
        <w:jc w:val="both"/>
        <w:rPr>
          <w:rFonts w:ascii="Times New Roman" w:hAnsi="Times New Roman" w:cs="Times New Roman"/>
        </w:rPr>
      </w:pPr>
      <w:r w:rsidRPr="007927EC">
        <w:rPr>
          <w:rFonts w:ascii="Times New Roman" w:hAnsi="Times New Roman" w:cs="Times New Roman"/>
        </w:rPr>
        <w:t>B. Data Preprocessing</w:t>
      </w:r>
    </w:p>
    <w:p w14:paraId="71A7B538" w14:textId="2D52FA3C" w:rsidR="00D1410D" w:rsidRPr="007927EC" w:rsidRDefault="00D97605" w:rsidP="00D1410D">
      <w:pPr>
        <w:spacing w:after="40" w:line="240" w:lineRule="auto"/>
        <w:jc w:val="both"/>
        <w:rPr>
          <w:rFonts w:ascii="Times New Roman" w:hAnsi="Times New Roman" w:cs="Times New Roman"/>
        </w:rPr>
      </w:pPr>
      <w:r>
        <w:rPr>
          <w:rFonts w:ascii="Times New Roman" w:hAnsi="Times New Roman" w:cs="Times New Roman"/>
        </w:rPr>
        <w:t xml:space="preserve">    </w:t>
      </w:r>
      <w:r w:rsidR="00036892">
        <w:rPr>
          <w:rFonts w:ascii="Times New Roman" w:hAnsi="Times New Roman" w:cs="Times New Roman"/>
        </w:rPr>
        <w:t>Primary p</w:t>
      </w:r>
      <w:r w:rsidR="003931CA" w:rsidRPr="007927EC">
        <w:rPr>
          <w:rFonts w:ascii="Times New Roman" w:hAnsi="Times New Roman" w:cs="Times New Roman"/>
        </w:rPr>
        <w:t>reprocessing steps involve</w:t>
      </w:r>
      <w:r w:rsidR="00036892">
        <w:rPr>
          <w:rFonts w:ascii="Times New Roman" w:hAnsi="Times New Roman" w:cs="Times New Roman"/>
        </w:rPr>
        <w:t>d the</w:t>
      </w:r>
      <w:r w:rsidR="003931CA" w:rsidRPr="007927EC">
        <w:rPr>
          <w:rFonts w:ascii="Times New Roman" w:hAnsi="Times New Roman" w:cs="Times New Roman"/>
        </w:rPr>
        <w:t xml:space="preserve"> handling of missing values and conver</w:t>
      </w:r>
      <w:r w:rsidR="00036892">
        <w:rPr>
          <w:rFonts w:ascii="Times New Roman" w:hAnsi="Times New Roman" w:cs="Times New Roman"/>
        </w:rPr>
        <w:t>ting the index</w:t>
      </w:r>
      <w:r w:rsidR="003931CA" w:rsidRPr="007927EC">
        <w:rPr>
          <w:rFonts w:ascii="Times New Roman" w:hAnsi="Times New Roman" w:cs="Times New Roman"/>
        </w:rPr>
        <w:t xml:space="preserve"> to a business day frequency. These procedures are fundamental for ensuring data quality and consistency.</w:t>
      </w:r>
      <w:r w:rsidR="009124B0">
        <w:rPr>
          <w:rFonts w:ascii="Times New Roman" w:hAnsi="Times New Roman" w:cs="Times New Roman"/>
        </w:rPr>
        <w:t xml:space="preserve"> Additional preparations are made in the form of visualizing data and testing/removing stationarity</w:t>
      </w:r>
      <w:r w:rsidR="00D1410D">
        <w:rPr>
          <w:rFonts w:ascii="Times New Roman" w:hAnsi="Times New Roman" w:cs="Times New Roman"/>
        </w:rPr>
        <w:t>.</w:t>
      </w:r>
      <w:r w:rsidR="00D1410D" w:rsidRPr="00D1410D">
        <w:rPr>
          <w:rFonts w:ascii="Times New Roman" w:hAnsi="Times New Roman" w:cs="Times New Roman"/>
        </w:rPr>
        <w:t xml:space="preserve"> </w:t>
      </w:r>
      <w:r w:rsidR="00D1410D">
        <w:rPr>
          <w:rFonts w:ascii="Times New Roman" w:hAnsi="Times New Roman" w:cs="Times New Roman"/>
        </w:rPr>
        <w:t xml:space="preserve">To validate </w:t>
      </w:r>
      <w:r w:rsidR="00036892">
        <w:rPr>
          <w:rFonts w:ascii="Times New Roman" w:hAnsi="Times New Roman" w:cs="Times New Roman"/>
        </w:rPr>
        <w:t>stationarity,</w:t>
      </w:r>
      <w:r w:rsidR="00FC617E">
        <w:rPr>
          <w:rFonts w:ascii="Times New Roman" w:hAnsi="Times New Roman" w:cs="Times New Roman"/>
        </w:rPr>
        <w:t xml:space="preserve"> </w:t>
      </w:r>
      <w:r w:rsidR="00D1410D">
        <w:rPr>
          <w:rFonts w:ascii="Times New Roman" w:hAnsi="Times New Roman" w:cs="Times New Roman"/>
        </w:rPr>
        <w:t>make use of the Augmented Dicky Fuller (ADF) test</w:t>
      </w:r>
      <w:r w:rsidR="00B94757">
        <w:rPr>
          <w:rFonts w:ascii="Times New Roman" w:hAnsi="Times New Roman" w:cs="Times New Roman"/>
        </w:rPr>
        <w:t xml:space="preserve"> [</w:t>
      </w:r>
      <w:r w:rsidR="00FD3E17">
        <w:rPr>
          <w:rFonts w:ascii="Times New Roman" w:hAnsi="Times New Roman" w:cs="Times New Roman"/>
        </w:rPr>
        <w:t>6</w:t>
      </w:r>
      <w:r w:rsidR="00B94757">
        <w:rPr>
          <w:rFonts w:ascii="Times New Roman" w:hAnsi="Times New Roman" w:cs="Times New Roman"/>
        </w:rPr>
        <w:t>]</w:t>
      </w:r>
      <w:r w:rsidR="00D1410D">
        <w:rPr>
          <w:rFonts w:ascii="Times New Roman" w:hAnsi="Times New Roman" w:cs="Times New Roman"/>
        </w:rPr>
        <w:t>. Visualizations and testing are displayed in the following figures.</w:t>
      </w:r>
    </w:p>
    <w:p w14:paraId="2E37FF9A" w14:textId="49E00E78" w:rsidR="009124B0" w:rsidRDefault="009124B0" w:rsidP="007927EC">
      <w:pPr>
        <w:spacing w:after="40" w:line="240" w:lineRule="auto"/>
        <w:jc w:val="both"/>
        <w:rPr>
          <w:rFonts w:ascii="Times New Roman" w:hAnsi="Times New Roman" w:cs="Times New Roman"/>
        </w:rPr>
      </w:pPr>
      <w:r>
        <w:rPr>
          <w:rFonts w:ascii="Times New Roman" w:hAnsi="Times New Roman" w:cs="Times New Roman"/>
        </w:rPr>
        <w:t xml:space="preserve"> </w:t>
      </w:r>
    </w:p>
    <w:p w14:paraId="2BFF9EF5" w14:textId="0E49A5C0" w:rsidR="009124B0" w:rsidRDefault="00D1410D" w:rsidP="007927EC">
      <w:pPr>
        <w:spacing w:after="40" w:line="240" w:lineRule="auto"/>
        <w:jc w:val="both"/>
        <w:rPr>
          <w:rFonts w:ascii="Times New Roman" w:hAnsi="Times New Roman" w:cs="Times New Roman"/>
        </w:rPr>
      </w:pPr>
      <w:r w:rsidRPr="00D1410D">
        <w:rPr>
          <w:rFonts w:ascii="Times New Roman" w:hAnsi="Times New Roman" w:cs="Times New Roman"/>
        </w:rPr>
        <w:drawing>
          <wp:inline distT="0" distB="0" distL="0" distR="0" wp14:anchorId="2FAB6816" wp14:editId="0E2721D5">
            <wp:extent cx="2880360" cy="2025015"/>
            <wp:effectExtent l="0" t="0" r="0" b="0"/>
            <wp:docPr id="1877809581"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09581" name="Picture 1" descr="A screen shot of a graph&#10;&#10;Description automatically generated"/>
                    <pic:cNvPicPr/>
                  </pic:nvPicPr>
                  <pic:blipFill>
                    <a:blip r:embed="rId7"/>
                    <a:stretch>
                      <a:fillRect/>
                    </a:stretch>
                  </pic:blipFill>
                  <pic:spPr>
                    <a:xfrm>
                      <a:off x="0" y="0"/>
                      <a:ext cx="2880360" cy="2025015"/>
                    </a:xfrm>
                    <a:prstGeom prst="rect">
                      <a:avLst/>
                    </a:prstGeom>
                  </pic:spPr>
                </pic:pic>
              </a:graphicData>
            </a:graphic>
          </wp:inline>
        </w:drawing>
      </w:r>
    </w:p>
    <w:p w14:paraId="65A54619" w14:textId="59CC1981" w:rsidR="00D1410D" w:rsidRDefault="00D1410D" w:rsidP="007927EC">
      <w:pPr>
        <w:spacing w:after="40" w:line="240" w:lineRule="auto"/>
        <w:jc w:val="both"/>
        <w:rPr>
          <w:rFonts w:ascii="Times New Roman" w:hAnsi="Times New Roman" w:cs="Times New Roman"/>
        </w:rPr>
      </w:pPr>
      <w:r>
        <w:rPr>
          <w:rFonts w:ascii="Times New Roman" w:hAnsi="Times New Roman" w:cs="Times New Roman"/>
        </w:rPr>
        <w:t>Figure 1: Graph for ADF test prior to differencing</w:t>
      </w:r>
    </w:p>
    <w:p w14:paraId="76B4A0D2" w14:textId="77777777" w:rsidR="00D1410D" w:rsidRDefault="00D1410D" w:rsidP="007927EC">
      <w:pPr>
        <w:spacing w:after="40" w:line="240" w:lineRule="auto"/>
        <w:jc w:val="both"/>
        <w:rPr>
          <w:rFonts w:ascii="Times New Roman" w:hAnsi="Times New Roman" w:cs="Times New Roman"/>
        </w:rPr>
      </w:pPr>
    </w:p>
    <w:p w14:paraId="6D0D6E55" w14:textId="0675248A" w:rsidR="00D1410D" w:rsidRDefault="00CB4406" w:rsidP="007927EC">
      <w:pPr>
        <w:spacing w:after="40" w:line="240" w:lineRule="auto"/>
        <w:jc w:val="both"/>
        <w:rPr>
          <w:rFonts w:ascii="Times New Roman" w:hAnsi="Times New Roman" w:cs="Times New Roman"/>
        </w:rPr>
      </w:pPr>
      <w:r>
        <w:rPr>
          <w:rFonts w:ascii="Times New Roman" w:hAnsi="Times New Roman" w:cs="Times New Roman"/>
        </w:rPr>
        <w:t xml:space="preserve">Recall that the ADF test is meant to return a p-value which is then used to either confirm or reject the hypothesis given. </w:t>
      </w:r>
      <w:r w:rsidR="00FC617E">
        <w:rPr>
          <w:rFonts w:ascii="Times New Roman" w:hAnsi="Times New Roman" w:cs="Times New Roman"/>
        </w:rPr>
        <w:t>The</w:t>
      </w:r>
      <w:r>
        <w:rPr>
          <w:rFonts w:ascii="Times New Roman" w:hAnsi="Times New Roman" w:cs="Times New Roman"/>
        </w:rPr>
        <w:t xml:space="preserve"> hypotheses are as follows:</w:t>
      </w:r>
    </w:p>
    <w:p w14:paraId="250FBCEF" w14:textId="7CC029A0" w:rsidR="00CB4406" w:rsidRDefault="00CB4406" w:rsidP="007927EC">
      <w:pPr>
        <w:spacing w:after="40" w:line="240" w:lineRule="auto"/>
        <w:jc w:val="both"/>
        <w:rPr>
          <w:rFonts w:ascii="Times New Roman" w:hAnsi="Times New Roman" w:cs="Times New Roman"/>
        </w:rPr>
      </w:pPr>
      <w:r>
        <w:rPr>
          <w:rFonts w:ascii="Times New Roman" w:hAnsi="Times New Roman" w:cs="Times New Roman"/>
        </w:rPr>
        <w:t xml:space="preserve">    H</w:t>
      </w:r>
      <w:r>
        <w:rPr>
          <w:rFonts w:ascii="Times New Roman" w:hAnsi="Times New Roman" w:cs="Times New Roman"/>
          <w:vertAlign w:val="subscript"/>
        </w:rPr>
        <w:t>0</w:t>
      </w:r>
      <w:r>
        <w:rPr>
          <w:rFonts w:ascii="Times New Roman" w:hAnsi="Times New Roman" w:cs="Times New Roman"/>
        </w:rPr>
        <w:t>: The data is not stationary</w:t>
      </w:r>
    </w:p>
    <w:p w14:paraId="5B033FB2" w14:textId="2B375853" w:rsidR="00CB4406" w:rsidRDefault="00CB4406" w:rsidP="007927EC">
      <w:pPr>
        <w:spacing w:after="40" w:line="240" w:lineRule="auto"/>
        <w:jc w:val="both"/>
        <w:rPr>
          <w:rFonts w:ascii="Times New Roman" w:hAnsi="Times New Roman" w:cs="Times New Roman"/>
        </w:rPr>
      </w:pPr>
      <w:r>
        <w:rPr>
          <w:rFonts w:ascii="Times New Roman" w:hAnsi="Times New Roman" w:cs="Times New Roman"/>
        </w:rPr>
        <w:t xml:space="preserve">    H</w:t>
      </w:r>
      <w:r>
        <w:rPr>
          <w:rFonts w:ascii="Times New Roman" w:hAnsi="Times New Roman" w:cs="Times New Roman"/>
          <w:vertAlign w:val="subscript"/>
        </w:rPr>
        <w:t>i</w:t>
      </w:r>
      <w:r>
        <w:rPr>
          <w:rFonts w:ascii="Times New Roman" w:hAnsi="Times New Roman" w:cs="Times New Roman"/>
        </w:rPr>
        <w:t>: The data is stationary</w:t>
      </w:r>
    </w:p>
    <w:p w14:paraId="357DD85D" w14:textId="1F6C11E3" w:rsidR="00CB4406" w:rsidRDefault="00FC617E" w:rsidP="007927EC">
      <w:pPr>
        <w:spacing w:after="40" w:line="240" w:lineRule="auto"/>
        <w:jc w:val="both"/>
        <w:rPr>
          <w:rFonts w:ascii="Times New Roman" w:hAnsi="Times New Roman" w:cs="Times New Roman"/>
        </w:rPr>
      </w:pPr>
      <w:r>
        <w:rPr>
          <w:rFonts w:ascii="Times New Roman" w:hAnsi="Times New Roman" w:cs="Times New Roman"/>
        </w:rPr>
        <w:t>Confirm</w:t>
      </w:r>
      <w:r w:rsidR="00CB4406">
        <w:rPr>
          <w:rFonts w:ascii="Times New Roman" w:hAnsi="Times New Roman" w:cs="Times New Roman"/>
        </w:rPr>
        <w:t xml:space="preserve"> these hypotheses under the following interpretation:</w:t>
      </w:r>
    </w:p>
    <w:p w14:paraId="43A33776" w14:textId="22FA5577" w:rsidR="00CB4406" w:rsidRDefault="00CB4406" w:rsidP="007927EC">
      <w:pPr>
        <w:spacing w:after="40" w:line="240" w:lineRule="auto"/>
        <w:jc w:val="both"/>
        <w:rPr>
          <w:rFonts w:ascii="Times New Roman" w:hAnsi="Times New Roman" w:cs="Times New Roman"/>
        </w:rPr>
      </w:pPr>
      <w:r>
        <w:rPr>
          <w:rFonts w:ascii="Times New Roman" w:hAnsi="Times New Roman" w:cs="Times New Roman"/>
        </w:rPr>
        <w:t xml:space="preserve">    p-value &gt; 0.05: Accept H</w:t>
      </w:r>
      <w:r>
        <w:rPr>
          <w:rFonts w:ascii="Times New Roman" w:hAnsi="Times New Roman" w:cs="Times New Roman"/>
          <w:vertAlign w:val="subscript"/>
        </w:rPr>
        <w:t xml:space="preserve">0. </w:t>
      </w:r>
      <w:r>
        <w:rPr>
          <w:rFonts w:ascii="Times New Roman" w:hAnsi="Times New Roman" w:cs="Times New Roman"/>
        </w:rPr>
        <w:t>Data is not stationary</w:t>
      </w:r>
    </w:p>
    <w:p w14:paraId="2F98908B" w14:textId="7D1CEB8F" w:rsidR="00CB4406" w:rsidRDefault="00CB4406" w:rsidP="007927EC">
      <w:pPr>
        <w:spacing w:after="40" w:line="240" w:lineRule="auto"/>
        <w:jc w:val="both"/>
        <w:rPr>
          <w:rFonts w:ascii="Times New Roman" w:hAnsi="Times New Roman" w:cs="Times New Roman"/>
        </w:rPr>
      </w:pPr>
      <w:r>
        <w:rPr>
          <w:rFonts w:ascii="Times New Roman" w:hAnsi="Times New Roman" w:cs="Times New Roman"/>
        </w:rPr>
        <w:t xml:space="preserve">    p-value &lt; 0.05: Accept H</w:t>
      </w:r>
      <w:r>
        <w:rPr>
          <w:rFonts w:ascii="Times New Roman" w:hAnsi="Times New Roman" w:cs="Times New Roman"/>
          <w:vertAlign w:val="subscript"/>
        </w:rPr>
        <w:t xml:space="preserve">0. </w:t>
      </w:r>
      <w:r>
        <w:rPr>
          <w:rFonts w:ascii="Times New Roman" w:hAnsi="Times New Roman" w:cs="Times New Roman"/>
        </w:rPr>
        <w:t>Data is stationary</w:t>
      </w:r>
    </w:p>
    <w:p w14:paraId="33B9C810" w14:textId="5CDBA64C" w:rsidR="00D1410D" w:rsidRDefault="00D1410D" w:rsidP="007927EC">
      <w:pPr>
        <w:spacing w:after="40" w:line="240" w:lineRule="auto"/>
        <w:jc w:val="both"/>
        <w:rPr>
          <w:rFonts w:ascii="Times New Roman" w:hAnsi="Times New Roman" w:cs="Times New Roman"/>
        </w:rPr>
      </w:pPr>
      <w:r>
        <w:rPr>
          <w:rFonts w:ascii="Times New Roman" w:hAnsi="Times New Roman" w:cs="Times New Roman"/>
        </w:rPr>
        <w:t>Upon close inspection of the ADF test results</w:t>
      </w:r>
      <w:r w:rsidR="00CB4406">
        <w:rPr>
          <w:rFonts w:ascii="Times New Roman" w:hAnsi="Times New Roman" w:cs="Times New Roman"/>
        </w:rPr>
        <w:t xml:space="preserve"> displayed in Figure 1</w:t>
      </w:r>
      <w:r>
        <w:rPr>
          <w:rFonts w:ascii="Times New Roman" w:hAnsi="Times New Roman" w:cs="Times New Roman"/>
        </w:rPr>
        <w:t xml:space="preserve">, </w:t>
      </w:r>
      <w:r w:rsidR="00FC617E">
        <w:rPr>
          <w:rFonts w:ascii="Times New Roman" w:hAnsi="Times New Roman" w:cs="Times New Roman"/>
        </w:rPr>
        <w:t>observe that</w:t>
      </w:r>
      <w:r>
        <w:rPr>
          <w:rFonts w:ascii="Times New Roman" w:hAnsi="Times New Roman" w:cs="Times New Roman"/>
        </w:rPr>
        <w:t xml:space="preserve"> </w:t>
      </w:r>
      <w:r w:rsidR="00CB4406">
        <w:rPr>
          <w:rFonts w:ascii="Times New Roman" w:hAnsi="Times New Roman" w:cs="Times New Roman"/>
        </w:rPr>
        <w:t xml:space="preserve">the p-value is 1.0, thus there is </w:t>
      </w:r>
      <w:r>
        <w:rPr>
          <w:rFonts w:ascii="Times New Roman" w:hAnsi="Times New Roman" w:cs="Times New Roman"/>
        </w:rPr>
        <w:t xml:space="preserve">insufficient evidence to reject </w:t>
      </w:r>
      <w:r w:rsidR="00FC617E">
        <w:rPr>
          <w:rFonts w:ascii="Times New Roman" w:hAnsi="Times New Roman" w:cs="Times New Roman"/>
        </w:rPr>
        <w:t>the</w:t>
      </w:r>
      <w:r>
        <w:rPr>
          <w:rFonts w:ascii="Times New Roman" w:hAnsi="Times New Roman" w:cs="Times New Roman"/>
        </w:rPr>
        <w:t xml:space="preserve"> null hypothesis</w:t>
      </w:r>
      <w:r w:rsidR="00CB4406">
        <w:rPr>
          <w:rFonts w:ascii="Times New Roman" w:hAnsi="Times New Roman" w:cs="Times New Roman"/>
        </w:rPr>
        <w:t xml:space="preserve"> and suggest that the data is not stationary</w:t>
      </w:r>
      <w:r>
        <w:rPr>
          <w:rFonts w:ascii="Times New Roman" w:hAnsi="Times New Roman" w:cs="Times New Roman"/>
        </w:rPr>
        <w:t xml:space="preserve">. </w:t>
      </w:r>
    </w:p>
    <w:p w14:paraId="308FC357" w14:textId="77777777" w:rsidR="00D1410D" w:rsidRDefault="00D1410D" w:rsidP="007927EC">
      <w:pPr>
        <w:spacing w:after="40" w:line="240" w:lineRule="auto"/>
        <w:jc w:val="both"/>
        <w:rPr>
          <w:rFonts w:ascii="Times New Roman" w:hAnsi="Times New Roman" w:cs="Times New Roman"/>
        </w:rPr>
      </w:pPr>
    </w:p>
    <w:p w14:paraId="17AE1089" w14:textId="015E6559" w:rsidR="00D1410D" w:rsidRDefault="00D1410D" w:rsidP="007927EC">
      <w:pPr>
        <w:spacing w:after="40" w:line="240" w:lineRule="auto"/>
        <w:jc w:val="both"/>
        <w:rPr>
          <w:rFonts w:ascii="Times New Roman" w:hAnsi="Times New Roman" w:cs="Times New Roman"/>
        </w:rPr>
      </w:pPr>
      <w:r w:rsidRPr="00D1410D">
        <w:rPr>
          <w:rFonts w:ascii="Times New Roman" w:hAnsi="Times New Roman" w:cs="Times New Roman"/>
        </w:rPr>
        <w:drawing>
          <wp:inline distT="0" distB="0" distL="0" distR="0" wp14:anchorId="1D62B02C" wp14:editId="727D7251">
            <wp:extent cx="2880360" cy="2005330"/>
            <wp:effectExtent l="0" t="0" r="0" b="0"/>
            <wp:docPr id="109157224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572240" name="Picture 1" descr="A screen shot of a computer&#10;&#10;Description automatically generated"/>
                    <pic:cNvPicPr/>
                  </pic:nvPicPr>
                  <pic:blipFill>
                    <a:blip r:embed="rId8"/>
                    <a:stretch>
                      <a:fillRect/>
                    </a:stretch>
                  </pic:blipFill>
                  <pic:spPr>
                    <a:xfrm>
                      <a:off x="0" y="0"/>
                      <a:ext cx="2880360" cy="2005330"/>
                    </a:xfrm>
                    <a:prstGeom prst="rect">
                      <a:avLst/>
                    </a:prstGeom>
                  </pic:spPr>
                </pic:pic>
              </a:graphicData>
            </a:graphic>
          </wp:inline>
        </w:drawing>
      </w:r>
    </w:p>
    <w:p w14:paraId="1484A9E6" w14:textId="6F38D8EC" w:rsidR="003931CA" w:rsidRDefault="00D1410D" w:rsidP="007927EC">
      <w:pPr>
        <w:spacing w:after="40" w:line="240" w:lineRule="auto"/>
        <w:jc w:val="both"/>
        <w:rPr>
          <w:rFonts w:ascii="Times New Roman" w:hAnsi="Times New Roman" w:cs="Times New Roman"/>
        </w:rPr>
      </w:pPr>
      <w:r>
        <w:rPr>
          <w:rFonts w:ascii="Times New Roman" w:hAnsi="Times New Roman" w:cs="Times New Roman"/>
        </w:rPr>
        <w:t>Figure 2: Graph for ADF test after differencing</w:t>
      </w:r>
    </w:p>
    <w:p w14:paraId="1A48C55B" w14:textId="77777777" w:rsidR="00D1410D" w:rsidRDefault="00D1410D" w:rsidP="007927EC">
      <w:pPr>
        <w:spacing w:after="40" w:line="240" w:lineRule="auto"/>
        <w:jc w:val="both"/>
        <w:rPr>
          <w:rFonts w:ascii="Times New Roman" w:hAnsi="Times New Roman" w:cs="Times New Roman"/>
        </w:rPr>
      </w:pPr>
    </w:p>
    <w:p w14:paraId="5DBB0A5A" w14:textId="75497E1A" w:rsidR="00CB4406" w:rsidRDefault="00CB4406" w:rsidP="007927EC">
      <w:pPr>
        <w:spacing w:after="40" w:line="240" w:lineRule="auto"/>
        <w:jc w:val="both"/>
        <w:rPr>
          <w:rFonts w:ascii="Times New Roman" w:hAnsi="Times New Roman" w:cs="Times New Roman"/>
        </w:rPr>
      </w:pPr>
      <w:r>
        <w:rPr>
          <w:rFonts w:ascii="Times New Roman" w:hAnsi="Times New Roman" w:cs="Times New Roman"/>
        </w:rPr>
        <w:t>Upon close inspection of the ADF test results displayed in Figure 2,</w:t>
      </w:r>
      <w:r w:rsidR="00FC617E">
        <w:rPr>
          <w:rFonts w:ascii="Times New Roman" w:hAnsi="Times New Roman" w:cs="Times New Roman"/>
        </w:rPr>
        <w:t xml:space="preserve"> observe that </w:t>
      </w:r>
      <w:r>
        <w:rPr>
          <w:rFonts w:ascii="Times New Roman" w:hAnsi="Times New Roman" w:cs="Times New Roman"/>
        </w:rPr>
        <w:t xml:space="preserve">the p-value is </w:t>
      </w:r>
      <w:r w:rsidRPr="00CB4406">
        <w:rPr>
          <w:rFonts w:ascii="Times New Roman" w:hAnsi="Times New Roman" w:cs="Times New Roman"/>
        </w:rPr>
        <w:t>4.355286457586885e-17</w:t>
      </w:r>
      <w:r>
        <w:rPr>
          <w:rFonts w:ascii="Times New Roman" w:hAnsi="Times New Roman" w:cs="Times New Roman"/>
        </w:rPr>
        <w:t xml:space="preserve">, thus there is sufficient evidence to reject </w:t>
      </w:r>
      <w:r w:rsidR="00FC617E">
        <w:rPr>
          <w:rFonts w:ascii="Times New Roman" w:hAnsi="Times New Roman" w:cs="Times New Roman"/>
        </w:rPr>
        <w:t>the</w:t>
      </w:r>
      <w:r>
        <w:rPr>
          <w:rFonts w:ascii="Times New Roman" w:hAnsi="Times New Roman" w:cs="Times New Roman"/>
        </w:rPr>
        <w:t xml:space="preserve"> null hypothesis and suggest that the data is stationary. </w:t>
      </w:r>
      <w:r w:rsidR="007C3AF1">
        <w:rPr>
          <w:rFonts w:ascii="Times New Roman" w:hAnsi="Times New Roman" w:cs="Times New Roman"/>
        </w:rPr>
        <w:t>Now, it can be concluded that</w:t>
      </w:r>
      <w:r w:rsidR="002B0275">
        <w:rPr>
          <w:rFonts w:ascii="Times New Roman" w:hAnsi="Times New Roman" w:cs="Times New Roman"/>
        </w:rPr>
        <w:t xml:space="preserve"> one order of differencing (d=1) is required to make the data stationary and ready </w:t>
      </w:r>
      <w:r w:rsidR="007C3AF1">
        <w:rPr>
          <w:rFonts w:ascii="Times New Roman" w:hAnsi="Times New Roman" w:cs="Times New Roman"/>
        </w:rPr>
        <w:t>for fitting</w:t>
      </w:r>
      <w:r w:rsidR="00B94757">
        <w:rPr>
          <w:rFonts w:ascii="Times New Roman" w:hAnsi="Times New Roman" w:cs="Times New Roman"/>
        </w:rPr>
        <w:t>.</w:t>
      </w:r>
    </w:p>
    <w:p w14:paraId="1F781FD2" w14:textId="77777777" w:rsidR="002B0275" w:rsidRPr="007927EC" w:rsidRDefault="002B0275" w:rsidP="007927EC">
      <w:pPr>
        <w:spacing w:after="40" w:line="240" w:lineRule="auto"/>
        <w:jc w:val="both"/>
        <w:rPr>
          <w:rFonts w:ascii="Times New Roman" w:hAnsi="Times New Roman" w:cs="Times New Roman"/>
        </w:rPr>
      </w:pPr>
    </w:p>
    <w:p w14:paraId="4076987F" w14:textId="25E2B506" w:rsidR="003931CA" w:rsidRPr="007927EC" w:rsidRDefault="003931CA" w:rsidP="007927EC">
      <w:pPr>
        <w:spacing w:after="40" w:line="240" w:lineRule="auto"/>
        <w:jc w:val="both"/>
        <w:rPr>
          <w:rFonts w:ascii="Times New Roman" w:hAnsi="Times New Roman" w:cs="Times New Roman"/>
        </w:rPr>
      </w:pPr>
      <w:r w:rsidRPr="007927EC">
        <w:rPr>
          <w:rFonts w:ascii="Times New Roman" w:hAnsi="Times New Roman" w:cs="Times New Roman"/>
        </w:rPr>
        <w:t>C. ARIMA Model Implementation</w:t>
      </w:r>
    </w:p>
    <w:p w14:paraId="2256198D" w14:textId="6D12A2BF" w:rsidR="00413867" w:rsidRPr="007927EC" w:rsidRDefault="00D97605" w:rsidP="007927EC">
      <w:pPr>
        <w:spacing w:after="40" w:line="240" w:lineRule="auto"/>
        <w:jc w:val="both"/>
        <w:rPr>
          <w:rFonts w:ascii="Times New Roman" w:hAnsi="Times New Roman" w:cs="Times New Roman"/>
        </w:rPr>
      </w:pPr>
      <w:r>
        <w:rPr>
          <w:rFonts w:ascii="Times New Roman" w:hAnsi="Times New Roman" w:cs="Times New Roman"/>
        </w:rPr>
        <w:t xml:space="preserve">    </w:t>
      </w:r>
      <w:r w:rsidR="00413867" w:rsidRPr="007927EC">
        <w:rPr>
          <w:rFonts w:ascii="Times New Roman" w:hAnsi="Times New Roman" w:cs="Times New Roman"/>
        </w:rPr>
        <w:t>The ARIMA model is implemented with iterative differencing to attain stationarity</w:t>
      </w:r>
      <w:r w:rsidR="00B94757">
        <w:rPr>
          <w:rFonts w:ascii="Times New Roman" w:hAnsi="Times New Roman" w:cs="Times New Roman"/>
        </w:rPr>
        <w:t xml:space="preserve"> [</w:t>
      </w:r>
      <w:r w:rsidR="00FD3E17">
        <w:rPr>
          <w:rFonts w:ascii="Times New Roman" w:hAnsi="Times New Roman" w:cs="Times New Roman"/>
        </w:rPr>
        <w:t>4</w:t>
      </w:r>
      <w:r w:rsidR="00B94757">
        <w:rPr>
          <w:rFonts w:ascii="Times New Roman" w:hAnsi="Times New Roman" w:cs="Times New Roman"/>
        </w:rPr>
        <w:t>]</w:t>
      </w:r>
      <w:r w:rsidR="00413867" w:rsidRPr="007927EC">
        <w:rPr>
          <w:rFonts w:ascii="Times New Roman" w:hAnsi="Times New Roman" w:cs="Times New Roman"/>
        </w:rPr>
        <w:t xml:space="preserve">. Parameters p, d, and q are </w:t>
      </w:r>
      <w:r w:rsidR="007927EC">
        <w:rPr>
          <w:rFonts w:ascii="Times New Roman" w:hAnsi="Times New Roman" w:cs="Times New Roman"/>
        </w:rPr>
        <w:t>carefully</w:t>
      </w:r>
      <w:r w:rsidR="00413867" w:rsidRPr="007927EC">
        <w:rPr>
          <w:rFonts w:ascii="Times New Roman" w:hAnsi="Times New Roman" w:cs="Times New Roman"/>
        </w:rPr>
        <w:t xml:space="preserve"> </w:t>
      </w:r>
      <w:r w:rsidR="007927EC">
        <w:rPr>
          <w:rFonts w:ascii="Times New Roman" w:hAnsi="Times New Roman" w:cs="Times New Roman"/>
        </w:rPr>
        <w:t>selected</w:t>
      </w:r>
      <w:r w:rsidR="00413867" w:rsidRPr="007927EC">
        <w:rPr>
          <w:rFonts w:ascii="Times New Roman" w:hAnsi="Times New Roman" w:cs="Times New Roman"/>
        </w:rPr>
        <w:t xml:space="preserve"> to capture underlying patterns in the data where:</w:t>
      </w:r>
    </w:p>
    <w:p w14:paraId="19B8EDDE" w14:textId="0F9557FC" w:rsidR="00413867" w:rsidRPr="007927EC" w:rsidRDefault="00413867" w:rsidP="007927EC">
      <w:pPr>
        <w:spacing w:after="40" w:line="240" w:lineRule="auto"/>
        <w:jc w:val="both"/>
        <w:rPr>
          <w:rFonts w:ascii="Times New Roman" w:hAnsi="Times New Roman" w:cs="Times New Roman"/>
        </w:rPr>
      </w:pPr>
      <w:r w:rsidRPr="007927EC">
        <w:rPr>
          <w:rFonts w:ascii="Times New Roman" w:hAnsi="Times New Roman" w:cs="Times New Roman"/>
        </w:rPr>
        <w:t xml:space="preserve">    p: The autoregressive (AR) order</w:t>
      </w:r>
    </w:p>
    <w:p w14:paraId="668A2C8C" w14:textId="358C7A2E" w:rsidR="00413867" w:rsidRPr="007927EC" w:rsidRDefault="00413867" w:rsidP="007927EC">
      <w:pPr>
        <w:spacing w:after="40" w:line="240" w:lineRule="auto"/>
        <w:jc w:val="both"/>
        <w:rPr>
          <w:rFonts w:ascii="Times New Roman" w:hAnsi="Times New Roman" w:cs="Times New Roman"/>
        </w:rPr>
      </w:pPr>
      <w:r w:rsidRPr="007927EC">
        <w:rPr>
          <w:rFonts w:ascii="Times New Roman" w:hAnsi="Times New Roman" w:cs="Times New Roman"/>
        </w:rPr>
        <w:t xml:space="preserve">    d: The differencing (I) order </w:t>
      </w:r>
    </w:p>
    <w:p w14:paraId="7360B721" w14:textId="2C48438D" w:rsidR="00413867" w:rsidRPr="007927EC" w:rsidRDefault="00413867" w:rsidP="007927EC">
      <w:pPr>
        <w:spacing w:after="40" w:line="240" w:lineRule="auto"/>
        <w:jc w:val="both"/>
        <w:rPr>
          <w:rFonts w:ascii="Times New Roman" w:hAnsi="Times New Roman" w:cs="Times New Roman"/>
        </w:rPr>
      </w:pPr>
      <w:r w:rsidRPr="007927EC">
        <w:rPr>
          <w:rFonts w:ascii="Times New Roman" w:hAnsi="Times New Roman" w:cs="Times New Roman"/>
        </w:rPr>
        <w:t xml:space="preserve">    q: The moving average (MA) order</w:t>
      </w:r>
    </w:p>
    <w:p w14:paraId="61D30ACF" w14:textId="3CCEF711" w:rsidR="00413867" w:rsidRDefault="00413867" w:rsidP="007927EC">
      <w:pPr>
        <w:spacing w:after="40" w:line="240" w:lineRule="auto"/>
        <w:jc w:val="both"/>
        <w:rPr>
          <w:rFonts w:ascii="Times New Roman" w:hAnsi="Times New Roman" w:cs="Times New Roman"/>
        </w:rPr>
      </w:pPr>
      <w:r w:rsidRPr="007927EC">
        <w:rPr>
          <w:rFonts w:ascii="Times New Roman" w:hAnsi="Times New Roman" w:cs="Times New Roman"/>
        </w:rPr>
        <w:t>The ARIMA (p, d, q) model equation is defined as follows:</w:t>
      </w:r>
    </w:p>
    <w:p w14:paraId="232F5BEC" w14:textId="77777777" w:rsidR="00DF2A1E" w:rsidRPr="007927EC" w:rsidRDefault="00DF2A1E" w:rsidP="007927EC">
      <w:pPr>
        <w:spacing w:after="40" w:line="240" w:lineRule="auto"/>
        <w:jc w:val="both"/>
        <w:rPr>
          <w:rFonts w:ascii="Times New Roman" w:hAnsi="Times New Roman" w:cs="Times New Roman"/>
        </w:rPr>
      </w:pPr>
    </w:p>
    <w:p w14:paraId="2A68D071" w14:textId="1F59383B" w:rsidR="00F13E2C" w:rsidRDefault="00017B6B" w:rsidP="007927EC">
      <w:pPr>
        <w:spacing w:after="40" w:line="24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p</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t-p</m:t>
            </m:r>
          </m:sub>
        </m:sSub>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q</m:t>
            </m:r>
          </m:sub>
        </m:sSub>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t-q</m:t>
            </m:r>
          </m:sub>
        </m:sSub>
      </m:oMath>
      <w:r w:rsidRPr="007927EC">
        <w:rPr>
          <w:rFonts w:ascii="Times New Roman" w:hAnsi="Times New Roman" w:cs="Times New Roman"/>
        </w:rPr>
        <w:t xml:space="preserve"> </w:t>
      </w:r>
      <w:r w:rsidR="00F13E2C" w:rsidRPr="007927EC">
        <w:rPr>
          <w:rFonts w:ascii="Times New Roman" w:hAnsi="Times New Roman" w:cs="Times New Roman"/>
        </w:rPr>
        <w:t xml:space="preserve"> </w:t>
      </w:r>
    </w:p>
    <w:p w14:paraId="0A9EFF68" w14:textId="77777777" w:rsidR="00DF2A1E" w:rsidRPr="007927EC" w:rsidRDefault="00DF2A1E" w:rsidP="007927EC">
      <w:pPr>
        <w:spacing w:after="40" w:line="240" w:lineRule="auto"/>
        <w:jc w:val="both"/>
        <w:rPr>
          <w:rFonts w:ascii="Times New Roman" w:hAnsi="Times New Roman" w:cs="Times New Roman"/>
        </w:rPr>
      </w:pPr>
    </w:p>
    <w:p w14:paraId="464E48CD" w14:textId="6150C172" w:rsidR="003931CA" w:rsidRDefault="00413867" w:rsidP="007927EC">
      <w:pPr>
        <w:spacing w:after="40" w:line="240" w:lineRule="auto"/>
        <w:jc w:val="both"/>
        <w:rPr>
          <w:rFonts w:ascii="Times New Roman" w:hAnsi="Times New Roman" w:cs="Times New Roman"/>
        </w:rPr>
      </w:pPr>
      <w:r w:rsidRPr="007927EC">
        <w:rPr>
          <w:rFonts w:ascii="Times New Roman" w:hAnsi="Times New Roman" w:cs="Times New Roman"/>
        </w:rPr>
        <w:t xml:space="preserve">where </w:t>
      </w:r>
      <w:r w:rsidRPr="007927EC">
        <w:rPr>
          <w:rFonts w:ascii="Times New Roman" w:hAnsi="Times New Roman" w:cs="Times New Roman"/>
          <w:i/>
          <w:iCs/>
        </w:rPr>
        <w:t>Yt</w:t>
      </w:r>
      <w:r w:rsidRPr="007927EC">
        <w:rPr>
          <w:rFonts w:ascii="Times New Roman" w:hAnsi="Times New Roman" w:cs="Times New Roman"/>
        </w:rPr>
        <w:t xml:space="preserve">​ is the observed time series value at time </w:t>
      </w:r>
      <w:r w:rsidRPr="007927EC">
        <w:rPr>
          <w:rFonts w:ascii="Times New Roman" w:hAnsi="Times New Roman" w:cs="Times New Roman"/>
          <w:i/>
          <w:iCs/>
        </w:rPr>
        <w:t>t</w:t>
      </w:r>
      <w:r w:rsidRPr="007927EC">
        <w:rPr>
          <w:rFonts w:ascii="Times New Roman" w:hAnsi="Times New Roman" w:cs="Times New Roman"/>
        </w:rPr>
        <w:t>,</w:t>
      </w:r>
      <w:r w:rsidR="00DF2A1E">
        <w:rPr>
          <w:rFonts w:ascii="Times New Roman" w:hAnsi="Times New Roman" w:cs="Times New Roman"/>
        </w:rPr>
        <w:t xml:space="preserve"> </w:t>
      </w:r>
      <m:oMath>
        <m:r>
          <w:rPr>
            <w:rFonts w:ascii="Cambria Math" w:hAnsi="Cambria Math" w:cs="Times New Roman"/>
          </w:rPr>
          <m:t>α</m:t>
        </m:r>
      </m:oMath>
      <w:r w:rsidRPr="007927EC">
        <w:rPr>
          <w:rFonts w:ascii="Times New Roman" w:hAnsi="Times New Roman" w:cs="Times New Roman"/>
        </w:rPr>
        <w:t xml:space="preserve"> is the mean of the series,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p</m:t>
            </m:r>
          </m:sub>
        </m:sSub>
      </m:oMath>
      <w:r w:rsidRPr="007927EC">
        <w:rPr>
          <w:rFonts w:ascii="Times New Roman" w:hAnsi="Times New Roman" w:cs="Times New Roman"/>
        </w:rPr>
        <w:t xml:space="preserve"> are the autoregressive coefficients,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oMath>
      <w:r w:rsidRPr="007927EC">
        <w:rPr>
          <w:rFonts w:ascii="Times New Roman" w:hAnsi="Times New Roman" w:cs="Times New Roman"/>
        </w:rPr>
        <w:t xml:space="preserve"> are the white noise error terms, and </w:t>
      </w:r>
      <m:oMath>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q</m:t>
            </m:r>
          </m:sub>
        </m:sSub>
      </m:oMath>
      <w:r w:rsidRPr="007927EC">
        <w:rPr>
          <w:rFonts w:ascii="Times New Roman" w:hAnsi="Times New Roman" w:cs="Times New Roman"/>
        </w:rPr>
        <w:t xml:space="preserve"> are the moving average coefficients</w:t>
      </w:r>
      <w:r w:rsidR="00E55BCC">
        <w:rPr>
          <w:rFonts w:ascii="Times New Roman" w:hAnsi="Times New Roman" w:cs="Times New Roman"/>
        </w:rPr>
        <w:t xml:space="preserve"> [</w:t>
      </w:r>
      <w:r w:rsidR="00FD3E17">
        <w:rPr>
          <w:rFonts w:ascii="Times New Roman" w:hAnsi="Times New Roman" w:cs="Times New Roman"/>
        </w:rPr>
        <w:t>6</w:t>
      </w:r>
      <w:r w:rsidR="00E55BCC">
        <w:rPr>
          <w:rFonts w:ascii="Times New Roman" w:hAnsi="Times New Roman" w:cs="Times New Roman"/>
        </w:rPr>
        <w:t xml:space="preserve">, </w:t>
      </w:r>
      <w:r w:rsidR="00FD3E17">
        <w:rPr>
          <w:rFonts w:ascii="Times New Roman" w:hAnsi="Times New Roman" w:cs="Times New Roman"/>
        </w:rPr>
        <w:t>7</w:t>
      </w:r>
      <w:r w:rsidR="00E55BCC">
        <w:rPr>
          <w:rFonts w:ascii="Times New Roman" w:hAnsi="Times New Roman" w:cs="Times New Roman"/>
        </w:rPr>
        <w:t>]</w:t>
      </w:r>
      <w:r w:rsidRPr="007927EC">
        <w:rPr>
          <w:rFonts w:ascii="Times New Roman" w:hAnsi="Times New Roman" w:cs="Times New Roman"/>
        </w:rPr>
        <w:t>.</w:t>
      </w:r>
    </w:p>
    <w:p w14:paraId="122F1450" w14:textId="0A554913" w:rsidR="002B0275" w:rsidRDefault="00FC617E" w:rsidP="00A5731A">
      <w:pPr>
        <w:spacing w:after="40" w:line="240" w:lineRule="auto"/>
        <w:jc w:val="both"/>
        <w:rPr>
          <w:rFonts w:ascii="Times New Roman" w:hAnsi="Times New Roman" w:cs="Times New Roman"/>
        </w:rPr>
      </w:pPr>
      <w:r>
        <w:rPr>
          <w:rFonts w:ascii="Times New Roman" w:hAnsi="Times New Roman" w:cs="Times New Roman"/>
        </w:rPr>
        <w:t xml:space="preserve">    </w:t>
      </w:r>
      <w:r w:rsidR="002B0275">
        <w:rPr>
          <w:rFonts w:ascii="Times New Roman" w:hAnsi="Times New Roman" w:cs="Times New Roman"/>
        </w:rPr>
        <w:t xml:space="preserve">As was already determined, to achieve stationarity, the differencing order, or d, must be at least 1. </w:t>
      </w:r>
      <w:r w:rsidR="00A5731A">
        <w:rPr>
          <w:rFonts w:ascii="Times New Roman" w:hAnsi="Times New Roman" w:cs="Times New Roman"/>
        </w:rPr>
        <w:t>To obtain the AR(p) and MA(q) parameters,</w:t>
      </w:r>
      <w:r w:rsidR="002B0275">
        <w:rPr>
          <w:rFonts w:ascii="Times New Roman" w:hAnsi="Times New Roman" w:cs="Times New Roman"/>
        </w:rPr>
        <w:t xml:space="preserve"> fit an ARIMA (0, </w:t>
      </w:r>
      <w:r w:rsidR="0006350B">
        <w:rPr>
          <w:rFonts w:ascii="Times New Roman" w:hAnsi="Times New Roman" w:cs="Times New Roman"/>
        </w:rPr>
        <w:t>0</w:t>
      </w:r>
      <w:r w:rsidR="002B0275">
        <w:rPr>
          <w:rFonts w:ascii="Times New Roman" w:hAnsi="Times New Roman" w:cs="Times New Roman"/>
        </w:rPr>
        <w:t xml:space="preserve">, 0) model. </w:t>
      </w:r>
      <w:r w:rsidR="0006350B">
        <w:rPr>
          <w:rFonts w:ascii="Times New Roman" w:hAnsi="Times New Roman" w:cs="Times New Roman"/>
        </w:rPr>
        <w:t xml:space="preserve">Using the residuals, </w:t>
      </w:r>
      <w:r w:rsidR="00A5731A">
        <w:rPr>
          <w:rFonts w:ascii="Times New Roman" w:hAnsi="Times New Roman" w:cs="Times New Roman"/>
        </w:rPr>
        <w:t xml:space="preserve">plot the </w:t>
      </w:r>
      <w:r w:rsidR="0006350B">
        <w:rPr>
          <w:rFonts w:ascii="Times New Roman" w:hAnsi="Times New Roman" w:cs="Times New Roman"/>
        </w:rPr>
        <w:t>long</w:t>
      </w:r>
      <w:r>
        <w:rPr>
          <w:rFonts w:ascii="Times New Roman" w:hAnsi="Times New Roman" w:cs="Times New Roman"/>
        </w:rPr>
        <w:t>/</w:t>
      </w:r>
      <w:r w:rsidR="0006350B">
        <w:rPr>
          <w:rFonts w:ascii="Times New Roman" w:hAnsi="Times New Roman" w:cs="Times New Roman"/>
        </w:rPr>
        <w:t xml:space="preserve">short-term </w:t>
      </w:r>
      <w:r w:rsidR="00A5731A">
        <w:rPr>
          <w:rFonts w:ascii="Times New Roman" w:hAnsi="Times New Roman" w:cs="Times New Roman"/>
        </w:rPr>
        <w:t xml:space="preserve">autocorrelation and partial autocorrelation functions for the newly fitted model. Observing decay in both the ACF and PACF plots will indicate what </w:t>
      </w:r>
      <w:r w:rsidR="007C3AF1">
        <w:rPr>
          <w:rFonts w:ascii="Times New Roman" w:hAnsi="Times New Roman" w:cs="Times New Roman"/>
        </w:rPr>
        <w:t>the</w:t>
      </w:r>
      <w:r w:rsidR="00A5731A">
        <w:rPr>
          <w:rFonts w:ascii="Times New Roman" w:hAnsi="Times New Roman" w:cs="Times New Roman"/>
        </w:rPr>
        <w:t xml:space="preserve"> AR(p) and MA(q) parameters will be</w:t>
      </w:r>
      <w:r w:rsidR="00331CA0">
        <w:rPr>
          <w:rFonts w:ascii="Times New Roman" w:hAnsi="Times New Roman" w:cs="Times New Roman"/>
        </w:rPr>
        <w:t xml:space="preserve"> [</w:t>
      </w:r>
      <w:r w:rsidR="00E55BCC">
        <w:rPr>
          <w:rFonts w:ascii="Times New Roman" w:hAnsi="Times New Roman" w:cs="Times New Roman"/>
        </w:rPr>
        <w:t>1</w:t>
      </w:r>
      <w:r w:rsidR="00331CA0">
        <w:rPr>
          <w:rFonts w:ascii="Times New Roman" w:hAnsi="Times New Roman" w:cs="Times New Roman"/>
        </w:rPr>
        <w:t>]</w:t>
      </w:r>
      <w:r w:rsidR="00A5731A">
        <w:rPr>
          <w:rFonts w:ascii="Times New Roman" w:hAnsi="Times New Roman" w:cs="Times New Roman"/>
        </w:rPr>
        <w:t>.</w:t>
      </w:r>
    </w:p>
    <w:p w14:paraId="48B7FBA8" w14:textId="77777777" w:rsidR="0006350B" w:rsidRDefault="0006350B" w:rsidP="00A5731A">
      <w:pPr>
        <w:spacing w:after="40" w:line="240" w:lineRule="auto"/>
        <w:jc w:val="both"/>
        <w:rPr>
          <w:rFonts w:ascii="Times New Roman" w:hAnsi="Times New Roman" w:cs="Times New Roman"/>
        </w:rPr>
      </w:pPr>
    </w:p>
    <w:p w14:paraId="7DC0C915" w14:textId="3ABEF089" w:rsidR="0006350B" w:rsidRDefault="0006350B" w:rsidP="00A5731A">
      <w:pPr>
        <w:spacing w:after="40" w:line="240" w:lineRule="auto"/>
        <w:jc w:val="both"/>
        <w:rPr>
          <w:rFonts w:ascii="Times New Roman" w:hAnsi="Times New Roman" w:cs="Times New Roman"/>
        </w:rPr>
      </w:pPr>
      <w:r w:rsidRPr="0006350B">
        <w:rPr>
          <w:rFonts w:ascii="Times New Roman" w:hAnsi="Times New Roman" w:cs="Times New Roman"/>
        </w:rPr>
        <w:drawing>
          <wp:inline distT="0" distB="0" distL="0" distR="0" wp14:anchorId="4A1E8026" wp14:editId="08FAEE16">
            <wp:extent cx="2880360" cy="1657350"/>
            <wp:effectExtent l="0" t="0" r="0" b="0"/>
            <wp:docPr id="651220116"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220116" name="Picture 1" descr="A graph of a bar graph&#10;&#10;Description automatically generated with medium confidence"/>
                    <pic:cNvPicPr/>
                  </pic:nvPicPr>
                  <pic:blipFill>
                    <a:blip r:embed="rId9"/>
                    <a:stretch>
                      <a:fillRect/>
                    </a:stretch>
                  </pic:blipFill>
                  <pic:spPr>
                    <a:xfrm>
                      <a:off x="0" y="0"/>
                      <a:ext cx="2880360" cy="1657350"/>
                    </a:xfrm>
                    <a:prstGeom prst="rect">
                      <a:avLst/>
                    </a:prstGeom>
                  </pic:spPr>
                </pic:pic>
              </a:graphicData>
            </a:graphic>
          </wp:inline>
        </w:drawing>
      </w:r>
    </w:p>
    <w:p w14:paraId="4FFB8E4B" w14:textId="30058AEA" w:rsidR="0006350B" w:rsidRDefault="0006350B" w:rsidP="00A5731A">
      <w:pPr>
        <w:spacing w:after="40" w:line="240" w:lineRule="auto"/>
        <w:jc w:val="both"/>
        <w:rPr>
          <w:rFonts w:ascii="Times New Roman" w:hAnsi="Times New Roman" w:cs="Times New Roman"/>
        </w:rPr>
      </w:pPr>
      <w:r>
        <w:rPr>
          <w:rFonts w:ascii="Times New Roman" w:hAnsi="Times New Roman" w:cs="Times New Roman"/>
        </w:rPr>
        <w:t>Figure 3: Graph for Long/Short-term ACF</w:t>
      </w:r>
    </w:p>
    <w:p w14:paraId="11E004B7" w14:textId="77777777" w:rsidR="002B0275" w:rsidRDefault="002B0275" w:rsidP="007927EC">
      <w:pPr>
        <w:spacing w:after="40" w:line="240" w:lineRule="auto"/>
        <w:jc w:val="both"/>
        <w:rPr>
          <w:rFonts w:ascii="Times New Roman" w:hAnsi="Times New Roman" w:cs="Times New Roman"/>
        </w:rPr>
      </w:pPr>
    </w:p>
    <w:p w14:paraId="56C99251" w14:textId="6981EE53" w:rsidR="0006350B" w:rsidRDefault="0006350B" w:rsidP="007927EC">
      <w:pPr>
        <w:spacing w:after="40" w:line="240" w:lineRule="auto"/>
        <w:jc w:val="both"/>
        <w:rPr>
          <w:rFonts w:ascii="Times New Roman" w:hAnsi="Times New Roman" w:cs="Times New Roman"/>
        </w:rPr>
      </w:pPr>
      <w:r>
        <w:rPr>
          <w:rFonts w:ascii="Times New Roman" w:hAnsi="Times New Roman" w:cs="Times New Roman"/>
        </w:rPr>
        <w:t xml:space="preserve">In Figure 3, </w:t>
      </w:r>
      <w:r w:rsidR="007C3AF1">
        <w:rPr>
          <w:rFonts w:ascii="Times New Roman" w:hAnsi="Times New Roman" w:cs="Times New Roman"/>
        </w:rPr>
        <w:t>identify the</w:t>
      </w:r>
      <w:r>
        <w:rPr>
          <w:rFonts w:ascii="Times New Roman" w:hAnsi="Times New Roman" w:cs="Times New Roman"/>
        </w:rPr>
        <w:t xml:space="preserve"> gradual decay in correlation values over time. This observation is indicative of heavy dependence between future values and lagged values, suggesting that </w:t>
      </w:r>
      <w:r w:rsidR="007C3AF1">
        <w:rPr>
          <w:rFonts w:ascii="Times New Roman" w:hAnsi="Times New Roman" w:cs="Times New Roman"/>
        </w:rPr>
        <w:t>there is</w:t>
      </w:r>
      <w:r>
        <w:rPr>
          <w:rFonts w:ascii="Times New Roman" w:hAnsi="Times New Roman" w:cs="Times New Roman"/>
        </w:rPr>
        <w:t xml:space="preserve"> a moving average, or MA, of 1</w:t>
      </w:r>
      <w:r w:rsidR="008C6FC2">
        <w:rPr>
          <w:rFonts w:ascii="Times New Roman" w:hAnsi="Times New Roman" w:cs="Times New Roman"/>
        </w:rPr>
        <w:t xml:space="preserve"> [</w:t>
      </w:r>
      <w:r w:rsidR="00FD3E17">
        <w:rPr>
          <w:rFonts w:ascii="Times New Roman" w:hAnsi="Times New Roman" w:cs="Times New Roman"/>
        </w:rPr>
        <w:t>5</w:t>
      </w:r>
      <w:r w:rsidR="008C6FC2">
        <w:rPr>
          <w:rFonts w:ascii="Times New Roman" w:hAnsi="Times New Roman" w:cs="Times New Roman"/>
        </w:rPr>
        <w:t>]</w:t>
      </w:r>
      <w:r>
        <w:rPr>
          <w:rFonts w:ascii="Times New Roman" w:hAnsi="Times New Roman" w:cs="Times New Roman"/>
        </w:rPr>
        <w:t>.</w:t>
      </w:r>
    </w:p>
    <w:p w14:paraId="7E5F64B0" w14:textId="77777777" w:rsidR="0006350B" w:rsidRDefault="0006350B" w:rsidP="007927EC">
      <w:pPr>
        <w:spacing w:after="40" w:line="240" w:lineRule="auto"/>
        <w:jc w:val="both"/>
        <w:rPr>
          <w:rFonts w:ascii="Times New Roman" w:hAnsi="Times New Roman" w:cs="Times New Roman"/>
        </w:rPr>
      </w:pPr>
    </w:p>
    <w:p w14:paraId="144DC453" w14:textId="5992E905" w:rsidR="0006350B" w:rsidRDefault="00450269" w:rsidP="007927EC">
      <w:pPr>
        <w:spacing w:after="40" w:line="240" w:lineRule="auto"/>
        <w:jc w:val="both"/>
        <w:rPr>
          <w:rFonts w:ascii="Times New Roman" w:hAnsi="Times New Roman" w:cs="Times New Roman"/>
        </w:rPr>
      </w:pPr>
      <w:r w:rsidRPr="00450269">
        <w:rPr>
          <w:rFonts w:ascii="Times New Roman" w:hAnsi="Times New Roman" w:cs="Times New Roman"/>
        </w:rPr>
        <w:drawing>
          <wp:inline distT="0" distB="0" distL="0" distR="0" wp14:anchorId="740240C0" wp14:editId="3C836FF8">
            <wp:extent cx="2880360" cy="1648460"/>
            <wp:effectExtent l="0" t="0" r="0" b="8890"/>
            <wp:docPr id="1140562910"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62910" name="Picture 1" descr="A graph with blue lines&#10;&#10;Description automatically generated"/>
                    <pic:cNvPicPr/>
                  </pic:nvPicPr>
                  <pic:blipFill>
                    <a:blip r:embed="rId10"/>
                    <a:stretch>
                      <a:fillRect/>
                    </a:stretch>
                  </pic:blipFill>
                  <pic:spPr>
                    <a:xfrm>
                      <a:off x="0" y="0"/>
                      <a:ext cx="2880360" cy="1648460"/>
                    </a:xfrm>
                    <a:prstGeom prst="rect">
                      <a:avLst/>
                    </a:prstGeom>
                  </pic:spPr>
                </pic:pic>
              </a:graphicData>
            </a:graphic>
          </wp:inline>
        </w:drawing>
      </w:r>
    </w:p>
    <w:p w14:paraId="43C259B7" w14:textId="00590091" w:rsidR="00450269" w:rsidRDefault="00450269" w:rsidP="007927EC">
      <w:pPr>
        <w:spacing w:after="40" w:line="240" w:lineRule="auto"/>
        <w:jc w:val="both"/>
        <w:rPr>
          <w:rFonts w:ascii="Times New Roman" w:hAnsi="Times New Roman" w:cs="Times New Roman"/>
        </w:rPr>
      </w:pPr>
      <w:r>
        <w:rPr>
          <w:rFonts w:ascii="Times New Roman" w:hAnsi="Times New Roman" w:cs="Times New Roman"/>
        </w:rPr>
        <w:t>Figure 4: Graph for Long/Short-term PACF</w:t>
      </w:r>
    </w:p>
    <w:p w14:paraId="0D0BE861" w14:textId="77777777" w:rsidR="00450269" w:rsidRDefault="00450269" w:rsidP="007927EC">
      <w:pPr>
        <w:spacing w:after="40" w:line="240" w:lineRule="auto"/>
        <w:jc w:val="both"/>
        <w:rPr>
          <w:rFonts w:ascii="Times New Roman" w:hAnsi="Times New Roman" w:cs="Times New Roman"/>
        </w:rPr>
      </w:pPr>
    </w:p>
    <w:p w14:paraId="720CD1E6" w14:textId="49DC85DC" w:rsidR="00450269" w:rsidRDefault="00450269" w:rsidP="007927EC">
      <w:pPr>
        <w:spacing w:after="40" w:line="240" w:lineRule="auto"/>
        <w:jc w:val="both"/>
        <w:rPr>
          <w:rFonts w:ascii="Times New Roman" w:hAnsi="Times New Roman" w:cs="Times New Roman"/>
        </w:rPr>
      </w:pPr>
      <w:r>
        <w:rPr>
          <w:rFonts w:ascii="Times New Roman" w:hAnsi="Times New Roman" w:cs="Times New Roman"/>
        </w:rPr>
        <w:t xml:space="preserve">In Figure 4, the sharp spike and decay in lag values at a lag of 1 indicates </w:t>
      </w:r>
      <w:r w:rsidR="007C3AF1">
        <w:rPr>
          <w:rFonts w:ascii="Times New Roman" w:hAnsi="Times New Roman" w:cs="Times New Roman"/>
        </w:rPr>
        <w:t>there be</w:t>
      </w:r>
      <w:r>
        <w:rPr>
          <w:rFonts w:ascii="Times New Roman" w:hAnsi="Times New Roman" w:cs="Times New Roman"/>
        </w:rPr>
        <w:t xml:space="preserve"> an autoregression, or AR, </w:t>
      </w:r>
      <w:r w:rsidR="007C3AF1">
        <w:rPr>
          <w:rFonts w:ascii="Times New Roman" w:hAnsi="Times New Roman" w:cs="Times New Roman"/>
        </w:rPr>
        <w:t>order</w:t>
      </w:r>
      <w:r>
        <w:rPr>
          <w:rFonts w:ascii="Times New Roman" w:hAnsi="Times New Roman" w:cs="Times New Roman"/>
        </w:rPr>
        <w:t xml:space="preserve"> of 1 as well. </w:t>
      </w:r>
      <w:r w:rsidR="007C3AF1">
        <w:rPr>
          <w:rFonts w:ascii="Times New Roman" w:hAnsi="Times New Roman" w:cs="Times New Roman"/>
        </w:rPr>
        <w:t>These</w:t>
      </w:r>
      <w:r>
        <w:rPr>
          <w:rFonts w:ascii="Times New Roman" w:hAnsi="Times New Roman" w:cs="Times New Roman"/>
        </w:rPr>
        <w:t xml:space="preserve"> observations have led to </w:t>
      </w:r>
      <w:r w:rsidR="007C3AF1">
        <w:rPr>
          <w:rFonts w:ascii="Times New Roman" w:hAnsi="Times New Roman" w:cs="Times New Roman"/>
        </w:rPr>
        <w:t>the belief that</w:t>
      </w:r>
      <w:r>
        <w:rPr>
          <w:rFonts w:ascii="Times New Roman" w:hAnsi="Times New Roman" w:cs="Times New Roman"/>
        </w:rPr>
        <w:t xml:space="preserve"> the best fit model would be ARIMA (1, 1, 1)</w:t>
      </w:r>
      <w:r w:rsidR="008C6FC2">
        <w:rPr>
          <w:rFonts w:ascii="Times New Roman" w:hAnsi="Times New Roman" w:cs="Times New Roman"/>
        </w:rPr>
        <w:t xml:space="preserve"> [</w:t>
      </w:r>
      <w:r w:rsidR="00FD3E17">
        <w:rPr>
          <w:rFonts w:ascii="Times New Roman" w:hAnsi="Times New Roman" w:cs="Times New Roman"/>
        </w:rPr>
        <w:t>5</w:t>
      </w:r>
      <w:r w:rsidR="008C6FC2">
        <w:rPr>
          <w:rFonts w:ascii="Times New Roman" w:hAnsi="Times New Roman" w:cs="Times New Roman"/>
        </w:rPr>
        <w:t>]</w:t>
      </w:r>
      <w:r>
        <w:rPr>
          <w:rFonts w:ascii="Times New Roman" w:hAnsi="Times New Roman" w:cs="Times New Roman"/>
        </w:rPr>
        <w:t>.</w:t>
      </w:r>
    </w:p>
    <w:p w14:paraId="015BD873" w14:textId="77777777" w:rsidR="008912A1" w:rsidRPr="007927EC" w:rsidRDefault="008912A1" w:rsidP="007927EC">
      <w:pPr>
        <w:spacing w:after="40" w:line="240" w:lineRule="auto"/>
        <w:jc w:val="both"/>
        <w:rPr>
          <w:rFonts w:ascii="Times New Roman" w:hAnsi="Times New Roman" w:cs="Times New Roman"/>
        </w:rPr>
      </w:pPr>
    </w:p>
    <w:p w14:paraId="55584846" w14:textId="1D58656A" w:rsidR="003931CA" w:rsidRPr="007927EC" w:rsidRDefault="003931CA" w:rsidP="007927EC">
      <w:pPr>
        <w:spacing w:after="40" w:line="240" w:lineRule="auto"/>
        <w:jc w:val="center"/>
        <w:rPr>
          <w:rFonts w:ascii="Times New Roman" w:hAnsi="Times New Roman" w:cs="Times New Roman"/>
        </w:rPr>
      </w:pPr>
      <w:r w:rsidRPr="007927EC">
        <w:rPr>
          <w:rFonts w:ascii="Times New Roman" w:hAnsi="Times New Roman" w:cs="Times New Roman"/>
        </w:rPr>
        <w:t xml:space="preserve">IV. </w:t>
      </w:r>
      <w:r w:rsidR="00A05595" w:rsidRPr="007927EC">
        <w:rPr>
          <w:rFonts w:ascii="Times New Roman" w:hAnsi="Times New Roman" w:cs="Times New Roman"/>
        </w:rPr>
        <w:t>RESULTS</w:t>
      </w:r>
    </w:p>
    <w:p w14:paraId="3D354735" w14:textId="3F542CAE" w:rsidR="00450269" w:rsidRDefault="00D97605" w:rsidP="007927EC">
      <w:pPr>
        <w:spacing w:after="40" w:line="240" w:lineRule="auto"/>
        <w:jc w:val="both"/>
        <w:rPr>
          <w:rFonts w:ascii="Times New Roman" w:hAnsi="Times New Roman" w:cs="Times New Roman"/>
        </w:rPr>
      </w:pPr>
      <w:r>
        <w:rPr>
          <w:rFonts w:ascii="Times New Roman" w:hAnsi="Times New Roman" w:cs="Times New Roman"/>
        </w:rPr>
        <w:t xml:space="preserve">    </w:t>
      </w:r>
      <w:r w:rsidR="003931CA" w:rsidRPr="007927EC">
        <w:rPr>
          <w:rFonts w:ascii="Times New Roman" w:hAnsi="Times New Roman" w:cs="Times New Roman"/>
        </w:rPr>
        <w:t xml:space="preserve">The implementation of the ARIMA model </w:t>
      </w:r>
      <w:r w:rsidR="00FC617E">
        <w:rPr>
          <w:rFonts w:ascii="Times New Roman" w:hAnsi="Times New Roman" w:cs="Times New Roman"/>
        </w:rPr>
        <w:t>provides</w:t>
      </w:r>
      <w:r w:rsidR="003931CA" w:rsidRPr="007927EC">
        <w:rPr>
          <w:rFonts w:ascii="Times New Roman" w:hAnsi="Times New Roman" w:cs="Times New Roman"/>
        </w:rPr>
        <w:t xml:space="preserve"> valuable insights into forecasting accuracy through visualizations </w:t>
      </w:r>
      <w:r w:rsidR="00FC617E">
        <w:rPr>
          <w:rFonts w:ascii="Times New Roman" w:hAnsi="Times New Roman" w:cs="Times New Roman"/>
        </w:rPr>
        <w:t>(figure 5)</w:t>
      </w:r>
    </w:p>
    <w:p w14:paraId="64257238" w14:textId="5E81956E" w:rsidR="00450269" w:rsidRDefault="00450269" w:rsidP="007927EC">
      <w:pPr>
        <w:spacing w:after="40" w:line="240" w:lineRule="auto"/>
        <w:jc w:val="both"/>
        <w:rPr>
          <w:rFonts w:ascii="Times New Roman" w:hAnsi="Times New Roman" w:cs="Times New Roman"/>
        </w:rPr>
      </w:pPr>
      <w:r w:rsidRPr="00450269">
        <w:rPr>
          <w:rFonts w:ascii="Times New Roman" w:hAnsi="Times New Roman" w:cs="Times New Roman"/>
        </w:rPr>
        <w:lastRenderedPageBreak/>
        <w:drawing>
          <wp:inline distT="0" distB="0" distL="0" distR="0" wp14:anchorId="2C4E7860" wp14:editId="6D37F582">
            <wp:extent cx="2880360" cy="1667510"/>
            <wp:effectExtent l="0" t="0" r="0" b="8890"/>
            <wp:docPr id="265792254" name="Picture 1" descr="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792254" name="Picture 1" descr="A graph showing a line&#10;&#10;Description automatically generated with medium confidence"/>
                    <pic:cNvPicPr/>
                  </pic:nvPicPr>
                  <pic:blipFill>
                    <a:blip r:embed="rId11"/>
                    <a:stretch>
                      <a:fillRect/>
                    </a:stretch>
                  </pic:blipFill>
                  <pic:spPr>
                    <a:xfrm>
                      <a:off x="0" y="0"/>
                      <a:ext cx="2880360" cy="1667510"/>
                    </a:xfrm>
                    <a:prstGeom prst="rect">
                      <a:avLst/>
                    </a:prstGeom>
                  </pic:spPr>
                </pic:pic>
              </a:graphicData>
            </a:graphic>
          </wp:inline>
        </w:drawing>
      </w:r>
    </w:p>
    <w:p w14:paraId="6E701AA8" w14:textId="69E05A59" w:rsidR="00450269" w:rsidRDefault="00450269" w:rsidP="007927EC">
      <w:pPr>
        <w:spacing w:after="40" w:line="240" w:lineRule="auto"/>
        <w:jc w:val="both"/>
        <w:rPr>
          <w:rFonts w:ascii="Times New Roman" w:hAnsi="Times New Roman" w:cs="Times New Roman"/>
        </w:rPr>
      </w:pPr>
      <w:r>
        <w:rPr>
          <w:rFonts w:ascii="Times New Roman" w:hAnsi="Times New Roman" w:cs="Times New Roman"/>
        </w:rPr>
        <w:t>Figure 5: Graph of Actual vs Predicted Values</w:t>
      </w:r>
    </w:p>
    <w:p w14:paraId="7F99AC68" w14:textId="77777777" w:rsidR="00450269" w:rsidRDefault="00450269" w:rsidP="007927EC">
      <w:pPr>
        <w:spacing w:after="40" w:line="240" w:lineRule="auto"/>
        <w:jc w:val="both"/>
        <w:rPr>
          <w:rFonts w:ascii="Times New Roman" w:hAnsi="Times New Roman" w:cs="Times New Roman"/>
        </w:rPr>
      </w:pPr>
    </w:p>
    <w:p w14:paraId="161699DE" w14:textId="6EE7BD88" w:rsidR="00017B6B" w:rsidRPr="00017B6B" w:rsidRDefault="003931CA" w:rsidP="007927EC">
      <w:pPr>
        <w:spacing w:after="40" w:line="240" w:lineRule="auto"/>
        <w:jc w:val="both"/>
        <w:rPr>
          <w:rFonts w:ascii="Times New Roman" w:hAnsi="Times New Roman" w:cs="Times New Roman"/>
        </w:rPr>
      </w:pPr>
      <w:r w:rsidRPr="007927EC">
        <w:rPr>
          <w:rFonts w:ascii="Times New Roman" w:hAnsi="Times New Roman" w:cs="Times New Roman"/>
        </w:rPr>
        <w:t xml:space="preserve">and performance metrics. </w:t>
      </w:r>
      <w:r w:rsidR="00FC617E">
        <w:rPr>
          <w:rFonts w:ascii="Times New Roman" w:hAnsi="Times New Roman" w:cs="Times New Roman"/>
        </w:rPr>
        <w:t>M</w:t>
      </w:r>
      <w:r w:rsidRPr="007927EC">
        <w:rPr>
          <w:rFonts w:ascii="Times New Roman" w:hAnsi="Times New Roman" w:cs="Times New Roman"/>
        </w:rPr>
        <w:t xml:space="preserve">etrics, including </w:t>
      </w:r>
      <w:r w:rsidR="00017B6B" w:rsidRPr="007927EC">
        <w:rPr>
          <w:rFonts w:ascii="Times New Roman" w:hAnsi="Times New Roman" w:cs="Times New Roman"/>
        </w:rPr>
        <w:t>Mean Squared Error (MSE)</w:t>
      </w:r>
      <w:r w:rsidR="00017B6B">
        <w:rPr>
          <w:rFonts w:ascii="Times New Roman" w:hAnsi="Times New Roman" w:cs="Times New Roman"/>
        </w:rPr>
        <w:t>,</w:t>
      </w:r>
      <w:r w:rsidR="00017B6B" w:rsidRPr="00017B6B">
        <w:rPr>
          <w:rFonts w:ascii="Times New Roman" w:hAnsi="Times New Roman" w:cs="Times New Roman"/>
        </w:rPr>
        <w:t xml:space="preserve"> </w:t>
      </w:r>
      <w:r w:rsidR="00017B6B" w:rsidRPr="007927EC">
        <w:rPr>
          <w:rFonts w:ascii="Times New Roman" w:hAnsi="Times New Roman" w:cs="Times New Roman"/>
        </w:rPr>
        <w:t>Root Mean Squared Error (RMSE)</w:t>
      </w:r>
      <w:r w:rsidR="00017B6B">
        <w:rPr>
          <w:rFonts w:ascii="Times New Roman" w:hAnsi="Times New Roman" w:cs="Times New Roman"/>
        </w:rPr>
        <w:t xml:space="preserve">, </w:t>
      </w:r>
      <w:r w:rsidR="00017B6B" w:rsidRPr="007927EC">
        <w:rPr>
          <w:rFonts w:ascii="Times New Roman" w:eastAsiaTheme="minorEastAsia" w:hAnsi="Times New Roman" w:cs="Times New Roman"/>
        </w:rPr>
        <w:t>Mean Absolute Error (MAE)</w:t>
      </w:r>
      <w:r w:rsidR="00017B6B">
        <w:rPr>
          <w:rFonts w:ascii="Times New Roman" w:eastAsiaTheme="minorEastAsia" w:hAnsi="Times New Roman" w:cs="Times New Roman"/>
        </w:rPr>
        <w:t xml:space="preserve">, and </w:t>
      </w:r>
      <w:r w:rsidR="00017B6B" w:rsidRPr="007927EC">
        <w:rPr>
          <w:rFonts w:ascii="Times New Roman" w:eastAsiaTheme="minorEastAsia" w:hAnsi="Times New Roman" w:cs="Times New Roman"/>
        </w:rPr>
        <w:t>R-squared (R</w:t>
      </w:r>
      <w:r w:rsidR="00017B6B">
        <w:rPr>
          <w:rFonts w:ascii="Times New Roman" w:eastAsiaTheme="minorEastAsia" w:hAnsi="Times New Roman" w:cs="Times New Roman"/>
          <w:vertAlign w:val="superscript"/>
        </w:rPr>
        <w:t>2</w:t>
      </w:r>
      <w:r w:rsidR="00017B6B" w:rsidRPr="007927EC">
        <w:rPr>
          <w:rFonts w:ascii="Times New Roman" w:eastAsiaTheme="minorEastAsia" w:hAnsi="Times New Roman" w:cs="Times New Roman"/>
        </w:rPr>
        <w:t>)</w:t>
      </w:r>
      <w:r w:rsidR="00017B6B">
        <w:rPr>
          <w:rFonts w:ascii="Times New Roman" w:eastAsiaTheme="minorEastAsia" w:hAnsi="Times New Roman" w:cs="Times New Roman"/>
        </w:rPr>
        <w:t xml:space="preserve"> </w:t>
      </w:r>
      <w:r w:rsidRPr="007927EC">
        <w:rPr>
          <w:rFonts w:ascii="Times New Roman" w:hAnsi="Times New Roman" w:cs="Times New Roman"/>
        </w:rPr>
        <w:t xml:space="preserve">are employed to evaluate the model </w:t>
      </w:r>
      <w:r w:rsidR="00FC617E">
        <w:rPr>
          <w:rFonts w:ascii="Times New Roman" w:hAnsi="Times New Roman" w:cs="Times New Roman"/>
        </w:rPr>
        <w:t xml:space="preserve">performance </w:t>
      </w:r>
      <w:r w:rsidRPr="007927EC">
        <w:rPr>
          <w:rFonts w:ascii="Times New Roman" w:hAnsi="Times New Roman" w:cs="Times New Roman"/>
        </w:rPr>
        <w:t>against actual stock prices</w:t>
      </w:r>
      <w:r w:rsidR="00AB5094" w:rsidRPr="007927EC">
        <w:rPr>
          <w:rFonts w:ascii="Times New Roman" w:hAnsi="Times New Roman" w:cs="Times New Roman"/>
        </w:rPr>
        <w:t xml:space="preserve"> as follows:</w:t>
      </w:r>
    </w:p>
    <w:p w14:paraId="69823272" w14:textId="2608E6CC" w:rsidR="00F13E2C" w:rsidRPr="007927EC" w:rsidRDefault="00450269" w:rsidP="007927EC">
      <w:pPr>
        <w:spacing w:after="40" w:line="240" w:lineRule="auto"/>
        <w:jc w:val="both"/>
        <w:rPr>
          <w:rFonts w:ascii="Times New Roman" w:hAnsi="Times New Roman" w:cs="Times New Roman"/>
        </w:rPr>
      </w:pPr>
      <m:oMath>
        <m:r>
          <w:rPr>
            <w:rFonts w:ascii="Cambria Math" w:hAnsi="Cambria Math" w:cs="Times New Roman"/>
          </w:rPr>
          <m:t>MSE=</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acc>
                <m:r>
                  <w:rPr>
                    <w:rFonts w:ascii="Cambria Math" w:hAnsi="Cambria Math" w:cs="Times New Roman"/>
                  </w:rPr>
                  <m:t>)</m:t>
                </m:r>
              </m:e>
              <m:sup>
                <m:r>
                  <w:rPr>
                    <w:rFonts w:ascii="Cambria Math" w:hAnsi="Cambria Math" w:cs="Times New Roman"/>
                  </w:rPr>
                  <m:t>2</m:t>
                </m:r>
              </m:sup>
            </m:sSup>
          </m:e>
        </m:nary>
      </m:oMath>
      <w:r w:rsidR="00F13E2C" w:rsidRPr="007927EC">
        <w:rPr>
          <w:rFonts w:ascii="Times New Roman" w:hAnsi="Times New Roman" w:cs="Times New Roman"/>
        </w:rPr>
        <w:t xml:space="preserve"> </w:t>
      </w:r>
    </w:p>
    <w:p w14:paraId="0C1DFF76" w14:textId="5509FDF1" w:rsidR="00F13E2C" w:rsidRPr="007927EC" w:rsidRDefault="00450269" w:rsidP="007927EC">
      <w:pPr>
        <w:spacing w:after="40" w:line="240" w:lineRule="auto"/>
        <w:jc w:val="both"/>
        <w:rPr>
          <w:rFonts w:ascii="Times New Roman" w:eastAsiaTheme="minorEastAsia" w:hAnsi="Times New Roman" w:cs="Times New Roman"/>
        </w:rPr>
      </w:pPr>
      <m:oMath>
        <m:r>
          <w:rPr>
            <w:rFonts w:ascii="Cambria Math" w:hAnsi="Cambria Math" w:cs="Times New Roman"/>
          </w:rPr>
          <m:t>RMSE=</m:t>
        </m:r>
        <m:rad>
          <m:radPr>
            <m:degHide m:val="1"/>
            <m:ctrlPr>
              <w:rPr>
                <w:rFonts w:ascii="Cambria Math" w:hAnsi="Cambria Math" w:cs="Times New Roman"/>
                <w:i/>
              </w:rPr>
            </m:ctrlPr>
          </m:radPr>
          <m:deg/>
          <m:e>
            <m:r>
              <w:rPr>
                <w:rFonts w:ascii="Cambria Math" w:hAnsi="Cambria Math" w:cs="Times New Roman"/>
              </w:rPr>
              <m:t>MSE</m:t>
            </m:r>
          </m:e>
        </m:rad>
      </m:oMath>
      <w:r w:rsidR="00F13E2C" w:rsidRPr="007927EC">
        <w:rPr>
          <w:rFonts w:ascii="Times New Roman" w:eastAsiaTheme="minorEastAsia" w:hAnsi="Times New Roman" w:cs="Times New Roman"/>
        </w:rPr>
        <w:t xml:space="preserve"> </w:t>
      </w:r>
    </w:p>
    <w:p w14:paraId="033A13B1" w14:textId="3DF4F2BC" w:rsidR="00F13E2C" w:rsidRPr="007927EC" w:rsidRDefault="00450269" w:rsidP="007927EC">
      <w:pPr>
        <w:spacing w:after="40" w:line="240" w:lineRule="auto"/>
        <w:jc w:val="both"/>
        <w:rPr>
          <w:rFonts w:ascii="Times New Roman" w:eastAsiaTheme="minorEastAsia" w:hAnsi="Times New Roman" w:cs="Times New Roman"/>
        </w:rPr>
      </w:pPr>
      <m:oMath>
        <m:r>
          <w:rPr>
            <w:rFonts w:ascii="Cambria Math" w:hAnsi="Cambria Math" w:cs="Times New Roman"/>
          </w:rPr>
          <m:t>MAE=</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acc>
            <m:r>
              <w:rPr>
                <w:rFonts w:ascii="Cambria Math" w:hAnsi="Cambria Math" w:cs="Times New Roman"/>
              </w:rPr>
              <m:t>|</m:t>
            </m:r>
          </m:e>
        </m:nary>
      </m:oMath>
      <w:r w:rsidR="00F13E2C" w:rsidRPr="007927EC">
        <w:rPr>
          <w:rFonts w:ascii="Times New Roman" w:eastAsiaTheme="minorEastAsia" w:hAnsi="Times New Roman" w:cs="Times New Roman"/>
        </w:rPr>
        <w:t xml:space="preserve"> </w:t>
      </w:r>
    </w:p>
    <w:p w14:paraId="7D198158" w14:textId="5683FD49" w:rsidR="00017B6B" w:rsidRPr="007927EC" w:rsidRDefault="00017B6B" w:rsidP="007927EC">
      <w:pPr>
        <w:spacing w:after="40" w:line="240" w:lineRule="auto"/>
        <w:jc w:val="both"/>
        <w:rPr>
          <w:rFonts w:ascii="Times New Roman" w:eastAsiaTheme="minorEastAsia" w:hAnsi="Times New Roman" w:cs="Times New Roman"/>
        </w:rPr>
      </w:pP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=1-</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acc>
                    <m:r>
                      <w:rPr>
                        <w:rFonts w:ascii="Cambria Math" w:hAnsi="Cambria Math" w:cs="Times New Roman"/>
                      </w:rPr>
                      <m:t>)</m:t>
                    </m:r>
                  </m:e>
                  <m:sup>
                    <m:r>
                      <w:rPr>
                        <w:rFonts w:ascii="Cambria Math" w:hAnsi="Cambria Math" w:cs="Times New Roman"/>
                      </w:rPr>
                      <m:t>2</m:t>
                    </m:r>
                  </m:sup>
                </m:sSup>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e>
                    </m:acc>
                  </m:e>
                  <m:sup>
                    <m:r>
                      <w:rPr>
                        <w:rFonts w:ascii="Cambria Math" w:hAnsi="Cambria Math" w:cs="Times New Roman"/>
                      </w:rPr>
                      <m:t>2</m:t>
                    </m:r>
                  </m:sup>
                </m:sSup>
              </m:e>
            </m:nary>
          </m:den>
        </m:f>
      </m:oMath>
      <w:r w:rsidR="00F13E2C" w:rsidRPr="007927EC">
        <w:rPr>
          <w:rFonts w:ascii="Times New Roman" w:eastAsiaTheme="minorEastAsia" w:hAnsi="Times New Roman" w:cs="Times New Roman"/>
        </w:rPr>
        <w:t xml:space="preserve"> </w:t>
      </w:r>
    </w:p>
    <w:p w14:paraId="4F3D000C" w14:textId="750F7646" w:rsidR="00AB5094" w:rsidRDefault="007E0E32" w:rsidP="007927EC">
      <w:pPr>
        <w:spacing w:after="40" w:line="240" w:lineRule="auto"/>
        <w:jc w:val="both"/>
        <w:rPr>
          <w:rFonts w:ascii="Times New Roman" w:eastAsiaTheme="minorEastAsia" w:hAnsi="Times New Roman" w:cs="Times New Roman"/>
        </w:rPr>
      </w:pPr>
      <w:r w:rsidRPr="007927EC">
        <w:rPr>
          <w:rFonts w:ascii="Times New Roman" w:eastAsiaTheme="minorEastAsia" w:hAnsi="Times New Roman" w:cs="Times New Roman"/>
        </w:rPr>
        <w:t xml:space="preserve">where </w:t>
      </w:r>
      <w:r w:rsidRPr="007927EC">
        <w:rPr>
          <w:rFonts w:ascii="Times New Roman" w:eastAsiaTheme="minorEastAsia" w:hAnsi="Times New Roman" w:cs="Times New Roman"/>
          <w:i/>
          <w:iCs/>
        </w:rPr>
        <w:t>n</w:t>
      </w:r>
      <w:r w:rsidRPr="007927EC">
        <w:rPr>
          <w:rFonts w:ascii="Times New Roman" w:eastAsiaTheme="minorEastAsia" w:hAnsi="Times New Roman" w:cs="Times New Roman"/>
        </w:rPr>
        <w:t xml:space="preserve"> is the number of observations, </w:t>
      </w:r>
      <w:r w:rsidRPr="007927EC">
        <w:rPr>
          <w:rFonts w:ascii="Times New Roman" w:eastAsiaTheme="minorEastAsia" w:hAnsi="Times New Roman" w:cs="Times New Roman"/>
          <w:i/>
          <w:iCs/>
        </w:rPr>
        <w:t>Yi</w:t>
      </w:r>
      <w:r w:rsidRPr="007927EC">
        <w:rPr>
          <w:rFonts w:ascii="Times New Roman" w:eastAsiaTheme="minorEastAsia" w:hAnsi="Times New Roman" w:cs="Times New Roman"/>
        </w:rPr>
        <w:t xml:space="preserve">​ is the actual value at time </w:t>
      </w:r>
      <w:r w:rsidRPr="007927EC">
        <w:rPr>
          <w:rFonts w:ascii="Times New Roman" w:eastAsiaTheme="minorEastAsia" w:hAnsi="Times New Roman" w:cs="Times New Roman"/>
          <w:i/>
          <w:iCs/>
        </w:rPr>
        <w:t>i</w:t>
      </w:r>
      <w:r w:rsidRPr="007927EC">
        <w:rPr>
          <w:rFonts w:ascii="Times New Roman" w:eastAsiaTheme="minorEastAsia" w:hAnsi="Times New Roman" w:cs="Times New Roman"/>
        </w:rPr>
        <w:t xml:space="preserve">, </w:t>
      </w:r>
      <m:oMath>
        <m:acc>
          <m:accPr>
            <m:ctrlPr>
              <w:rPr>
                <w:rFonts w:ascii="Cambria Math" w:eastAsiaTheme="minorEastAsia" w:hAnsi="Cambria Math" w:cs="Times New Roman"/>
                <w:i/>
              </w:rPr>
            </m:ctrlPr>
          </m:accPr>
          <m:e>
            <m:r>
              <w:rPr>
                <w:rFonts w:ascii="Cambria Math" w:eastAsiaTheme="minorEastAsia" w:hAnsi="Cambria Math" w:cs="Times New Roman"/>
              </w:rPr>
              <m:t>Y</m:t>
            </m:r>
          </m:e>
        </m:acc>
      </m:oMath>
      <w:r w:rsidRPr="007927EC">
        <w:rPr>
          <w:rFonts w:ascii="Times New Roman" w:eastAsiaTheme="minorEastAsia" w:hAnsi="Times New Roman" w:cs="Times New Roman"/>
        </w:rPr>
        <w:t xml:space="preserve">​ is the predicted value at time </w:t>
      </w:r>
      <w:r w:rsidRPr="007927EC">
        <w:rPr>
          <w:rFonts w:ascii="Times New Roman" w:eastAsiaTheme="minorEastAsia" w:hAnsi="Times New Roman" w:cs="Times New Roman"/>
          <w:i/>
          <w:iCs/>
        </w:rPr>
        <w:t>i</w:t>
      </w:r>
      <w:r w:rsidRPr="007927EC">
        <w:rPr>
          <w:rFonts w:ascii="Times New Roman" w:eastAsiaTheme="minorEastAsia" w:hAnsi="Times New Roman" w:cs="Times New Roman"/>
        </w:rPr>
        <w:t xml:space="preserve">, and </w:t>
      </w:r>
      <m:oMath>
        <m:acc>
          <m:accPr>
            <m:chr m:val="̅"/>
            <m:ctrlPr>
              <w:rPr>
                <w:rFonts w:ascii="Cambria Math" w:eastAsiaTheme="minorEastAsia" w:hAnsi="Cambria Math" w:cs="Times New Roman"/>
                <w:i/>
              </w:rPr>
            </m:ctrlPr>
          </m:accPr>
          <m:e>
            <m:r>
              <w:rPr>
                <w:rFonts w:ascii="Cambria Math" w:eastAsiaTheme="minorEastAsia" w:hAnsi="Cambria Math" w:cs="Times New Roman"/>
              </w:rPr>
              <m:t>Y</m:t>
            </m:r>
          </m:e>
        </m:acc>
      </m:oMath>
      <w:r w:rsidRPr="007927EC">
        <w:rPr>
          <w:rFonts w:ascii="Times New Roman" w:eastAsiaTheme="minorEastAsia" w:hAnsi="Times New Roman" w:cs="Times New Roman"/>
        </w:rPr>
        <w:t xml:space="preserve"> is the mean of the </w:t>
      </w:r>
      <w:r w:rsidR="00017B6B">
        <w:rPr>
          <w:rFonts w:ascii="Times New Roman" w:eastAsiaTheme="minorEastAsia" w:hAnsi="Times New Roman" w:cs="Times New Roman"/>
        </w:rPr>
        <w:t>actual</w:t>
      </w:r>
      <w:r w:rsidRPr="007927EC">
        <w:rPr>
          <w:rFonts w:ascii="Times New Roman" w:eastAsiaTheme="minorEastAsia" w:hAnsi="Times New Roman" w:cs="Times New Roman"/>
        </w:rPr>
        <w:t xml:space="preserve"> values</w:t>
      </w:r>
      <w:r w:rsidR="00E55BCC">
        <w:rPr>
          <w:rFonts w:ascii="Times New Roman" w:eastAsiaTheme="minorEastAsia" w:hAnsi="Times New Roman" w:cs="Times New Roman"/>
        </w:rPr>
        <w:t xml:space="preserve"> [2</w:t>
      </w:r>
      <w:r w:rsidR="00FD3E17">
        <w:rPr>
          <w:rFonts w:ascii="Times New Roman" w:eastAsiaTheme="minorEastAsia" w:hAnsi="Times New Roman" w:cs="Times New Roman"/>
        </w:rPr>
        <w:t>, 3</w:t>
      </w:r>
      <w:r w:rsidR="00E55BCC">
        <w:rPr>
          <w:rFonts w:ascii="Times New Roman" w:eastAsiaTheme="minorEastAsia" w:hAnsi="Times New Roman" w:cs="Times New Roman"/>
        </w:rPr>
        <w:t>]</w:t>
      </w:r>
      <w:r w:rsidRPr="007927EC">
        <w:rPr>
          <w:rFonts w:ascii="Times New Roman" w:eastAsiaTheme="minorEastAsia" w:hAnsi="Times New Roman" w:cs="Times New Roman"/>
        </w:rPr>
        <w:t>.</w:t>
      </w:r>
    </w:p>
    <w:p w14:paraId="32840C2B" w14:textId="77777777" w:rsidR="008C6FC2" w:rsidRPr="008C6FC2" w:rsidRDefault="008C6FC2" w:rsidP="007927EC">
      <w:pPr>
        <w:spacing w:after="40" w:line="240" w:lineRule="auto"/>
        <w:jc w:val="both"/>
        <w:rPr>
          <w:rFonts w:ascii="Times New Roman" w:eastAsiaTheme="minorEastAsia" w:hAnsi="Times New Roman" w:cs="Times New Roman"/>
        </w:rPr>
      </w:pPr>
    </w:p>
    <w:p w14:paraId="421B6EF7" w14:textId="643C372A" w:rsidR="00450269" w:rsidRDefault="00450269" w:rsidP="007927EC">
      <w:pPr>
        <w:spacing w:after="40" w:line="240" w:lineRule="auto"/>
        <w:jc w:val="both"/>
        <w:rPr>
          <w:rFonts w:ascii="Times New Roman" w:hAnsi="Times New Roman" w:cs="Times New Roman"/>
        </w:rPr>
      </w:pPr>
      <w:r w:rsidRPr="00450269">
        <w:rPr>
          <w:rFonts w:ascii="Times New Roman" w:hAnsi="Times New Roman" w:cs="Times New Roman"/>
        </w:rPr>
        <w:drawing>
          <wp:inline distT="0" distB="0" distL="0" distR="0" wp14:anchorId="751D311A" wp14:editId="2B8DD4A3">
            <wp:extent cx="2880360" cy="807085"/>
            <wp:effectExtent l="0" t="0" r="0" b="0"/>
            <wp:docPr id="192024502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245027" name="Picture 1" descr="A black background with white text&#10;&#10;Description automatically generated"/>
                    <pic:cNvPicPr/>
                  </pic:nvPicPr>
                  <pic:blipFill>
                    <a:blip r:embed="rId12"/>
                    <a:stretch>
                      <a:fillRect/>
                    </a:stretch>
                  </pic:blipFill>
                  <pic:spPr>
                    <a:xfrm>
                      <a:off x="0" y="0"/>
                      <a:ext cx="2880360" cy="807085"/>
                    </a:xfrm>
                    <a:prstGeom prst="rect">
                      <a:avLst/>
                    </a:prstGeom>
                  </pic:spPr>
                </pic:pic>
              </a:graphicData>
            </a:graphic>
          </wp:inline>
        </w:drawing>
      </w:r>
    </w:p>
    <w:p w14:paraId="1BA826E8" w14:textId="73851D2D" w:rsidR="00450269" w:rsidRDefault="00450269" w:rsidP="007927EC">
      <w:pPr>
        <w:spacing w:after="40" w:line="240" w:lineRule="auto"/>
        <w:jc w:val="both"/>
        <w:rPr>
          <w:rFonts w:ascii="Times New Roman" w:hAnsi="Times New Roman" w:cs="Times New Roman"/>
        </w:rPr>
      </w:pPr>
      <w:r>
        <w:rPr>
          <w:rFonts w:ascii="Times New Roman" w:hAnsi="Times New Roman" w:cs="Times New Roman"/>
        </w:rPr>
        <w:t>Figure 6: Performance Metrics</w:t>
      </w:r>
    </w:p>
    <w:p w14:paraId="3BD578C5" w14:textId="77777777" w:rsidR="00450269" w:rsidRPr="007927EC" w:rsidRDefault="00450269" w:rsidP="007927EC">
      <w:pPr>
        <w:spacing w:after="40" w:line="240" w:lineRule="auto"/>
        <w:jc w:val="both"/>
        <w:rPr>
          <w:rFonts w:ascii="Times New Roman" w:hAnsi="Times New Roman" w:cs="Times New Roman"/>
        </w:rPr>
      </w:pPr>
    </w:p>
    <w:p w14:paraId="14EC9019" w14:textId="30E17C51" w:rsidR="003931CA" w:rsidRPr="007927EC" w:rsidRDefault="003931CA" w:rsidP="007927EC">
      <w:pPr>
        <w:spacing w:after="40" w:line="240" w:lineRule="auto"/>
        <w:jc w:val="center"/>
        <w:rPr>
          <w:rFonts w:ascii="Times New Roman" w:hAnsi="Times New Roman" w:cs="Times New Roman"/>
        </w:rPr>
      </w:pPr>
      <w:r w:rsidRPr="007927EC">
        <w:rPr>
          <w:rFonts w:ascii="Times New Roman" w:hAnsi="Times New Roman" w:cs="Times New Roman"/>
        </w:rPr>
        <w:t xml:space="preserve">V. </w:t>
      </w:r>
      <w:r w:rsidR="00A05595" w:rsidRPr="007927EC">
        <w:rPr>
          <w:rFonts w:ascii="Times New Roman" w:hAnsi="Times New Roman" w:cs="Times New Roman"/>
        </w:rPr>
        <w:t>DISCUSSION</w:t>
      </w:r>
    </w:p>
    <w:p w14:paraId="00B67B37" w14:textId="14A3C72B" w:rsidR="00503C69" w:rsidRPr="00503C69" w:rsidRDefault="00503C69" w:rsidP="00503C69">
      <w:pPr>
        <w:spacing w:after="40" w:line="240" w:lineRule="auto"/>
        <w:jc w:val="both"/>
        <w:rPr>
          <w:rFonts w:ascii="Times New Roman" w:hAnsi="Times New Roman" w:cs="Times New Roman"/>
        </w:rPr>
      </w:pPr>
      <w:r>
        <w:rPr>
          <w:rFonts w:ascii="Times New Roman" w:hAnsi="Times New Roman" w:cs="Times New Roman"/>
        </w:rPr>
        <w:t xml:space="preserve">    </w:t>
      </w:r>
      <w:r w:rsidRPr="00503C69">
        <w:rPr>
          <w:rFonts w:ascii="Times New Roman" w:hAnsi="Times New Roman" w:cs="Times New Roman"/>
        </w:rPr>
        <w:t>The results obtained from the implementation of the ARIMA model on historical AAPL stock data demonstrate promising forecasting accuracy, as evidenced by the visual comparison of actual vs predicted values (Figure 5) and the comprehensive evaluation metrics (Figure 6). The choice of performance metrics, including MSE, RMSE, MAE, and R-squared, ensures a thorough and balanced assessment of the model's predictive capabilities.</w:t>
      </w:r>
    </w:p>
    <w:p w14:paraId="1A61BC82" w14:textId="723CFF64" w:rsidR="00503C69" w:rsidRPr="00503C69" w:rsidRDefault="00503C69" w:rsidP="00503C69">
      <w:pPr>
        <w:spacing w:after="40" w:line="240" w:lineRule="auto"/>
        <w:jc w:val="both"/>
        <w:rPr>
          <w:rFonts w:ascii="Times New Roman" w:hAnsi="Times New Roman" w:cs="Times New Roman"/>
        </w:rPr>
      </w:pPr>
      <w:r>
        <w:rPr>
          <w:rFonts w:ascii="Times New Roman" w:hAnsi="Times New Roman" w:cs="Times New Roman"/>
        </w:rPr>
        <w:t xml:space="preserve">    </w:t>
      </w:r>
      <w:r w:rsidRPr="00503C69">
        <w:rPr>
          <w:rFonts w:ascii="Times New Roman" w:hAnsi="Times New Roman" w:cs="Times New Roman"/>
        </w:rPr>
        <w:t xml:space="preserve">The initial non-stationarity of the data was addressed through first-order differencing, as confirmed by the ADF test results (Figure 2). This </w:t>
      </w:r>
      <w:r w:rsidRPr="00503C69">
        <w:rPr>
          <w:rFonts w:ascii="Times New Roman" w:hAnsi="Times New Roman" w:cs="Times New Roman"/>
        </w:rPr>
        <w:t>step is essential for the effectiveness of the ARIMA model, as it requires stationary time series data for accurate forecasting.</w:t>
      </w:r>
    </w:p>
    <w:p w14:paraId="607CCE51" w14:textId="109F705E" w:rsidR="00503C69" w:rsidRPr="00503C69" w:rsidRDefault="00503C69" w:rsidP="00503C69">
      <w:pPr>
        <w:spacing w:after="40" w:line="240" w:lineRule="auto"/>
        <w:jc w:val="both"/>
        <w:rPr>
          <w:rFonts w:ascii="Times New Roman" w:hAnsi="Times New Roman" w:cs="Times New Roman"/>
        </w:rPr>
      </w:pPr>
      <w:r>
        <w:rPr>
          <w:rFonts w:ascii="Times New Roman" w:hAnsi="Times New Roman" w:cs="Times New Roman"/>
        </w:rPr>
        <w:t xml:space="preserve">    </w:t>
      </w:r>
      <w:r w:rsidRPr="00503C69">
        <w:rPr>
          <w:rFonts w:ascii="Times New Roman" w:hAnsi="Times New Roman" w:cs="Times New Roman"/>
        </w:rPr>
        <w:t>The determination of the ARIMA model parameters (p, d, q) involved careful analysis of the autocorrelation function (ACF) and partial autocorrelation function (PACF) plots (Figure 3 and Figure 4). The observed patterns in these plots led to the selection of an ARIMA (1, 1, 1) model, suggesting a combination of autoregressive and moving average components with differencing to achieve stationarity.</w:t>
      </w:r>
    </w:p>
    <w:p w14:paraId="4A1DF06B" w14:textId="39806521" w:rsidR="003931CA" w:rsidRDefault="00503C69" w:rsidP="00503C69">
      <w:pPr>
        <w:spacing w:after="40" w:line="240" w:lineRule="auto"/>
        <w:jc w:val="both"/>
        <w:rPr>
          <w:rFonts w:ascii="Times New Roman" w:hAnsi="Times New Roman" w:cs="Times New Roman"/>
        </w:rPr>
      </w:pPr>
      <w:r>
        <w:rPr>
          <w:rFonts w:ascii="Times New Roman" w:hAnsi="Times New Roman" w:cs="Times New Roman"/>
        </w:rPr>
        <w:t xml:space="preserve">    </w:t>
      </w:r>
      <w:r w:rsidRPr="00503C69">
        <w:rPr>
          <w:rFonts w:ascii="Times New Roman" w:hAnsi="Times New Roman" w:cs="Times New Roman"/>
        </w:rPr>
        <w:t xml:space="preserve">The visual representation of actual vs predicted values (Figure 5) indicates a close fit between the model predictions and observed stock prices. Additionally, the performance metrics (Figure 6) further confirm the accuracy of the ARIMA model, with low values for MSE, RMSE, and MAE, and a high R-squared value. These metrics collectively </w:t>
      </w:r>
      <w:r w:rsidR="00FC617E">
        <w:rPr>
          <w:rFonts w:ascii="Times New Roman" w:hAnsi="Times New Roman" w:cs="Times New Roman"/>
        </w:rPr>
        <w:t>showcase</w:t>
      </w:r>
      <w:r w:rsidRPr="00503C69">
        <w:rPr>
          <w:rFonts w:ascii="Times New Roman" w:hAnsi="Times New Roman" w:cs="Times New Roman"/>
        </w:rPr>
        <w:t xml:space="preserve"> the model's ability to capture the temporal dependencies within the financial time series.</w:t>
      </w:r>
    </w:p>
    <w:p w14:paraId="36298A01" w14:textId="77777777" w:rsidR="008912A1" w:rsidRPr="007927EC" w:rsidRDefault="008912A1" w:rsidP="00503C69">
      <w:pPr>
        <w:spacing w:after="40" w:line="240" w:lineRule="auto"/>
        <w:jc w:val="both"/>
        <w:rPr>
          <w:rFonts w:ascii="Times New Roman" w:hAnsi="Times New Roman" w:cs="Times New Roman"/>
        </w:rPr>
      </w:pPr>
    </w:p>
    <w:p w14:paraId="077025FF" w14:textId="0366C8E0" w:rsidR="003931CA" w:rsidRPr="007927EC" w:rsidRDefault="003931CA" w:rsidP="007927EC">
      <w:pPr>
        <w:spacing w:after="40" w:line="240" w:lineRule="auto"/>
        <w:jc w:val="center"/>
        <w:rPr>
          <w:rFonts w:ascii="Times New Roman" w:hAnsi="Times New Roman" w:cs="Times New Roman"/>
        </w:rPr>
      </w:pPr>
      <w:r w:rsidRPr="007927EC">
        <w:rPr>
          <w:rFonts w:ascii="Times New Roman" w:hAnsi="Times New Roman" w:cs="Times New Roman"/>
        </w:rPr>
        <w:t xml:space="preserve">VI. </w:t>
      </w:r>
      <w:r w:rsidR="00A05595" w:rsidRPr="007927EC">
        <w:rPr>
          <w:rFonts w:ascii="Times New Roman" w:hAnsi="Times New Roman" w:cs="Times New Roman"/>
        </w:rPr>
        <w:t>CONCLUSION</w:t>
      </w:r>
    </w:p>
    <w:p w14:paraId="6D325DD1" w14:textId="20861CD5" w:rsidR="00503C69" w:rsidRPr="00503C69" w:rsidRDefault="00503C69" w:rsidP="00503C69">
      <w:pPr>
        <w:spacing w:after="40" w:line="240" w:lineRule="auto"/>
        <w:jc w:val="both"/>
        <w:rPr>
          <w:rFonts w:ascii="Times New Roman" w:hAnsi="Times New Roman" w:cs="Times New Roman"/>
        </w:rPr>
      </w:pPr>
      <w:r>
        <w:rPr>
          <w:rFonts w:ascii="Times New Roman" w:hAnsi="Times New Roman" w:cs="Times New Roman"/>
        </w:rPr>
        <w:t xml:space="preserve">    </w:t>
      </w:r>
      <w:r w:rsidR="00FC617E">
        <w:rPr>
          <w:rFonts w:ascii="Times New Roman" w:hAnsi="Times New Roman" w:cs="Times New Roman"/>
        </w:rPr>
        <w:t>Th</w:t>
      </w:r>
      <w:r w:rsidRPr="00503C69">
        <w:rPr>
          <w:rFonts w:ascii="Times New Roman" w:hAnsi="Times New Roman" w:cs="Times New Roman"/>
        </w:rPr>
        <w:t>is research paper contributes to the ongoing exploration of forecasting stock prices using the ARIMA model. The study demonstrates the effectiveness of ARIMA in capturing temporal dependencies within financial time series, particularly in the context of AAPL stock data. The meticulous methodology, including data collection, preprocessing, and parameter selection, ensures the reliability of the results.</w:t>
      </w:r>
    </w:p>
    <w:p w14:paraId="57DFC889" w14:textId="4C292A27" w:rsidR="00503C69" w:rsidRPr="00503C69" w:rsidRDefault="00503C69" w:rsidP="00503C69">
      <w:pPr>
        <w:spacing w:after="40" w:line="240" w:lineRule="auto"/>
        <w:jc w:val="both"/>
        <w:rPr>
          <w:rFonts w:ascii="Times New Roman" w:hAnsi="Times New Roman" w:cs="Times New Roman"/>
        </w:rPr>
      </w:pPr>
      <w:r>
        <w:rPr>
          <w:rFonts w:ascii="Times New Roman" w:hAnsi="Times New Roman" w:cs="Times New Roman"/>
        </w:rPr>
        <w:t xml:space="preserve">    </w:t>
      </w:r>
      <w:r w:rsidRPr="00503C69">
        <w:rPr>
          <w:rFonts w:ascii="Times New Roman" w:hAnsi="Times New Roman" w:cs="Times New Roman"/>
        </w:rPr>
        <w:t>The findings of this research have implications for financial analysts and investors, providing them with a tool for informed decision-making and risk management. The ARIMA model, with its ability to discern and predict patterns in stock prices, can serve as a valuable addition to the arsenal of forecasting techniques in the financial domain. However, it is important to note that while ARIMA shows promise, no forecasting model is infallible, and market dynamics are subject to various external factors.</w:t>
      </w:r>
    </w:p>
    <w:p w14:paraId="279E2D3B" w14:textId="0DB47F74" w:rsidR="003931CA" w:rsidRDefault="00503C69" w:rsidP="00503C69">
      <w:pPr>
        <w:spacing w:after="40" w:line="240" w:lineRule="auto"/>
        <w:jc w:val="both"/>
        <w:rPr>
          <w:rFonts w:ascii="Times New Roman" w:hAnsi="Times New Roman" w:cs="Times New Roman"/>
        </w:rPr>
      </w:pPr>
      <w:r>
        <w:rPr>
          <w:rFonts w:ascii="Times New Roman" w:hAnsi="Times New Roman" w:cs="Times New Roman"/>
        </w:rPr>
        <w:t xml:space="preserve">    </w:t>
      </w:r>
    </w:p>
    <w:p w14:paraId="327F8D80" w14:textId="77777777" w:rsidR="00FC617E" w:rsidRDefault="00FC617E" w:rsidP="00503C69">
      <w:pPr>
        <w:spacing w:after="40" w:line="240" w:lineRule="auto"/>
        <w:jc w:val="both"/>
        <w:rPr>
          <w:rFonts w:ascii="Times New Roman" w:hAnsi="Times New Roman" w:cs="Times New Roman"/>
        </w:rPr>
      </w:pPr>
    </w:p>
    <w:p w14:paraId="3B64F5B1" w14:textId="77777777" w:rsidR="00FC617E" w:rsidRDefault="00FC617E" w:rsidP="00503C69">
      <w:pPr>
        <w:spacing w:after="40" w:line="240" w:lineRule="auto"/>
        <w:jc w:val="both"/>
        <w:rPr>
          <w:rFonts w:ascii="Times New Roman" w:hAnsi="Times New Roman" w:cs="Times New Roman"/>
        </w:rPr>
      </w:pPr>
    </w:p>
    <w:p w14:paraId="45D9BE5B" w14:textId="77777777" w:rsidR="00FC617E" w:rsidRDefault="00FC617E" w:rsidP="00503C69">
      <w:pPr>
        <w:spacing w:after="40" w:line="240" w:lineRule="auto"/>
        <w:jc w:val="both"/>
        <w:rPr>
          <w:rFonts w:ascii="Times New Roman" w:hAnsi="Times New Roman" w:cs="Times New Roman"/>
        </w:rPr>
      </w:pPr>
    </w:p>
    <w:p w14:paraId="42B57D21" w14:textId="77777777" w:rsidR="002C165B" w:rsidRDefault="002C165B" w:rsidP="00DC426E">
      <w:pPr>
        <w:spacing w:after="40" w:line="240" w:lineRule="auto"/>
        <w:rPr>
          <w:rFonts w:ascii="Times New Roman" w:hAnsi="Times New Roman" w:cs="Times New Roman"/>
        </w:rPr>
      </w:pPr>
    </w:p>
    <w:p w14:paraId="0537DF07" w14:textId="35E1E060" w:rsidR="008912A1" w:rsidRDefault="00A05595" w:rsidP="008912A1">
      <w:pPr>
        <w:spacing w:after="40" w:line="240" w:lineRule="auto"/>
        <w:jc w:val="center"/>
        <w:rPr>
          <w:rFonts w:ascii="Times New Roman" w:hAnsi="Times New Roman" w:cs="Times New Roman"/>
        </w:rPr>
      </w:pPr>
      <w:r>
        <w:rPr>
          <w:rFonts w:ascii="Times New Roman" w:hAnsi="Times New Roman" w:cs="Times New Roman"/>
        </w:rPr>
        <w:lastRenderedPageBreak/>
        <w:t>REFERENCES</w:t>
      </w:r>
    </w:p>
    <w:p w14:paraId="745F16E8" w14:textId="49420976" w:rsidR="00DC426E" w:rsidRDefault="00DC426E" w:rsidP="00FD3E17">
      <w:pPr>
        <w:spacing w:after="0" w:line="240" w:lineRule="auto"/>
        <w:ind w:left="432" w:hanging="432"/>
        <w:rPr>
          <w:rFonts w:ascii="Times New Roman" w:eastAsia="Times New Roman" w:hAnsi="Times New Roman" w:cs="Times New Roman"/>
          <w:sz w:val="18"/>
          <w:szCs w:val="18"/>
        </w:rPr>
      </w:pPr>
      <w:r w:rsidRPr="00DC426E">
        <w:rPr>
          <w:rFonts w:ascii="Times New Roman" w:eastAsia="Times New Roman" w:hAnsi="Times New Roman" w:cs="Times New Roman"/>
          <w:sz w:val="18"/>
          <w:szCs w:val="18"/>
        </w:rPr>
        <w:t>[</w:t>
      </w:r>
      <w:r w:rsidR="00E55BCC">
        <w:rPr>
          <w:rFonts w:ascii="Times New Roman" w:eastAsia="Times New Roman" w:hAnsi="Times New Roman" w:cs="Times New Roman"/>
          <w:sz w:val="18"/>
          <w:szCs w:val="18"/>
        </w:rPr>
        <w:t>1</w:t>
      </w:r>
      <w:r w:rsidRPr="00DC426E">
        <w:rPr>
          <w:rFonts w:ascii="Times New Roman" w:eastAsia="Times New Roman" w:hAnsi="Times New Roman" w:cs="Times New Roman"/>
          <w:sz w:val="18"/>
          <w:szCs w:val="18"/>
        </w:rPr>
        <w:t xml:space="preserve">] Capital One. (2023, June 8). "ARIMA Model Tips for Time Series Forecasting." </w:t>
      </w:r>
      <w:hyperlink r:id="rId13" w:history="1">
        <w:r w:rsidR="00A05595" w:rsidRPr="009A685F">
          <w:rPr>
            <w:rStyle w:val="Hyperlink"/>
            <w:rFonts w:ascii="Times New Roman" w:eastAsia="Times New Roman" w:hAnsi="Times New Roman" w:cs="Times New Roman"/>
            <w:sz w:val="18"/>
            <w:szCs w:val="18"/>
          </w:rPr>
          <w:t>https://www.capitalone.co</w:t>
        </w:r>
        <w:r w:rsidR="00A05595" w:rsidRPr="009A685F">
          <w:rPr>
            <w:rStyle w:val="Hyperlink"/>
            <w:rFonts w:ascii="Times New Roman" w:eastAsia="Times New Roman" w:hAnsi="Times New Roman" w:cs="Times New Roman"/>
            <w:sz w:val="18"/>
            <w:szCs w:val="18"/>
          </w:rPr>
          <w:t>m</w:t>
        </w:r>
        <w:r w:rsidR="00A05595" w:rsidRPr="009A685F">
          <w:rPr>
            <w:rStyle w:val="Hyperlink"/>
            <w:rFonts w:ascii="Times New Roman" w:eastAsia="Times New Roman" w:hAnsi="Times New Roman" w:cs="Times New Roman"/>
            <w:sz w:val="18"/>
            <w:szCs w:val="18"/>
          </w:rPr>
          <w:t>/tech/machine-learning/arima-model-time-series-forecasting/</w:t>
        </w:r>
      </w:hyperlink>
      <w:r w:rsidR="00A05595">
        <w:rPr>
          <w:rFonts w:ascii="Times New Roman" w:eastAsia="Times New Roman" w:hAnsi="Times New Roman" w:cs="Times New Roman"/>
          <w:sz w:val="18"/>
          <w:szCs w:val="18"/>
        </w:rPr>
        <w:t xml:space="preserve"> </w:t>
      </w:r>
    </w:p>
    <w:p w14:paraId="697E5BF7" w14:textId="77777777" w:rsidR="00DC426E" w:rsidRDefault="00DC426E" w:rsidP="00FD3E17">
      <w:pPr>
        <w:spacing w:after="0" w:line="240" w:lineRule="auto"/>
        <w:rPr>
          <w:rFonts w:ascii="Times New Roman" w:eastAsia="Times New Roman" w:hAnsi="Times New Roman" w:cs="Times New Roman"/>
          <w:sz w:val="18"/>
          <w:szCs w:val="18"/>
        </w:rPr>
      </w:pPr>
    </w:p>
    <w:p w14:paraId="52FD9CA5" w14:textId="770FE59D" w:rsidR="00FD3E17" w:rsidRDefault="00FD3E17" w:rsidP="00FD3E17">
      <w:pPr>
        <w:spacing w:after="40" w:line="240" w:lineRule="auto"/>
        <w:ind w:left="432" w:hanging="432"/>
        <w:rPr>
          <w:rFonts w:ascii="Times New Roman" w:eastAsia="Times New Roman" w:hAnsi="Times New Roman" w:cs="Times New Roman"/>
          <w:sz w:val="18"/>
          <w:szCs w:val="18"/>
        </w:rPr>
      </w:pPr>
      <w:r>
        <w:rPr>
          <w:rFonts w:ascii="Times New Roman" w:hAnsi="Times New Roman" w:cs="Times New Roman"/>
          <w:sz w:val="18"/>
          <w:szCs w:val="18"/>
        </w:rPr>
        <w:t xml:space="preserve">[2] </w:t>
      </w:r>
      <w:r w:rsidRPr="00FD3E17">
        <w:rPr>
          <w:rFonts w:ascii="Times New Roman" w:hAnsi="Times New Roman" w:cs="Times New Roman"/>
          <w:sz w:val="18"/>
          <w:szCs w:val="18"/>
        </w:rPr>
        <w:t xml:space="preserve">Fernando, J. (n.d.). </w:t>
      </w:r>
      <w:r>
        <w:rPr>
          <w:rFonts w:ascii="Times New Roman" w:hAnsi="Times New Roman" w:cs="Times New Roman"/>
          <w:sz w:val="18"/>
          <w:szCs w:val="18"/>
        </w:rPr>
        <w:t>“</w:t>
      </w:r>
      <w:r w:rsidRPr="00FD3E17">
        <w:rPr>
          <w:rFonts w:ascii="Times New Roman" w:hAnsi="Times New Roman" w:cs="Times New Roman"/>
          <w:sz w:val="18"/>
          <w:szCs w:val="18"/>
        </w:rPr>
        <w:t>R-squared: Definition, calculation formula, uses, and limitations.</w:t>
      </w:r>
      <w:r>
        <w:rPr>
          <w:rFonts w:ascii="Times New Roman" w:hAnsi="Times New Roman" w:cs="Times New Roman"/>
          <w:sz w:val="18"/>
          <w:szCs w:val="18"/>
        </w:rPr>
        <w:t>”</w:t>
      </w:r>
      <w:r w:rsidRPr="00FD3E17">
        <w:rPr>
          <w:rFonts w:ascii="Times New Roman" w:hAnsi="Times New Roman" w:cs="Times New Roman"/>
          <w:sz w:val="18"/>
          <w:szCs w:val="18"/>
        </w:rPr>
        <w:t xml:space="preserve"> Investopedia. </w:t>
      </w:r>
      <w:hyperlink r:id="rId14" w:history="1">
        <w:r w:rsidRPr="009A685F">
          <w:rPr>
            <w:rStyle w:val="Hyperlink"/>
            <w:rFonts w:ascii="Times New Roman" w:hAnsi="Times New Roman" w:cs="Times New Roman"/>
            <w:sz w:val="18"/>
            <w:szCs w:val="18"/>
          </w:rPr>
          <w:t>https://www.investopedia.com/terms/r/r-squared.asp</w:t>
        </w:r>
      </w:hyperlink>
      <w:r>
        <w:rPr>
          <w:rFonts w:ascii="Times New Roman" w:hAnsi="Times New Roman" w:cs="Times New Roman"/>
          <w:sz w:val="18"/>
          <w:szCs w:val="18"/>
        </w:rPr>
        <w:t xml:space="preserve"> </w:t>
      </w:r>
    </w:p>
    <w:p w14:paraId="56CBD7DC" w14:textId="77777777" w:rsidR="00FD3E17" w:rsidRDefault="00FD3E17" w:rsidP="00FD3E17">
      <w:pPr>
        <w:spacing w:after="0" w:line="240" w:lineRule="auto"/>
        <w:rPr>
          <w:rFonts w:ascii="Times New Roman" w:eastAsia="Times New Roman" w:hAnsi="Times New Roman" w:cs="Times New Roman"/>
          <w:sz w:val="18"/>
          <w:szCs w:val="18"/>
        </w:rPr>
      </w:pPr>
    </w:p>
    <w:p w14:paraId="01777F9E" w14:textId="743BE190" w:rsidR="00DC426E" w:rsidRPr="00DC426E" w:rsidRDefault="00DC426E" w:rsidP="00FD3E17">
      <w:pPr>
        <w:spacing w:after="0" w:line="240" w:lineRule="auto"/>
        <w:ind w:left="432" w:hanging="432"/>
        <w:rPr>
          <w:rFonts w:ascii="Times New Roman" w:eastAsia="Times New Roman" w:hAnsi="Times New Roman" w:cs="Times New Roman"/>
          <w:sz w:val="18"/>
          <w:szCs w:val="18"/>
        </w:rPr>
      </w:pPr>
      <w:r w:rsidRPr="00DC426E">
        <w:rPr>
          <w:rFonts w:ascii="Times New Roman" w:eastAsia="Times New Roman" w:hAnsi="Times New Roman" w:cs="Times New Roman"/>
          <w:sz w:val="18"/>
          <w:szCs w:val="18"/>
        </w:rPr>
        <w:t>[</w:t>
      </w:r>
      <w:r w:rsidR="00FD3E17">
        <w:rPr>
          <w:rFonts w:ascii="Times New Roman" w:eastAsia="Times New Roman" w:hAnsi="Times New Roman" w:cs="Times New Roman"/>
          <w:sz w:val="18"/>
          <w:szCs w:val="18"/>
        </w:rPr>
        <w:t>3</w:t>
      </w:r>
      <w:r w:rsidRPr="00DC426E">
        <w:rPr>
          <w:rFonts w:ascii="Times New Roman" w:eastAsia="Times New Roman" w:hAnsi="Times New Roman" w:cs="Times New Roman"/>
          <w:sz w:val="18"/>
          <w:szCs w:val="18"/>
        </w:rPr>
        <w:t>]</w:t>
      </w:r>
      <w:r w:rsidR="00FD3E17">
        <w:rPr>
          <w:rFonts w:ascii="Times New Roman" w:eastAsia="Times New Roman" w:hAnsi="Times New Roman" w:cs="Times New Roman"/>
          <w:sz w:val="18"/>
          <w:szCs w:val="18"/>
        </w:rPr>
        <w:t xml:space="preserve"> </w:t>
      </w:r>
      <w:r w:rsidRPr="00DC426E">
        <w:rPr>
          <w:rFonts w:ascii="Times New Roman" w:eastAsia="Times New Roman" w:hAnsi="Times New Roman" w:cs="Times New Roman"/>
          <w:sz w:val="18"/>
          <w:szCs w:val="18"/>
        </w:rPr>
        <w:t xml:space="preserve">G. W. R. I. Wijesinghe and R. M. K. T. Rathnayaka. (2020). "Stock Market Price Forecasting using ARIMA vs ANN; A Case study from CSE." In 2020 2nd International Conference on Advancements in Computing (ICAC), Malabe, Sri Lanka, 269-274. </w:t>
      </w:r>
      <w:hyperlink r:id="rId15" w:history="1">
        <w:r w:rsidR="00A05595" w:rsidRPr="009A685F">
          <w:rPr>
            <w:rStyle w:val="Hyperlink"/>
            <w:rFonts w:ascii="Times New Roman" w:eastAsia="Times New Roman" w:hAnsi="Times New Roman" w:cs="Times New Roman"/>
            <w:sz w:val="18"/>
            <w:szCs w:val="18"/>
          </w:rPr>
          <w:t>https://doi.or</w:t>
        </w:r>
        <w:r w:rsidR="00A05595" w:rsidRPr="009A685F">
          <w:rPr>
            <w:rStyle w:val="Hyperlink"/>
            <w:rFonts w:ascii="Times New Roman" w:eastAsia="Times New Roman" w:hAnsi="Times New Roman" w:cs="Times New Roman"/>
            <w:sz w:val="18"/>
            <w:szCs w:val="18"/>
          </w:rPr>
          <w:t>g</w:t>
        </w:r>
        <w:r w:rsidR="00A05595" w:rsidRPr="009A685F">
          <w:rPr>
            <w:rStyle w:val="Hyperlink"/>
            <w:rFonts w:ascii="Times New Roman" w:eastAsia="Times New Roman" w:hAnsi="Times New Roman" w:cs="Times New Roman"/>
            <w:sz w:val="18"/>
            <w:szCs w:val="18"/>
          </w:rPr>
          <w:t>/10.1109/IC</w:t>
        </w:r>
        <w:r w:rsidR="00A05595" w:rsidRPr="009A685F">
          <w:rPr>
            <w:rStyle w:val="Hyperlink"/>
            <w:rFonts w:ascii="Times New Roman" w:eastAsia="Times New Roman" w:hAnsi="Times New Roman" w:cs="Times New Roman"/>
            <w:sz w:val="18"/>
            <w:szCs w:val="18"/>
          </w:rPr>
          <w:t>A</w:t>
        </w:r>
        <w:r w:rsidR="00A05595" w:rsidRPr="009A685F">
          <w:rPr>
            <w:rStyle w:val="Hyperlink"/>
            <w:rFonts w:ascii="Times New Roman" w:eastAsia="Times New Roman" w:hAnsi="Times New Roman" w:cs="Times New Roman"/>
            <w:sz w:val="18"/>
            <w:szCs w:val="18"/>
          </w:rPr>
          <w:t>C51239.2020.9357288</w:t>
        </w:r>
      </w:hyperlink>
      <w:r w:rsidR="00A05595">
        <w:rPr>
          <w:rFonts w:ascii="Times New Roman" w:eastAsia="Times New Roman" w:hAnsi="Times New Roman" w:cs="Times New Roman"/>
          <w:sz w:val="18"/>
          <w:szCs w:val="18"/>
        </w:rPr>
        <w:t xml:space="preserve"> </w:t>
      </w:r>
    </w:p>
    <w:p w14:paraId="49D4384E" w14:textId="77777777" w:rsidR="00DC426E" w:rsidRDefault="00DC426E" w:rsidP="00FD3E17">
      <w:pPr>
        <w:spacing w:after="0" w:line="240" w:lineRule="auto"/>
        <w:ind w:left="432" w:hanging="432"/>
        <w:rPr>
          <w:rFonts w:ascii="Times New Roman" w:eastAsia="Times New Roman" w:hAnsi="Times New Roman" w:cs="Times New Roman"/>
          <w:sz w:val="18"/>
          <w:szCs w:val="18"/>
        </w:rPr>
      </w:pPr>
    </w:p>
    <w:p w14:paraId="4EFBB4C0" w14:textId="6CE64802" w:rsidR="00DC426E" w:rsidRDefault="00DC426E" w:rsidP="00FD3E17">
      <w:pPr>
        <w:spacing w:after="0" w:line="240" w:lineRule="auto"/>
        <w:ind w:left="432" w:hanging="432"/>
        <w:rPr>
          <w:rFonts w:ascii="Times New Roman" w:eastAsia="Times New Roman" w:hAnsi="Times New Roman" w:cs="Times New Roman"/>
          <w:sz w:val="18"/>
          <w:szCs w:val="18"/>
        </w:rPr>
      </w:pPr>
      <w:r w:rsidRPr="00DC426E">
        <w:rPr>
          <w:rFonts w:ascii="Times New Roman" w:eastAsia="Times New Roman" w:hAnsi="Times New Roman" w:cs="Times New Roman"/>
          <w:sz w:val="18"/>
          <w:szCs w:val="18"/>
        </w:rPr>
        <w:t>[</w:t>
      </w:r>
      <w:r w:rsidR="00FD3E17">
        <w:rPr>
          <w:rFonts w:ascii="Times New Roman" w:eastAsia="Times New Roman" w:hAnsi="Times New Roman" w:cs="Times New Roman"/>
          <w:sz w:val="18"/>
          <w:szCs w:val="18"/>
        </w:rPr>
        <w:t>4</w:t>
      </w:r>
      <w:r w:rsidRPr="00DC426E">
        <w:rPr>
          <w:rFonts w:ascii="Times New Roman" w:eastAsia="Times New Roman" w:hAnsi="Times New Roman" w:cs="Times New Roman"/>
          <w:sz w:val="18"/>
          <w:szCs w:val="18"/>
        </w:rPr>
        <w:t xml:space="preserve">] Hayes, A. (n.d.). "Autoregressive Integrated Moving Average (ARIMA) Prediction Model." Investopedia. </w:t>
      </w:r>
      <w:hyperlink r:id="rId16" w:history="1">
        <w:r w:rsidR="00A05595" w:rsidRPr="009A685F">
          <w:rPr>
            <w:rStyle w:val="Hyperlink"/>
            <w:rFonts w:ascii="Times New Roman" w:eastAsia="Times New Roman" w:hAnsi="Times New Roman" w:cs="Times New Roman"/>
            <w:sz w:val="18"/>
            <w:szCs w:val="18"/>
          </w:rPr>
          <w:t>https://www.investopedia.com/terms/a/autoregressive-integrated-moving-avera</w:t>
        </w:r>
        <w:r w:rsidR="00A05595" w:rsidRPr="009A685F">
          <w:rPr>
            <w:rStyle w:val="Hyperlink"/>
            <w:rFonts w:ascii="Times New Roman" w:eastAsia="Times New Roman" w:hAnsi="Times New Roman" w:cs="Times New Roman"/>
            <w:sz w:val="18"/>
            <w:szCs w:val="18"/>
          </w:rPr>
          <w:t>g</w:t>
        </w:r>
        <w:r w:rsidR="00A05595" w:rsidRPr="009A685F">
          <w:rPr>
            <w:rStyle w:val="Hyperlink"/>
            <w:rFonts w:ascii="Times New Roman" w:eastAsia="Times New Roman" w:hAnsi="Times New Roman" w:cs="Times New Roman"/>
            <w:sz w:val="18"/>
            <w:szCs w:val="18"/>
          </w:rPr>
          <w:t>e-arima.asp</w:t>
        </w:r>
      </w:hyperlink>
      <w:r w:rsidR="00A05595">
        <w:rPr>
          <w:rFonts w:ascii="Times New Roman" w:eastAsia="Times New Roman" w:hAnsi="Times New Roman" w:cs="Times New Roman"/>
          <w:sz w:val="18"/>
          <w:szCs w:val="18"/>
        </w:rPr>
        <w:t xml:space="preserve"> </w:t>
      </w:r>
    </w:p>
    <w:p w14:paraId="704DDA88" w14:textId="77777777" w:rsidR="00BF4C3F" w:rsidRDefault="00BF4C3F" w:rsidP="00FD3E17">
      <w:pPr>
        <w:spacing w:after="0" w:line="240" w:lineRule="auto"/>
        <w:rPr>
          <w:rFonts w:ascii="Times New Roman" w:eastAsia="Times New Roman" w:hAnsi="Times New Roman" w:cs="Times New Roman"/>
          <w:sz w:val="18"/>
          <w:szCs w:val="18"/>
        </w:rPr>
      </w:pPr>
    </w:p>
    <w:p w14:paraId="5215310C" w14:textId="24074300" w:rsidR="008C6FC2" w:rsidRPr="008C6FC2" w:rsidRDefault="008C6FC2" w:rsidP="00FD3E17">
      <w:pPr>
        <w:spacing w:after="0" w:line="240" w:lineRule="auto"/>
        <w:ind w:left="432" w:hanging="432"/>
        <w:rPr>
          <w:rFonts w:ascii="Times New Roman" w:eastAsia="Times New Roman" w:hAnsi="Times New Roman" w:cs="Times New Roman"/>
          <w:sz w:val="18"/>
          <w:szCs w:val="18"/>
        </w:rPr>
      </w:pPr>
      <w:r>
        <w:rPr>
          <w:rFonts w:ascii="Times New Roman" w:eastAsia="Times New Roman" w:hAnsi="Times New Roman" w:cs="Times New Roman"/>
          <w:sz w:val="18"/>
          <w:szCs w:val="18"/>
        </w:rPr>
        <w:t>[</w:t>
      </w:r>
      <w:r w:rsidR="00FD3E17">
        <w:rPr>
          <w:rFonts w:ascii="Times New Roman" w:eastAsia="Times New Roman" w:hAnsi="Times New Roman" w:cs="Times New Roman"/>
          <w:sz w:val="18"/>
          <w:szCs w:val="18"/>
        </w:rPr>
        <w:t>5</w:t>
      </w:r>
      <w:r>
        <w:rPr>
          <w:rFonts w:ascii="Times New Roman" w:eastAsia="Times New Roman" w:hAnsi="Times New Roman" w:cs="Times New Roman"/>
          <w:sz w:val="18"/>
          <w:szCs w:val="18"/>
        </w:rPr>
        <w:t xml:space="preserve">] </w:t>
      </w:r>
      <w:proofErr w:type="spellStart"/>
      <w:r w:rsidRPr="008C6FC2">
        <w:rPr>
          <w:rFonts w:ascii="Times New Roman" w:eastAsia="Times New Roman" w:hAnsi="Times New Roman" w:cs="Times New Roman"/>
          <w:sz w:val="18"/>
          <w:szCs w:val="18"/>
        </w:rPr>
        <w:t>Monigatti</w:t>
      </w:r>
      <w:proofErr w:type="spellEnd"/>
      <w:r w:rsidRPr="008C6FC2">
        <w:rPr>
          <w:rFonts w:ascii="Times New Roman" w:eastAsia="Times New Roman" w:hAnsi="Times New Roman" w:cs="Times New Roman"/>
          <w:sz w:val="18"/>
          <w:szCs w:val="18"/>
        </w:rPr>
        <w:t xml:space="preserve">, L. (2023, December 4). “Interpreting ACF and PACF plots for time series forecasting.” Medium. </w:t>
      </w:r>
      <w:hyperlink r:id="rId17" w:history="1">
        <w:r w:rsidRPr="008C6FC2">
          <w:rPr>
            <w:rStyle w:val="Hyperlink"/>
            <w:rFonts w:ascii="Times New Roman" w:eastAsia="Times New Roman" w:hAnsi="Times New Roman" w:cs="Times New Roman"/>
            <w:sz w:val="18"/>
            <w:szCs w:val="18"/>
          </w:rPr>
          <w:t>https://towardsdat</w:t>
        </w:r>
        <w:r w:rsidRPr="008C6FC2">
          <w:rPr>
            <w:rStyle w:val="Hyperlink"/>
            <w:rFonts w:ascii="Times New Roman" w:eastAsia="Times New Roman" w:hAnsi="Times New Roman" w:cs="Times New Roman"/>
            <w:sz w:val="18"/>
            <w:szCs w:val="18"/>
          </w:rPr>
          <w:t>a</w:t>
        </w:r>
        <w:r w:rsidRPr="008C6FC2">
          <w:rPr>
            <w:rStyle w:val="Hyperlink"/>
            <w:rFonts w:ascii="Times New Roman" w:eastAsia="Times New Roman" w:hAnsi="Times New Roman" w:cs="Times New Roman"/>
            <w:sz w:val="18"/>
            <w:szCs w:val="18"/>
          </w:rPr>
          <w:t>science.com/interpreting-acf-and-pacf-plots-for-time-series-forecasting-af0d6db4061c</w:t>
        </w:r>
      </w:hyperlink>
      <w:r w:rsidRPr="008C6FC2">
        <w:rPr>
          <w:rFonts w:ascii="Times New Roman" w:eastAsia="Times New Roman" w:hAnsi="Times New Roman" w:cs="Times New Roman"/>
          <w:sz w:val="18"/>
          <w:szCs w:val="18"/>
        </w:rPr>
        <w:t xml:space="preserve">  </w:t>
      </w:r>
    </w:p>
    <w:p w14:paraId="4647F880" w14:textId="77777777" w:rsidR="008C6FC2" w:rsidRPr="00DC426E" w:rsidRDefault="008C6FC2" w:rsidP="00FD3E17">
      <w:pPr>
        <w:spacing w:after="0" w:line="240" w:lineRule="auto"/>
        <w:ind w:left="432" w:hanging="432"/>
        <w:rPr>
          <w:rFonts w:ascii="Times New Roman" w:eastAsia="Times New Roman" w:hAnsi="Times New Roman" w:cs="Times New Roman"/>
          <w:sz w:val="18"/>
          <w:szCs w:val="18"/>
        </w:rPr>
      </w:pPr>
    </w:p>
    <w:p w14:paraId="45691DC0" w14:textId="77777777" w:rsidR="00DC426E" w:rsidRDefault="00DC426E" w:rsidP="00FD3E17">
      <w:pPr>
        <w:spacing w:after="0" w:line="240" w:lineRule="auto"/>
        <w:ind w:left="432" w:hanging="432"/>
        <w:rPr>
          <w:rFonts w:ascii="Times New Roman" w:eastAsia="Times New Roman" w:hAnsi="Times New Roman" w:cs="Times New Roman"/>
          <w:sz w:val="18"/>
          <w:szCs w:val="18"/>
        </w:rPr>
      </w:pPr>
    </w:p>
    <w:p w14:paraId="12934E3D" w14:textId="77F6B3C5" w:rsidR="00DC426E" w:rsidRPr="00DC426E" w:rsidRDefault="00DC426E" w:rsidP="00FD3E17">
      <w:pPr>
        <w:spacing w:after="0" w:line="240" w:lineRule="auto"/>
        <w:ind w:left="432" w:hanging="432"/>
        <w:rPr>
          <w:rFonts w:ascii="Times New Roman" w:eastAsia="Times New Roman" w:hAnsi="Times New Roman" w:cs="Times New Roman"/>
          <w:sz w:val="18"/>
          <w:szCs w:val="18"/>
        </w:rPr>
      </w:pPr>
      <w:r w:rsidRPr="00DC426E">
        <w:rPr>
          <w:rFonts w:ascii="Times New Roman" w:eastAsia="Times New Roman" w:hAnsi="Times New Roman" w:cs="Times New Roman"/>
          <w:sz w:val="18"/>
          <w:szCs w:val="18"/>
        </w:rPr>
        <w:t>[</w:t>
      </w:r>
      <w:r w:rsidR="00FD3E17">
        <w:rPr>
          <w:rFonts w:ascii="Times New Roman" w:eastAsia="Times New Roman" w:hAnsi="Times New Roman" w:cs="Times New Roman"/>
          <w:sz w:val="18"/>
          <w:szCs w:val="18"/>
        </w:rPr>
        <w:t>6</w:t>
      </w:r>
      <w:r w:rsidRPr="00DC426E">
        <w:rPr>
          <w:rFonts w:ascii="Times New Roman" w:eastAsia="Times New Roman" w:hAnsi="Times New Roman" w:cs="Times New Roman"/>
          <w:sz w:val="18"/>
          <w:szCs w:val="18"/>
        </w:rPr>
        <w:t xml:space="preserve">] Peter T. Yamak, Li Yujian, and Pius K. </w:t>
      </w:r>
      <w:proofErr w:type="spellStart"/>
      <w:r w:rsidRPr="00DC426E">
        <w:rPr>
          <w:rFonts w:ascii="Times New Roman" w:eastAsia="Times New Roman" w:hAnsi="Times New Roman" w:cs="Times New Roman"/>
          <w:sz w:val="18"/>
          <w:szCs w:val="18"/>
        </w:rPr>
        <w:t>Gadosey</w:t>
      </w:r>
      <w:proofErr w:type="spellEnd"/>
      <w:r w:rsidRPr="00DC426E">
        <w:rPr>
          <w:rFonts w:ascii="Times New Roman" w:eastAsia="Times New Roman" w:hAnsi="Times New Roman" w:cs="Times New Roman"/>
          <w:sz w:val="18"/>
          <w:szCs w:val="18"/>
        </w:rPr>
        <w:t xml:space="preserve">. (2020). "A Comparison between ARIMA, LSTM, and GRU for Time Series Forecasting." In Proceedings of the 2019 2nd International Conference on Algorithms, Computing, and Artificial Intelligence (ACAI '19), 49–55. Association for Computing Machinery, New York, NY, USA. </w:t>
      </w:r>
      <w:hyperlink r:id="rId18" w:history="1">
        <w:r w:rsidR="00BF4C3F" w:rsidRPr="009A685F">
          <w:rPr>
            <w:rStyle w:val="Hyperlink"/>
            <w:rFonts w:ascii="Times New Roman" w:eastAsia="Times New Roman" w:hAnsi="Times New Roman" w:cs="Times New Roman"/>
            <w:sz w:val="18"/>
            <w:szCs w:val="18"/>
          </w:rPr>
          <w:t>https://doi-org.rlib.pace.edu/10.1145/3377713.3377722</w:t>
        </w:r>
      </w:hyperlink>
      <w:r w:rsidR="00BF4C3F">
        <w:rPr>
          <w:rFonts w:ascii="Times New Roman" w:eastAsia="Times New Roman" w:hAnsi="Times New Roman" w:cs="Times New Roman"/>
          <w:sz w:val="18"/>
          <w:szCs w:val="18"/>
        </w:rPr>
        <w:t xml:space="preserve"> </w:t>
      </w:r>
      <w:r w:rsidR="00A05595">
        <w:rPr>
          <w:rFonts w:ascii="Times New Roman" w:eastAsia="Times New Roman" w:hAnsi="Times New Roman" w:cs="Times New Roman"/>
          <w:sz w:val="18"/>
          <w:szCs w:val="18"/>
        </w:rPr>
        <w:t xml:space="preserve"> </w:t>
      </w:r>
    </w:p>
    <w:p w14:paraId="382D4889" w14:textId="77777777" w:rsidR="00DC426E" w:rsidRPr="00DC426E" w:rsidRDefault="00DC426E" w:rsidP="00FD3E17">
      <w:pPr>
        <w:spacing w:after="0" w:line="240" w:lineRule="auto"/>
        <w:ind w:left="432" w:hanging="432"/>
        <w:rPr>
          <w:rFonts w:ascii="Times New Roman" w:eastAsia="Times New Roman" w:hAnsi="Times New Roman" w:cs="Times New Roman"/>
          <w:sz w:val="18"/>
          <w:szCs w:val="18"/>
        </w:rPr>
      </w:pPr>
    </w:p>
    <w:p w14:paraId="34EC8C71" w14:textId="26CA2F0C" w:rsidR="00DC426E" w:rsidRPr="00DC426E" w:rsidRDefault="00DC426E" w:rsidP="00FD3E17">
      <w:pPr>
        <w:spacing w:after="0" w:line="240" w:lineRule="auto"/>
        <w:ind w:left="432" w:hanging="432"/>
        <w:rPr>
          <w:rFonts w:ascii="Times New Roman" w:eastAsia="Times New Roman" w:hAnsi="Times New Roman" w:cs="Times New Roman"/>
          <w:sz w:val="18"/>
          <w:szCs w:val="18"/>
        </w:rPr>
      </w:pPr>
      <w:r w:rsidRPr="00DC426E">
        <w:rPr>
          <w:rFonts w:ascii="Times New Roman" w:eastAsia="Times New Roman" w:hAnsi="Times New Roman" w:cs="Times New Roman"/>
          <w:sz w:val="18"/>
          <w:szCs w:val="18"/>
        </w:rPr>
        <w:t>[</w:t>
      </w:r>
      <w:r w:rsidR="00FD3E17">
        <w:rPr>
          <w:rFonts w:ascii="Times New Roman" w:eastAsia="Times New Roman" w:hAnsi="Times New Roman" w:cs="Times New Roman"/>
          <w:sz w:val="18"/>
          <w:szCs w:val="18"/>
        </w:rPr>
        <w:t>7</w:t>
      </w:r>
      <w:r w:rsidRPr="00DC426E">
        <w:rPr>
          <w:rFonts w:ascii="Times New Roman" w:eastAsia="Times New Roman" w:hAnsi="Times New Roman" w:cs="Times New Roman"/>
          <w:sz w:val="18"/>
          <w:szCs w:val="18"/>
        </w:rPr>
        <w:t xml:space="preserve">] Prabhakaran, S. (2023, September 8). "ARIMA Model - Complete Guide to Time Series Forecasting in Python: ML+." Machine Learning Plus. </w:t>
      </w:r>
      <w:hyperlink r:id="rId19" w:history="1">
        <w:r w:rsidR="00A05595" w:rsidRPr="009A685F">
          <w:rPr>
            <w:rStyle w:val="Hyperlink"/>
            <w:rFonts w:ascii="Times New Roman" w:eastAsia="Times New Roman" w:hAnsi="Times New Roman" w:cs="Times New Roman"/>
            <w:sz w:val="18"/>
            <w:szCs w:val="18"/>
          </w:rPr>
          <w:t>https://www.machinelearni</w:t>
        </w:r>
        <w:r w:rsidR="00A05595" w:rsidRPr="009A685F">
          <w:rPr>
            <w:rStyle w:val="Hyperlink"/>
            <w:rFonts w:ascii="Times New Roman" w:eastAsia="Times New Roman" w:hAnsi="Times New Roman" w:cs="Times New Roman"/>
            <w:sz w:val="18"/>
            <w:szCs w:val="18"/>
          </w:rPr>
          <w:t>n</w:t>
        </w:r>
        <w:r w:rsidR="00A05595" w:rsidRPr="009A685F">
          <w:rPr>
            <w:rStyle w:val="Hyperlink"/>
            <w:rFonts w:ascii="Times New Roman" w:eastAsia="Times New Roman" w:hAnsi="Times New Roman" w:cs="Times New Roman"/>
            <w:sz w:val="18"/>
            <w:szCs w:val="18"/>
          </w:rPr>
          <w:t>gplus.com/time-series/arima-model-time-series-forecasting-python/</w:t>
        </w:r>
      </w:hyperlink>
      <w:r w:rsidR="00A05595">
        <w:rPr>
          <w:rFonts w:ascii="Times New Roman" w:eastAsia="Times New Roman" w:hAnsi="Times New Roman" w:cs="Times New Roman"/>
          <w:sz w:val="18"/>
          <w:szCs w:val="18"/>
        </w:rPr>
        <w:t xml:space="preserve"> </w:t>
      </w:r>
    </w:p>
    <w:p w14:paraId="60468CE5" w14:textId="77777777" w:rsidR="00DC426E" w:rsidRPr="00DC426E" w:rsidRDefault="00DC426E" w:rsidP="00FD3E17">
      <w:pPr>
        <w:spacing w:after="0" w:line="240" w:lineRule="auto"/>
        <w:ind w:left="432" w:hanging="432"/>
        <w:rPr>
          <w:rFonts w:ascii="Times New Roman" w:eastAsia="Times New Roman" w:hAnsi="Times New Roman" w:cs="Times New Roman"/>
          <w:sz w:val="18"/>
          <w:szCs w:val="18"/>
        </w:rPr>
      </w:pPr>
    </w:p>
    <w:p w14:paraId="3E77FB94" w14:textId="613887DA" w:rsidR="00DC426E" w:rsidRPr="00DC426E" w:rsidRDefault="00DC426E" w:rsidP="00FD3E17">
      <w:pPr>
        <w:spacing w:after="0" w:line="240" w:lineRule="auto"/>
        <w:ind w:left="432" w:hanging="432"/>
        <w:rPr>
          <w:rFonts w:ascii="Times New Roman" w:eastAsia="Times New Roman" w:hAnsi="Times New Roman" w:cs="Times New Roman"/>
          <w:sz w:val="18"/>
          <w:szCs w:val="18"/>
        </w:rPr>
      </w:pPr>
      <w:r w:rsidRPr="00DC426E">
        <w:rPr>
          <w:rFonts w:ascii="Times New Roman" w:eastAsia="Times New Roman" w:hAnsi="Times New Roman" w:cs="Times New Roman"/>
          <w:sz w:val="18"/>
          <w:szCs w:val="18"/>
        </w:rPr>
        <w:t>[</w:t>
      </w:r>
      <w:r w:rsidR="00FD3E17">
        <w:rPr>
          <w:rFonts w:ascii="Times New Roman" w:eastAsia="Times New Roman" w:hAnsi="Times New Roman" w:cs="Times New Roman"/>
          <w:sz w:val="18"/>
          <w:szCs w:val="18"/>
        </w:rPr>
        <w:t>8</w:t>
      </w:r>
      <w:r w:rsidRPr="00DC426E">
        <w:rPr>
          <w:rFonts w:ascii="Times New Roman" w:eastAsia="Times New Roman" w:hAnsi="Times New Roman" w:cs="Times New Roman"/>
          <w:sz w:val="18"/>
          <w:szCs w:val="18"/>
        </w:rPr>
        <w:t xml:space="preserve">] S. K. U, S. P. Aanandhi, S. P. </w:t>
      </w:r>
      <w:proofErr w:type="spellStart"/>
      <w:r w:rsidRPr="00DC426E">
        <w:rPr>
          <w:rFonts w:ascii="Times New Roman" w:eastAsia="Times New Roman" w:hAnsi="Times New Roman" w:cs="Times New Roman"/>
          <w:sz w:val="18"/>
          <w:szCs w:val="18"/>
        </w:rPr>
        <w:t>Akhilaa</w:t>
      </w:r>
      <w:proofErr w:type="spellEnd"/>
      <w:r w:rsidRPr="00DC426E">
        <w:rPr>
          <w:rFonts w:ascii="Times New Roman" w:eastAsia="Times New Roman" w:hAnsi="Times New Roman" w:cs="Times New Roman"/>
          <w:sz w:val="18"/>
          <w:szCs w:val="18"/>
        </w:rPr>
        <w:t xml:space="preserve">, V. </w:t>
      </w:r>
      <w:proofErr w:type="spellStart"/>
      <w:r w:rsidRPr="00DC426E">
        <w:rPr>
          <w:rFonts w:ascii="Times New Roman" w:eastAsia="Times New Roman" w:hAnsi="Times New Roman" w:cs="Times New Roman"/>
          <w:sz w:val="18"/>
          <w:szCs w:val="18"/>
        </w:rPr>
        <w:t>Vardarajan</w:t>
      </w:r>
      <w:proofErr w:type="spellEnd"/>
      <w:r w:rsidRPr="00DC426E">
        <w:rPr>
          <w:rFonts w:ascii="Times New Roman" w:eastAsia="Times New Roman" w:hAnsi="Times New Roman" w:cs="Times New Roman"/>
          <w:sz w:val="18"/>
          <w:szCs w:val="18"/>
        </w:rPr>
        <w:t xml:space="preserve">, and M. </w:t>
      </w:r>
      <w:proofErr w:type="spellStart"/>
      <w:r w:rsidRPr="00DC426E">
        <w:rPr>
          <w:rFonts w:ascii="Times New Roman" w:eastAsia="Times New Roman" w:hAnsi="Times New Roman" w:cs="Times New Roman"/>
          <w:sz w:val="18"/>
          <w:szCs w:val="18"/>
        </w:rPr>
        <w:t>Sathiyanarayanan</w:t>
      </w:r>
      <w:proofErr w:type="spellEnd"/>
      <w:r w:rsidRPr="00DC426E">
        <w:rPr>
          <w:rFonts w:ascii="Times New Roman" w:eastAsia="Times New Roman" w:hAnsi="Times New Roman" w:cs="Times New Roman"/>
          <w:sz w:val="18"/>
          <w:szCs w:val="18"/>
        </w:rPr>
        <w:t xml:space="preserve">. (2021). "Cryptocurrency Price Prediction using Time Series Forecasting (ARIMA)." In 2021 4th International Seminar on Research of Information Technology and Intelligent Systems (ISRITI), Yogyakarta, Indonesia, 598-602. </w:t>
      </w:r>
      <w:hyperlink r:id="rId20" w:history="1">
        <w:r w:rsidR="00A05595" w:rsidRPr="009A685F">
          <w:rPr>
            <w:rStyle w:val="Hyperlink"/>
            <w:rFonts w:ascii="Times New Roman" w:eastAsia="Times New Roman" w:hAnsi="Times New Roman" w:cs="Times New Roman"/>
            <w:sz w:val="18"/>
            <w:szCs w:val="18"/>
          </w:rPr>
          <w:t>https://doi.org/10</w:t>
        </w:r>
        <w:r w:rsidR="00A05595" w:rsidRPr="009A685F">
          <w:rPr>
            <w:rStyle w:val="Hyperlink"/>
            <w:rFonts w:ascii="Times New Roman" w:eastAsia="Times New Roman" w:hAnsi="Times New Roman" w:cs="Times New Roman"/>
            <w:sz w:val="18"/>
            <w:szCs w:val="18"/>
          </w:rPr>
          <w:t>.</w:t>
        </w:r>
        <w:r w:rsidR="00A05595" w:rsidRPr="009A685F">
          <w:rPr>
            <w:rStyle w:val="Hyperlink"/>
            <w:rFonts w:ascii="Times New Roman" w:eastAsia="Times New Roman" w:hAnsi="Times New Roman" w:cs="Times New Roman"/>
            <w:sz w:val="18"/>
            <w:szCs w:val="18"/>
          </w:rPr>
          <w:t>1109/ISRITI54043.2021.9702842</w:t>
        </w:r>
      </w:hyperlink>
      <w:r w:rsidR="00A05595">
        <w:rPr>
          <w:rFonts w:ascii="Times New Roman" w:eastAsia="Times New Roman" w:hAnsi="Times New Roman" w:cs="Times New Roman"/>
          <w:sz w:val="18"/>
          <w:szCs w:val="18"/>
        </w:rPr>
        <w:t xml:space="preserve"> </w:t>
      </w:r>
    </w:p>
    <w:p w14:paraId="13373B06" w14:textId="77777777" w:rsidR="00DC426E" w:rsidRDefault="00DC426E" w:rsidP="00A05595">
      <w:pPr>
        <w:spacing w:after="0" w:line="240" w:lineRule="auto"/>
        <w:ind w:left="432" w:hanging="432"/>
        <w:rPr>
          <w:rFonts w:ascii="Times New Roman" w:eastAsia="Times New Roman" w:hAnsi="Times New Roman" w:cs="Times New Roman"/>
          <w:sz w:val="18"/>
          <w:szCs w:val="18"/>
        </w:rPr>
      </w:pPr>
    </w:p>
    <w:p w14:paraId="46002843" w14:textId="77777777" w:rsidR="00B94757" w:rsidRDefault="00B94757" w:rsidP="00E55BCC">
      <w:pPr>
        <w:spacing w:after="0" w:line="240" w:lineRule="auto"/>
        <w:rPr>
          <w:rFonts w:ascii="Times New Roman" w:eastAsia="Times New Roman" w:hAnsi="Times New Roman" w:cs="Times New Roman"/>
          <w:sz w:val="18"/>
          <w:szCs w:val="18"/>
        </w:rPr>
      </w:pPr>
    </w:p>
    <w:p w14:paraId="411DF254" w14:textId="77777777" w:rsidR="00B94757" w:rsidRPr="00DC426E" w:rsidRDefault="00B94757" w:rsidP="00A05595">
      <w:pPr>
        <w:spacing w:after="0" w:line="240" w:lineRule="auto"/>
        <w:ind w:left="432" w:hanging="432"/>
        <w:rPr>
          <w:rFonts w:ascii="Times New Roman" w:eastAsia="Times New Roman" w:hAnsi="Times New Roman" w:cs="Times New Roman"/>
          <w:sz w:val="18"/>
          <w:szCs w:val="18"/>
        </w:rPr>
      </w:pPr>
    </w:p>
    <w:sectPr w:rsidR="00B94757" w:rsidRPr="00DC426E" w:rsidSect="003931CA">
      <w:type w:val="continuous"/>
      <w:pgSz w:w="12240" w:h="15840"/>
      <w:pgMar w:top="1440" w:right="1440" w:bottom="1440" w:left="1440" w:header="720" w:footer="720" w:gutter="0"/>
      <w:cols w:num="2"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B613D" w14:textId="77777777" w:rsidR="00261A28" w:rsidRDefault="00261A28" w:rsidP="00AB5094">
      <w:pPr>
        <w:spacing w:after="0" w:line="240" w:lineRule="auto"/>
      </w:pPr>
      <w:r>
        <w:separator/>
      </w:r>
    </w:p>
  </w:endnote>
  <w:endnote w:type="continuationSeparator" w:id="0">
    <w:p w14:paraId="0BE99AB0" w14:textId="77777777" w:rsidR="00261A28" w:rsidRDefault="00261A28" w:rsidP="00AB5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366E2" w14:textId="77777777" w:rsidR="00261A28" w:rsidRDefault="00261A28" w:rsidP="00AB5094">
      <w:pPr>
        <w:spacing w:after="0" w:line="240" w:lineRule="auto"/>
      </w:pPr>
      <w:r>
        <w:separator/>
      </w:r>
    </w:p>
  </w:footnote>
  <w:footnote w:type="continuationSeparator" w:id="0">
    <w:p w14:paraId="36302917" w14:textId="77777777" w:rsidR="00261A28" w:rsidRDefault="00261A28" w:rsidP="00AB50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92A65"/>
    <w:multiLevelType w:val="hybridMultilevel"/>
    <w:tmpl w:val="98AEB9E2"/>
    <w:lvl w:ilvl="0" w:tplc="0D0CF2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2967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5306"/>
    <w:rsid w:val="00017B6B"/>
    <w:rsid w:val="00036892"/>
    <w:rsid w:val="0006350B"/>
    <w:rsid w:val="00112DEA"/>
    <w:rsid w:val="001B24FF"/>
    <w:rsid w:val="00261A28"/>
    <w:rsid w:val="002B0275"/>
    <w:rsid w:val="002C165B"/>
    <w:rsid w:val="00330341"/>
    <w:rsid w:val="00331CA0"/>
    <w:rsid w:val="003544EE"/>
    <w:rsid w:val="003931CA"/>
    <w:rsid w:val="003B1358"/>
    <w:rsid w:val="00413867"/>
    <w:rsid w:val="00450269"/>
    <w:rsid w:val="004A0F2D"/>
    <w:rsid w:val="00503C69"/>
    <w:rsid w:val="006E321B"/>
    <w:rsid w:val="00725306"/>
    <w:rsid w:val="007927EC"/>
    <w:rsid w:val="007C3AF1"/>
    <w:rsid w:val="007E0E32"/>
    <w:rsid w:val="0083775E"/>
    <w:rsid w:val="008912A1"/>
    <w:rsid w:val="008C6FC2"/>
    <w:rsid w:val="009124B0"/>
    <w:rsid w:val="00973BFD"/>
    <w:rsid w:val="00A05595"/>
    <w:rsid w:val="00A5731A"/>
    <w:rsid w:val="00A7429F"/>
    <w:rsid w:val="00AB5094"/>
    <w:rsid w:val="00B94757"/>
    <w:rsid w:val="00BC01DC"/>
    <w:rsid w:val="00BF4C3F"/>
    <w:rsid w:val="00C25DCB"/>
    <w:rsid w:val="00C409E7"/>
    <w:rsid w:val="00CB4406"/>
    <w:rsid w:val="00D06ABF"/>
    <w:rsid w:val="00D1410D"/>
    <w:rsid w:val="00D34096"/>
    <w:rsid w:val="00D97605"/>
    <w:rsid w:val="00DB78D6"/>
    <w:rsid w:val="00DC426E"/>
    <w:rsid w:val="00DF2A1E"/>
    <w:rsid w:val="00E55BCC"/>
    <w:rsid w:val="00F13E2C"/>
    <w:rsid w:val="00FC617E"/>
    <w:rsid w:val="00FD3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06140"/>
  <w15:docId w15:val="{06BA7F95-5724-4A4F-948C-898B33F71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30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306"/>
    <w:pPr>
      <w:ind w:left="720"/>
      <w:contextualSpacing/>
    </w:pPr>
  </w:style>
  <w:style w:type="character" w:styleId="PlaceholderText">
    <w:name w:val="Placeholder Text"/>
    <w:basedOn w:val="DefaultParagraphFont"/>
    <w:uiPriority w:val="99"/>
    <w:semiHidden/>
    <w:rsid w:val="00413867"/>
    <w:rPr>
      <w:color w:val="666666"/>
    </w:rPr>
  </w:style>
  <w:style w:type="paragraph" w:styleId="Header">
    <w:name w:val="header"/>
    <w:basedOn w:val="Normal"/>
    <w:link w:val="HeaderChar"/>
    <w:uiPriority w:val="99"/>
    <w:unhideWhenUsed/>
    <w:rsid w:val="00AB50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094"/>
  </w:style>
  <w:style w:type="paragraph" w:styleId="Footer">
    <w:name w:val="footer"/>
    <w:basedOn w:val="Normal"/>
    <w:link w:val="FooterChar"/>
    <w:uiPriority w:val="99"/>
    <w:unhideWhenUsed/>
    <w:rsid w:val="00AB50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094"/>
  </w:style>
  <w:style w:type="character" w:styleId="Hyperlink">
    <w:name w:val="Hyperlink"/>
    <w:basedOn w:val="DefaultParagraphFont"/>
    <w:uiPriority w:val="99"/>
    <w:unhideWhenUsed/>
    <w:rsid w:val="00F13E2C"/>
    <w:rPr>
      <w:color w:val="0563C1" w:themeColor="hyperlink"/>
      <w:u w:val="single"/>
    </w:rPr>
  </w:style>
  <w:style w:type="character" w:styleId="UnresolvedMention">
    <w:name w:val="Unresolved Mention"/>
    <w:basedOn w:val="DefaultParagraphFont"/>
    <w:uiPriority w:val="99"/>
    <w:semiHidden/>
    <w:unhideWhenUsed/>
    <w:rsid w:val="00F13E2C"/>
    <w:rPr>
      <w:color w:val="605E5C"/>
      <w:shd w:val="clear" w:color="auto" w:fill="E1DFDD"/>
    </w:rPr>
  </w:style>
  <w:style w:type="character" w:styleId="FollowedHyperlink">
    <w:name w:val="FollowedHyperlink"/>
    <w:basedOn w:val="DefaultParagraphFont"/>
    <w:uiPriority w:val="99"/>
    <w:semiHidden/>
    <w:unhideWhenUsed/>
    <w:rsid w:val="00A055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30300">
      <w:bodyDiv w:val="1"/>
      <w:marLeft w:val="0"/>
      <w:marRight w:val="0"/>
      <w:marTop w:val="0"/>
      <w:marBottom w:val="0"/>
      <w:divBdr>
        <w:top w:val="none" w:sz="0" w:space="0" w:color="auto"/>
        <w:left w:val="none" w:sz="0" w:space="0" w:color="auto"/>
        <w:bottom w:val="none" w:sz="0" w:space="0" w:color="auto"/>
        <w:right w:val="none" w:sz="0" w:space="0" w:color="auto"/>
      </w:divBdr>
    </w:div>
    <w:div w:id="581526128">
      <w:bodyDiv w:val="1"/>
      <w:marLeft w:val="0"/>
      <w:marRight w:val="0"/>
      <w:marTop w:val="0"/>
      <w:marBottom w:val="0"/>
      <w:divBdr>
        <w:top w:val="none" w:sz="0" w:space="0" w:color="auto"/>
        <w:left w:val="none" w:sz="0" w:space="0" w:color="auto"/>
        <w:bottom w:val="none" w:sz="0" w:space="0" w:color="auto"/>
        <w:right w:val="none" w:sz="0" w:space="0" w:color="auto"/>
      </w:divBdr>
    </w:div>
    <w:div w:id="834148618">
      <w:bodyDiv w:val="1"/>
      <w:marLeft w:val="0"/>
      <w:marRight w:val="0"/>
      <w:marTop w:val="0"/>
      <w:marBottom w:val="0"/>
      <w:divBdr>
        <w:top w:val="none" w:sz="0" w:space="0" w:color="auto"/>
        <w:left w:val="none" w:sz="0" w:space="0" w:color="auto"/>
        <w:bottom w:val="none" w:sz="0" w:space="0" w:color="auto"/>
        <w:right w:val="none" w:sz="0" w:space="0" w:color="auto"/>
      </w:divBdr>
    </w:div>
    <w:div w:id="1037437228">
      <w:bodyDiv w:val="1"/>
      <w:marLeft w:val="0"/>
      <w:marRight w:val="0"/>
      <w:marTop w:val="0"/>
      <w:marBottom w:val="0"/>
      <w:divBdr>
        <w:top w:val="none" w:sz="0" w:space="0" w:color="auto"/>
        <w:left w:val="none" w:sz="0" w:space="0" w:color="auto"/>
        <w:bottom w:val="none" w:sz="0" w:space="0" w:color="auto"/>
        <w:right w:val="none" w:sz="0" w:space="0" w:color="auto"/>
      </w:divBdr>
    </w:div>
    <w:div w:id="1078360738">
      <w:bodyDiv w:val="1"/>
      <w:marLeft w:val="0"/>
      <w:marRight w:val="0"/>
      <w:marTop w:val="0"/>
      <w:marBottom w:val="0"/>
      <w:divBdr>
        <w:top w:val="none" w:sz="0" w:space="0" w:color="auto"/>
        <w:left w:val="none" w:sz="0" w:space="0" w:color="auto"/>
        <w:bottom w:val="none" w:sz="0" w:space="0" w:color="auto"/>
        <w:right w:val="none" w:sz="0" w:space="0" w:color="auto"/>
      </w:divBdr>
    </w:div>
    <w:div w:id="1165169344">
      <w:bodyDiv w:val="1"/>
      <w:marLeft w:val="0"/>
      <w:marRight w:val="0"/>
      <w:marTop w:val="0"/>
      <w:marBottom w:val="0"/>
      <w:divBdr>
        <w:top w:val="none" w:sz="0" w:space="0" w:color="auto"/>
        <w:left w:val="none" w:sz="0" w:space="0" w:color="auto"/>
        <w:bottom w:val="none" w:sz="0" w:space="0" w:color="auto"/>
        <w:right w:val="none" w:sz="0" w:space="0" w:color="auto"/>
      </w:divBdr>
    </w:div>
    <w:div w:id="1886024683">
      <w:bodyDiv w:val="1"/>
      <w:marLeft w:val="0"/>
      <w:marRight w:val="0"/>
      <w:marTop w:val="0"/>
      <w:marBottom w:val="0"/>
      <w:divBdr>
        <w:top w:val="none" w:sz="0" w:space="0" w:color="auto"/>
        <w:left w:val="none" w:sz="0" w:space="0" w:color="auto"/>
        <w:bottom w:val="none" w:sz="0" w:space="0" w:color="auto"/>
        <w:right w:val="none" w:sz="0" w:space="0" w:color="auto"/>
      </w:divBdr>
    </w:div>
    <w:div w:id="2037927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apitalone.com/tech/machine-learning/arima-model-time-series-forecasting/" TargetMode="External"/><Relationship Id="rId18" Type="http://schemas.openxmlformats.org/officeDocument/2006/relationships/hyperlink" Target="https://doi-org.rlib.pace.edu/10.1145/3377713.337772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towardsdatascience.com/interpreting-acf-and-pacf-plots-for-time-series-forecasting-af0d6db4061c" TargetMode="External"/><Relationship Id="rId2" Type="http://schemas.openxmlformats.org/officeDocument/2006/relationships/styles" Target="styles.xml"/><Relationship Id="rId16" Type="http://schemas.openxmlformats.org/officeDocument/2006/relationships/hyperlink" Target="https://www.investopedia.com/terms/a/autoregressive-integrated-moving-average-arima.asp" TargetMode="External"/><Relationship Id="rId20" Type="http://schemas.openxmlformats.org/officeDocument/2006/relationships/hyperlink" Target="https://doi.org/10.1109/ISRITI54043.2021.970284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10.1109/ICAC51239.2020.9357288" TargetMode="External"/><Relationship Id="rId10" Type="http://schemas.openxmlformats.org/officeDocument/2006/relationships/image" Target="media/image4.png"/><Relationship Id="rId19" Type="http://schemas.openxmlformats.org/officeDocument/2006/relationships/hyperlink" Target="https://www.machinelearningplus.com/time-series/arima-model-time-series-forecasting-pyth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investopedia.com/terms/r/r-squared.as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946</TotalTime>
  <Pages>5</Pages>
  <Words>2191</Words>
  <Characters>12491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D'Agostino, Nicholas</dc:creator>
  <cp:keywords/>
  <dc:description/>
  <cp:lastModifiedBy>D'Agostino, Nicholas</cp:lastModifiedBy>
  <cp:revision>5</cp:revision>
  <dcterms:created xsi:type="dcterms:W3CDTF">2023-12-14T05:17:00Z</dcterms:created>
  <dcterms:modified xsi:type="dcterms:W3CDTF">2023-12-14T21:03:00Z</dcterms:modified>
</cp:coreProperties>
</file>