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5105" w14:textId="783D958C" w:rsidR="00197042" w:rsidRDefault="00467415">
      <w:r>
        <w:t>Nicholas Locnikar</w:t>
      </w:r>
    </w:p>
    <w:p w14:paraId="6D9F141E" w14:textId="2DE6C021" w:rsidR="00467415" w:rsidRDefault="00467415">
      <w:r>
        <w:t>COP1801 – Javascript</w:t>
      </w:r>
    </w:p>
    <w:p w14:paraId="6610C151" w14:textId="150F51FB" w:rsidR="00467415" w:rsidRDefault="00467415">
      <w:r>
        <w:t>Professor Powell</w:t>
      </w:r>
    </w:p>
    <w:p w14:paraId="07C8B772" w14:textId="6C951BE8" w:rsidR="00467415" w:rsidRDefault="00467415">
      <w:r>
        <w:t>Module 1 – Course Project</w:t>
      </w:r>
    </w:p>
    <w:p w14:paraId="2F5C7810" w14:textId="77AD08EC" w:rsidR="00467415" w:rsidRDefault="00467415">
      <w:r>
        <w:t>November 7, 2019</w:t>
      </w:r>
    </w:p>
    <w:p w14:paraId="443C2F29" w14:textId="35096057" w:rsidR="00467415" w:rsidRDefault="00467415">
      <w:hyperlink r:id="rId4" w:history="1">
        <w:r>
          <w:rPr>
            <w:rStyle w:val="Hyperlink"/>
          </w:rPr>
          <w:t>http://sotd.us/nicholaslocnikar/COP1801/Module1/index.html</w:t>
        </w:r>
      </w:hyperlink>
    </w:p>
    <w:p w14:paraId="43C1BC40" w14:textId="6856C6C5" w:rsidR="00467415" w:rsidRDefault="00467415">
      <w:r>
        <w:rPr>
          <w:noProof/>
        </w:rPr>
        <w:drawing>
          <wp:inline distT="0" distB="0" distL="0" distR="0" wp14:anchorId="12643983" wp14:editId="01745E6A">
            <wp:extent cx="5943600" cy="114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7198" w14:textId="0D9F6B74" w:rsidR="00467415" w:rsidRDefault="00467415">
      <w:r>
        <w:t>And then I was playing with the getElementById.innerhtml, but the delayed alert pops up.</w:t>
      </w:r>
      <w:bookmarkStart w:id="0" w:name="_GoBack"/>
      <w:bookmarkEnd w:id="0"/>
    </w:p>
    <w:sectPr w:rsidR="0046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E"/>
    <w:rsid w:val="00197042"/>
    <w:rsid w:val="00467415"/>
    <w:rsid w:val="007317D4"/>
    <w:rsid w:val="009622C1"/>
    <w:rsid w:val="00AC16DE"/>
    <w:rsid w:val="00AC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1506"/>
  <w15:chartTrackingRefBased/>
  <w15:docId w15:val="{E6F34784-7A61-4600-A68D-5E5FC93B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C1B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22C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C1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C1B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622C1"/>
    <w:pPr>
      <w:ind w:left="720"/>
      <w:jc w:val="both"/>
    </w:pPr>
    <w:rPr>
      <w:rFonts w:eastAsia="Times New Roman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9622C1"/>
    <w:rPr>
      <w:rFonts w:ascii="Times New Roman" w:eastAsia="Times New Roman" w:hAnsi="Times New Roman" w:cs="Times New Roman"/>
      <w:spacing w:val="-5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7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sotd.us/nicholaslocnikar/COP1801/Module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LOCNIKAR</dc:creator>
  <cp:keywords/>
  <dc:description/>
  <cp:lastModifiedBy>NICHOLAS LOCNIKAR</cp:lastModifiedBy>
  <cp:revision>2</cp:revision>
  <dcterms:created xsi:type="dcterms:W3CDTF">2019-11-07T18:55:00Z</dcterms:created>
  <dcterms:modified xsi:type="dcterms:W3CDTF">2019-11-07T18:58:00Z</dcterms:modified>
</cp:coreProperties>
</file>