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84" w:rsidRDefault="007B2A84" w:rsidP="007B2A84">
      <w:pPr>
        <w:pStyle w:val="ListParagraph"/>
        <w:numPr>
          <w:ilvl w:val="0"/>
          <w:numId w:val="2"/>
        </w:numPr>
      </w:pPr>
      <w:r>
        <w:t>Introduction</w:t>
      </w:r>
    </w:p>
    <w:p w:rsidR="007B2A84" w:rsidRDefault="007B2A84" w:rsidP="007B2A84"/>
    <w:p w:rsidR="007B2A84" w:rsidRDefault="007B2A84" w:rsidP="007B2A84">
      <w:pPr>
        <w:pStyle w:val="ListParagraph"/>
        <w:numPr>
          <w:ilvl w:val="1"/>
          <w:numId w:val="2"/>
        </w:numPr>
      </w:pPr>
      <w:r>
        <w:t>Purpose</w:t>
      </w:r>
    </w:p>
    <w:p w:rsidR="007B2A84" w:rsidRDefault="007B2A84" w:rsidP="007B2A84">
      <w:pPr>
        <w:pStyle w:val="ListParagraph"/>
        <w:rPr>
          <w:sz w:val="22"/>
          <w:szCs w:val="22"/>
        </w:rPr>
      </w:pPr>
    </w:p>
    <w:p w:rsidR="007B2A84" w:rsidRDefault="007B2A84" w:rsidP="007B2A84">
      <w:pPr>
        <w:pStyle w:val="ListParagraph"/>
      </w:pPr>
      <w:r w:rsidRPr="00D52E39">
        <w:rPr>
          <w:sz w:val="22"/>
          <w:szCs w:val="22"/>
        </w:rPr>
        <w:t xml:space="preserve">This </w:t>
      </w:r>
      <w:r>
        <w:rPr>
          <w:sz w:val="22"/>
          <w:szCs w:val="22"/>
        </w:rPr>
        <w:t>document</w:t>
      </w:r>
      <w:r w:rsidRPr="00D52E39">
        <w:rPr>
          <w:sz w:val="22"/>
          <w:szCs w:val="22"/>
        </w:rPr>
        <w:t xml:space="preserve"> provid</w:t>
      </w:r>
      <w:r>
        <w:rPr>
          <w:sz w:val="22"/>
          <w:szCs w:val="22"/>
        </w:rPr>
        <w:t xml:space="preserve">es an overview of clickandplay.bg — </w:t>
      </w:r>
      <w:proofErr w:type="gramStart"/>
      <w:r>
        <w:rPr>
          <w:sz w:val="22"/>
          <w:szCs w:val="22"/>
        </w:rPr>
        <w:t>an</w:t>
      </w:r>
      <w:proofErr w:type="gramEnd"/>
      <w:r>
        <w:rPr>
          <w:sz w:val="22"/>
          <w:szCs w:val="22"/>
        </w:rPr>
        <w:t xml:space="preserve"> web</w:t>
      </w:r>
      <w:r w:rsidR="00E614D7">
        <w:rPr>
          <w:sz w:val="22"/>
          <w:szCs w:val="22"/>
        </w:rPr>
        <w:t xml:space="preserve"> </w:t>
      </w:r>
      <w:r w:rsidR="00E614D7">
        <w:rPr>
          <w:color w:val="943634" w:themeColor="accent2" w:themeShade="BF"/>
          <w:sz w:val="22"/>
          <w:szCs w:val="22"/>
        </w:rPr>
        <w:t xml:space="preserve">and mobile </w:t>
      </w:r>
      <w:r>
        <w:rPr>
          <w:sz w:val="22"/>
          <w:szCs w:val="22"/>
        </w:rPr>
        <w:t>a</w:t>
      </w:r>
      <w:r w:rsidR="00E614D7">
        <w:rPr>
          <w:sz w:val="22"/>
          <w:szCs w:val="22"/>
        </w:rPr>
        <w:t xml:space="preserve">pp which </w:t>
      </w:r>
      <w:r w:rsidR="00E614D7" w:rsidRPr="00D52E39">
        <w:rPr>
          <w:sz w:val="22"/>
          <w:szCs w:val="22"/>
        </w:rPr>
        <w:t>from a functional perspective</w:t>
      </w:r>
      <w:r w:rsidR="00E614D7">
        <w:rPr>
          <w:sz w:val="22"/>
          <w:szCs w:val="22"/>
        </w:rPr>
        <w:t xml:space="preserve"> may be regarded as</w:t>
      </w:r>
      <w:r>
        <w:rPr>
          <w:sz w:val="22"/>
          <w:szCs w:val="22"/>
        </w:rPr>
        <w:t xml:space="preserve"> Customer Relationship Management (CRM) system</w:t>
      </w:r>
      <w:r w:rsidR="00E614D7">
        <w:rPr>
          <w:sz w:val="22"/>
          <w:szCs w:val="22"/>
        </w:rPr>
        <w:t xml:space="preserve"> to our business clients. The document</w:t>
      </w:r>
      <w:r w:rsidRPr="00D52E39">
        <w:rPr>
          <w:sz w:val="22"/>
          <w:szCs w:val="22"/>
        </w:rPr>
        <w:t xml:space="preserve"> </w:t>
      </w:r>
      <w:r w:rsidR="00E614D7">
        <w:rPr>
          <w:sz w:val="22"/>
          <w:szCs w:val="22"/>
        </w:rPr>
        <w:t>reveals</w:t>
      </w:r>
      <w:r w:rsidRPr="00D52E39">
        <w:rPr>
          <w:sz w:val="22"/>
          <w:szCs w:val="22"/>
        </w:rPr>
        <w:t xml:space="preserve"> some technical considerations relating to the application, and also highlights some technical and organizational implementation issues</w:t>
      </w:r>
      <w:r>
        <w:rPr>
          <w:sz w:val="22"/>
          <w:szCs w:val="22"/>
        </w:rPr>
        <w:t>.</w:t>
      </w:r>
    </w:p>
    <w:p w:rsidR="007B2A84" w:rsidRDefault="007B2A84" w:rsidP="007B2A84">
      <w:pPr>
        <w:pStyle w:val="ListParagraph"/>
        <w:numPr>
          <w:ilvl w:val="1"/>
          <w:numId w:val="2"/>
        </w:numPr>
      </w:pPr>
      <w:r>
        <w:t xml:space="preserve"> Scope</w:t>
      </w:r>
    </w:p>
    <w:p w:rsidR="00E614D7" w:rsidRDefault="00E614D7" w:rsidP="00E614D7">
      <w:pPr>
        <w:pStyle w:val="BodyText"/>
        <w:rPr>
          <w:rFonts w:asciiTheme="minorHAnsi" w:hAnsiTheme="minorHAnsi"/>
          <w:sz w:val="22"/>
          <w:szCs w:val="22"/>
        </w:rPr>
      </w:pPr>
    </w:p>
    <w:p w:rsidR="00E614D7" w:rsidRDefault="00E614D7" w:rsidP="00E614D7">
      <w:pPr>
        <w:pStyle w:val="BodyText"/>
        <w:rPr>
          <w:rFonts w:asciiTheme="minorHAnsi" w:hAnsiTheme="minorHAnsi"/>
          <w:sz w:val="22"/>
          <w:szCs w:val="22"/>
        </w:rPr>
      </w:pPr>
      <w:proofErr w:type="spellStart"/>
      <w:r>
        <w:rPr>
          <w:rFonts w:asciiTheme="minorHAnsi" w:hAnsiTheme="minorHAnsi"/>
          <w:sz w:val="22"/>
          <w:szCs w:val="22"/>
        </w:rPr>
        <w:t>Тhis</w:t>
      </w:r>
      <w:proofErr w:type="spellEnd"/>
      <w:r w:rsidRPr="00D52E39">
        <w:rPr>
          <w:rFonts w:asciiTheme="minorHAnsi" w:hAnsiTheme="minorHAnsi"/>
          <w:sz w:val="22"/>
          <w:szCs w:val="22"/>
        </w:rPr>
        <w:t xml:space="preserve"> </w:t>
      </w:r>
      <w:r>
        <w:rPr>
          <w:rFonts w:asciiTheme="minorHAnsi" w:hAnsiTheme="minorHAnsi"/>
          <w:sz w:val="22"/>
          <w:szCs w:val="22"/>
        </w:rPr>
        <w:t>project is about the creation of a CRM system</w:t>
      </w:r>
      <w:r w:rsidRPr="00D52E39">
        <w:rPr>
          <w:rFonts w:asciiTheme="minorHAnsi" w:hAnsiTheme="minorHAnsi"/>
          <w:sz w:val="22"/>
          <w:szCs w:val="22"/>
        </w:rPr>
        <w:t xml:space="preserve">. </w:t>
      </w:r>
      <w:r>
        <w:rPr>
          <w:rFonts w:asciiTheme="minorHAnsi" w:hAnsiTheme="minorHAnsi"/>
          <w:sz w:val="22"/>
          <w:szCs w:val="22"/>
        </w:rPr>
        <w:t xml:space="preserve">“Team </w:t>
      </w:r>
      <w:proofErr w:type="spellStart"/>
      <w:r>
        <w:rPr>
          <w:rFonts w:asciiTheme="minorHAnsi" w:hAnsiTheme="minorHAnsi"/>
          <w:sz w:val="22"/>
          <w:szCs w:val="22"/>
        </w:rPr>
        <w:t>Provers</w:t>
      </w:r>
      <w:proofErr w:type="spellEnd"/>
      <w:r>
        <w:rPr>
          <w:rFonts w:asciiTheme="minorHAnsi" w:hAnsiTheme="minorHAnsi"/>
          <w:sz w:val="22"/>
          <w:szCs w:val="22"/>
        </w:rPr>
        <w:t>”</w:t>
      </w:r>
      <w:r w:rsidRPr="00D52E39">
        <w:rPr>
          <w:rFonts w:asciiTheme="minorHAnsi" w:hAnsiTheme="minorHAnsi"/>
          <w:sz w:val="22"/>
          <w:szCs w:val="22"/>
        </w:rPr>
        <w:t xml:space="preserve"> will develop </w:t>
      </w:r>
      <w:r>
        <w:rPr>
          <w:rFonts w:asciiTheme="minorHAnsi" w:hAnsiTheme="minorHAnsi"/>
          <w:sz w:val="22"/>
          <w:szCs w:val="22"/>
        </w:rPr>
        <w:t>a</w:t>
      </w:r>
      <w:r w:rsidRPr="00D52E39">
        <w:rPr>
          <w:rFonts w:asciiTheme="minorHAnsi" w:hAnsiTheme="minorHAnsi"/>
          <w:sz w:val="22"/>
          <w:szCs w:val="22"/>
        </w:rPr>
        <w:t xml:space="preserve"> CRM system </w:t>
      </w:r>
      <w:r>
        <w:rPr>
          <w:rFonts w:asciiTheme="minorHAnsi" w:hAnsiTheme="minorHAnsi"/>
          <w:sz w:val="22"/>
          <w:szCs w:val="22"/>
        </w:rPr>
        <w:t>that provides</w:t>
      </w:r>
      <w:r w:rsidRPr="00BF3860">
        <w:rPr>
          <w:rFonts w:asciiTheme="minorHAnsi" w:hAnsiTheme="minorHAnsi"/>
          <w:sz w:val="22"/>
          <w:szCs w:val="22"/>
        </w:rPr>
        <w:t xml:space="preserve"> information for managing the </w:t>
      </w:r>
      <w:r>
        <w:rPr>
          <w:rFonts w:asciiTheme="minorHAnsi" w:hAnsiTheme="minorHAnsi"/>
          <w:sz w:val="22"/>
          <w:szCs w:val="22"/>
        </w:rPr>
        <w:t>booking</w:t>
      </w:r>
      <w:r w:rsidRPr="00BF3860">
        <w:rPr>
          <w:rFonts w:asciiTheme="minorHAnsi" w:hAnsiTheme="minorHAnsi"/>
          <w:sz w:val="22"/>
          <w:szCs w:val="22"/>
        </w:rPr>
        <w:t xml:space="preserve"> process</w:t>
      </w:r>
      <w:r>
        <w:rPr>
          <w:rFonts w:asciiTheme="minorHAnsi" w:hAnsiTheme="minorHAnsi"/>
          <w:sz w:val="22"/>
          <w:szCs w:val="22"/>
        </w:rPr>
        <w:t xml:space="preserve"> for tennis courts within the clients’ clubs. The app will provide another means of communication</w:t>
      </w:r>
      <w:r w:rsidRPr="00BF3860">
        <w:rPr>
          <w:rFonts w:asciiTheme="minorHAnsi" w:hAnsiTheme="minorHAnsi"/>
          <w:sz w:val="22"/>
          <w:szCs w:val="22"/>
        </w:rPr>
        <w:t xml:space="preserve"> </w:t>
      </w:r>
      <w:r>
        <w:rPr>
          <w:rFonts w:asciiTheme="minorHAnsi" w:hAnsiTheme="minorHAnsi"/>
          <w:sz w:val="22"/>
          <w:szCs w:val="22"/>
        </w:rPr>
        <w:t xml:space="preserve">with the end users — amateur tennis players — sparing them the efforts to book time slots by phone and within the restrictions of the clubs’ working times. </w:t>
      </w:r>
      <w:r w:rsidRPr="00BF3860">
        <w:rPr>
          <w:rFonts w:asciiTheme="minorHAnsi" w:hAnsiTheme="minorHAnsi"/>
          <w:sz w:val="22"/>
          <w:szCs w:val="22"/>
        </w:rPr>
        <w:t>The most advantageous feature is</w:t>
      </w:r>
      <w:r>
        <w:rPr>
          <w:rFonts w:asciiTheme="minorHAnsi" w:hAnsiTheme="minorHAnsi"/>
          <w:sz w:val="22"/>
          <w:szCs w:val="22"/>
        </w:rPr>
        <w:t xml:space="preserve"> providing a</w:t>
      </w:r>
      <w:r w:rsidRPr="005008CA">
        <w:rPr>
          <w:rFonts w:asciiTheme="minorHAnsi" w:hAnsiTheme="minorHAnsi"/>
          <w:sz w:val="22"/>
          <w:szCs w:val="22"/>
        </w:rPr>
        <w:t xml:space="preserve">n </w:t>
      </w:r>
      <w:r>
        <w:rPr>
          <w:rFonts w:asciiTheme="minorHAnsi" w:hAnsiTheme="minorHAnsi"/>
          <w:sz w:val="22"/>
          <w:szCs w:val="22"/>
        </w:rPr>
        <w:t xml:space="preserve">effective </w:t>
      </w:r>
      <w:r w:rsidRPr="005008CA">
        <w:rPr>
          <w:rFonts w:asciiTheme="minorHAnsi" w:hAnsiTheme="minorHAnsi"/>
          <w:sz w:val="22"/>
          <w:szCs w:val="22"/>
        </w:rPr>
        <w:t xml:space="preserve">approach </w:t>
      </w:r>
      <w:r>
        <w:rPr>
          <w:rFonts w:asciiTheme="minorHAnsi" w:hAnsiTheme="minorHAnsi"/>
          <w:sz w:val="22"/>
          <w:szCs w:val="22"/>
        </w:rPr>
        <w:t xml:space="preserve">of </w:t>
      </w:r>
      <w:r w:rsidRPr="005008CA">
        <w:rPr>
          <w:rFonts w:asciiTheme="minorHAnsi" w:hAnsiTheme="minorHAnsi"/>
          <w:sz w:val="22"/>
          <w:szCs w:val="22"/>
        </w:rPr>
        <w:t xml:space="preserve">managing a company’s interaction with current and future customers. It involves using technology to organize, automate, and synchronize </w:t>
      </w:r>
      <w:r w:rsidR="00C229A0">
        <w:rPr>
          <w:rFonts w:asciiTheme="minorHAnsi" w:hAnsiTheme="minorHAnsi"/>
          <w:sz w:val="22"/>
          <w:szCs w:val="22"/>
        </w:rPr>
        <w:t>bookings and</w:t>
      </w:r>
      <w:r w:rsidRPr="005008CA">
        <w:rPr>
          <w:rFonts w:asciiTheme="minorHAnsi" w:hAnsiTheme="minorHAnsi"/>
          <w:sz w:val="22"/>
          <w:szCs w:val="22"/>
        </w:rPr>
        <w:t xml:space="preserve"> custome</w:t>
      </w:r>
      <w:r w:rsidR="00C229A0">
        <w:rPr>
          <w:rFonts w:asciiTheme="minorHAnsi" w:hAnsiTheme="minorHAnsi"/>
          <w:sz w:val="22"/>
          <w:szCs w:val="22"/>
        </w:rPr>
        <w:t>r service.</w:t>
      </w:r>
    </w:p>
    <w:p w:rsidR="008D7D5B" w:rsidRDefault="008D7D5B" w:rsidP="00E614D7">
      <w:pPr>
        <w:pStyle w:val="BodyText"/>
        <w:rPr>
          <w:rFonts w:asciiTheme="minorHAnsi" w:hAnsiTheme="minorHAnsi"/>
          <w:sz w:val="22"/>
          <w:szCs w:val="22"/>
        </w:rPr>
      </w:pPr>
    </w:p>
    <w:p w:rsidR="008D7D5B" w:rsidRPr="008D7D5B" w:rsidRDefault="008D7D5B" w:rsidP="00E614D7">
      <w:pPr>
        <w:pStyle w:val="BodyText"/>
        <w:rPr>
          <w:rFonts w:asciiTheme="minorHAnsi" w:hAnsiTheme="minorHAnsi"/>
          <w:sz w:val="24"/>
          <w:szCs w:val="24"/>
        </w:rPr>
      </w:pPr>
      <w:proofErr w:type="spellStart"/>
      <w:proofErr w:type="gramStart"/>
      <w:r w:rsidRPr="008D7D5B">
        <w:rPr>
          <w:rFonts w:asciiTheme="minorHAnsi" w:hAnsiTheme="minorHAnsi" w:cs="MuseoSansCyrl-500"/>
          <w:color w:val="535353"/>
          <w:sz w:val="24"/>
          <w:szCs w:val="24"/>
        </w:rPr>
        <w:t>Присъединявайки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се</w:t>
      </w:r>
      <w:proofErr w:type="spellEnd"/>
      <w:r w:rsidRPr="008D7D5B">
        <w:rPr>
          <w:rFonts w:asciiTheme="minorHAnsi" w:hAnsiTheme="minorHAnsi" w:cs="MuseoSansCyrl-500"/>
          <w:color w:val="535353"/>
          <w:sz w:val="24"/>
          <w:szCs w:val="24"/>
        </w:rPr>
        <w:t> </w:t>
      </w:r>
      <w:proofErr w:type="spellStart"/>
      <w:r w:rsidRPr="008D7D5B">
        <w:rPr>
          <w:rFonts w:asciiTheme="minorHAnsi" w:hAnsiTheme="minorHAnsi" w:cs="MuseoSansCyrl-500"/>
          <w:color w:val="535353"/>
          <w:sz w:val="24"/>
          <w:szCs w:val="24"/>
        </w:rPr>
        <w:t>към</w:t>
      </w:r>
      <w:proofErr w:type="spellEnd"/>
      <w:r w:rsidRPr="008D7D5B">
        <w:rPr>
          <w:rFonts w:asciiTheme="minorHAnsi" w:hAnsiTheme="minorHAnsi" w:cs="MuseoSansCyrl-500"/>
          <w:color w:val="535353"/>
          <w:sz w:val="24"/>
          <w:szCs w:val="24"/>
        </w:rPr>
        <w:t> Click &amp; Play, </w:t>
      </w:r>
      <w:proofErr w:type="spellStart"/>
      <w:r w:rsidRPr="008D7D5B">
        <w:rPr>
          <w:rFonts w:asciiTheme="minorHAnsi" w:hAnsiTheme="minorHAnsi" w:cs="MuseoSansCyrl-500"/>
          <w:color w:val="535353"/>
          <w:sz w:val="24"/>
          <w:szCs w:val="24"/>
        </w:rPr>
        <w:t>вие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ставате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част</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от</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партньорската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ни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мрежа</w:t>
      </w:r>
      <w:proofErr w:type="spellEnd"/>
      <w:r w:rsidRPr="008D7D5B">
        <w:rPr>
          <w:rFonts w:asciiTheme="minorHAnsi" w:hAnsiTheme="minorHAnsi" w:cs="MuseoSansCyrl-500"/>
          <w:color w:val="535353"/>
          <w:sz w:val="24"/>
          <w:szCs w:val="24"/>
        </w:rPr>
        <w:t>, с </w:t>
      </w:r>
      <w:proofErr w:type="spellStart"/>
      <w:r w:rsidRPr="008D7D5B">
        <w:rPr>
          <w:rFonts w:asciiTheme="minorHAnsi" w:hAnsiTheme="minorHAnsi" w:cs="MuseoSansCyrl-500"/>
          <w:color w:val="535353"/>
          <w:sz w:val="24"/>
          <w:szCs w:val="24"/>
        </w:rPr>
        <w:t>която</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се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стремим</w:t>
      </w:r>
      <w:proofErr w:type="spellEnd"/>
      <w:r w:rsidRPr="008D7D5B">
        <w:rPr>
          <w:rFonts w:asciiTheme="minorHAnsi" w:hAnsiTheme="minorHAnsi" w:cs="MuseoSansCyrl-500"/>
          <w:color w:val="535353"/>
          <w:sz w:val="24"/>
          <w:szCs w:val="24"/>
        </w:rPr>
        <w:t> </w:t>
      </w:r>
      <w:proofErr w:type="spellStart"/>
      <w:r w:rsidRPr="008D7D5B">
        <w:rPr>
          <w:rFonts w:asciiTheme="minorHAnsi" w:hAnsiTheme="minorHAnsi" w:cs="MuseoSansCyrl-500"/>
          <w:color w:val="535353"/>
          <w:sz w:val="24"/>
          <w:szCs w:val="24"/>
        </w:rPr>
        <w:t>да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направим</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тенис</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играта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по</w:t>
      </w:r>
      <w:proofErr w:type="spellEnd"/>
      <w:r w:rsidRPr="008D7D5B">
        <w:rPr>
          <w:rFonts w:asciiTheme="minorHAnsi" w:hAnsiTheme="minorHAnsi" w:cs="MuseoSansCyrl-500"/>
          <w:color w:val="535353"/>
          <w:sz w:val="24"/>
          <w:szCs w:val="24"/>
        </w:rPr>
        <w:t> - </w:t>
      </w:r>
      <w:proofErr w:type="spellStart"/>
      <w:r w:rsidRPr="008D7D5B">
        <w:rPr>
          <w:rFonts w:asciiTheme="minorHAnsi" w:hAnsiTheme="minorHAnsi" w:cs="MuseoSansCyrl-500"/>
          <w:color w:val="535353"/>
          <w:sz w:val="24"/>
          <w:szCs w:val="24"/>
        </w:rPr>
        <w:t>удобна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достъпна</w:t>
      </w:r>
      <w:proofErr w:type="spellEnd"/>
      <w:r w:rsidRPr="008D7D5B">
        <w:rPr>
          <w:rFonts w:asciiTheme="minorHAnsi" w:hAnsiTheme="minorHAnsi" w:cs="MuseoSansCyrl-500"/>
          <w:color w:val="535353"/>
          <w:sz w:val="24"/>
          <w:szCs w:val="24"/>
        </w:rPr>
        <w:t xml:space="preserve"> и </w:t>
      </w:r>
      <w:proofErr w:type="spellStart"/>
      <w:r w:rsidRPr="008D7D5B">
        <w:rPr>
          <w:rFonts w:asciiTheme="minorHAnsi" w:hAnsiTheme="minorHAnsi" w:cs="MuseoSansCyrl-500"/>
          <w:color w:val="535353"/>
          <w:sz w:val="24"/>
          <w:szCs w:val="24"/>
        </w:rPr>
        <w:t>приятна</w:t>
      </w:r>
      <w:proofErr w:type="spellEnd"/>
      <w:r w:rsidRPr="008D7D5B">
        <w:rPr>
          <w:rFonts w:asciiTheme="minorHAnsi" w:hAnsiTheme="minorHAnsi" w:cs="MuseoSansCyrl-500"/>
          <w:color w:val="535353"/>
          <w:sz w:val="24"/>
          <w:szCs w:val="24"/>
        </w:rPr>
        <w:t>.</w:t>
      </w:r>
      <w:proofErr w:type="gramEnd"/>
      <w:r w:rsidRPr="008D7D5B">
        <w:rPr>
          <w:rFonts w:asciiTheme="minorHAnsi" w:hAnsiTheme="minorHAnsi" w:cs="MuseoSansCyrl-500"/>
          <w:color w:val="535353"/>
          <w:sz w:val="24"/>
          <w:szCs w:val="24"/>
        </w:rPr>
        <w:t> </w:t>
      </w:r>
      <w:proofErr w:type="spellStart"/>
      <w:proofErr w:type="gramStart"/>
      <w:r w:rsidRPr="008D7D5B">
        <w:rPr>
          <w:rFonts w:asciiTheme="minorHAnsi" w:hAnsiTheme="minorHAnsi" w:cs="MuseoSansCyrl-500"/>
          <w:color w:val="535353"/>
          <w:sz w:val="24"/>
          <w:szCs w:val="24"/>
        </w:rPr>
        <w:t>Ние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ще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ви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помогнем</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да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популяризирате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услугите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си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да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повишите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продажбите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си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да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подобрите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клиентското</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си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обслужване</w:t>
      </w:r>
      <w:proofErr w:type="spellEnd"/>
      <w:r w:rsidRPr="008D7D5B">
        <w:rPr>
          <w:rFonts w:asciiTheme="minorHAnsi" w:hAnsiTheme="minorHAnsi" w:cs="MuseoSansCyrl-500"/>
          <w:color w:val="535353"/>
          <w:sz w:val="24"/>
          <w:szCs w:val="24"/>
        </w:rPr>
        <w:t xml:space="preserve"> и </w:t>
      </w:r>
      <w:proofErr w:type="spellStart"/>
      <w:r w:rsidRPr="008D7D5B">
        <w:rPr>
          <w:rFonts w:asciiTheme="minorHAnsi" w:hAnsiTheme="minorHAnsi" w:cs="MuseoSansCyrl-500"/>
          <w:color w:val="535353"/>
          <w:sz w:val="24"/>
          <w:szCs w:val="24"/>
        </w:rPr>
        <w:t>да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оптимизирате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процесите</w:t>
      </w:r>
      <w:proofErr w:type="spellEnd"/>
      <w:r w:rsidRPr="008D7D5B">
        <w:rPr>
          <w:rFonts w:asciiTheme="minorHAnsi" w:hAnsiTheme="minorHAnsi" w:cs="MuseoSansCyrl-500"/>
          <w:color w:val="535353"/>
          <w:sz w:val="24"/>
          <w:szCs w:val="24"/>
        </w:rPr>
        <w:t xml:space="preserve"> в </w:t>
      </w:r>
      <w:proofErr w:type="spellStart"/>
      <w:r w:rsidRPr="008D7D5B">
        <w:rPr>
          <w:rFonts w:asciiTheme="minorHAnsi" w:hAnsiTheme="minorHAnsi" w:cs="MuseoSansCyrl-500"/>
          <w:color w:val="535353"/>
          <w:sz w:val="24"/>
          <w:szCs w:val="24"/>
        </w:rPr>
        <w:t>администрацията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си</w:t>
      </w:r>
      <w:proofErr w:type="spellEnd"/>
      <w:r w:rsidRPr="008D7D5B">
        <w:rPr>
          <w:rFonts w:asciiTheme="minorHAnsi" w:hAnsiTheme="minorHAnsi" w:cs="MuseoSansCyrl-500"/>
          <w:color w:val="535353"/>
          <w:sz w:val="24"/>
          <w:szCs w:val="24"/>
        </w:rPr>
        <w:t>.</w:t>
      </w:r>
      <w:proofErr w:type="gramEnd"/>
      <w:r w:rsidRPr="008D7D5B">
        <w:rPr>
          <w:rFonts w:asciiTheme="minorHAnsi" w:hAnsiTheme="minorHAnsi" w:cs="MuseoSansCyrl-500"/>
          <w:color w:val="535353"/>
          <w:sz w:val="24"/>
          <w:szCs w:val="24"/>
        </w:rPr>
        <w:t xml:space="preserve"> </w:t>
      </w:r>
      <w:proofErr w:type="spellStart"/>
      <w:proofErr w:type="gramStart"/>
      <w:r w:rsidRPr="008D7D5B">
        <w:rPr>
          <w:rFonts w:asciiTheme="minorHAnsi" w:hAnsiTheme="minorHAnsi" w:cs="MuseoSansCyrl-500"/>
          <w:color w:val="535353"/>
          <w:sz w:val="24"/>
          <w:szCs w:val="24"/>
        </w:rPr>
        <w:t>Системата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за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онлайн</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резервация</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на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корт</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възможността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за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интерактивно</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откриване</w:t>
      </w:r>
      <w:proofErr w:type="spellEnd"/>
      <w:r w:rsidRPr="008D7D5B">
        <w:rPr>
          <w:rFonts w:asciiTheme="minorHAnsi" w:hAnsiTheme="minorHAnsi" w:cs="MuseoSansCyrl-500"/>
          <w:color w:val="535353"/>
          <w:sz w:val="24"/>
          <w:szCs w:val="24"/>
        </w:rPr>
        <w:t xml:space="preserve"> и </w:t>
      </w:r>
      <w:proofErr w:type="spellStart"/>
      <w:r w:rsidRPr="008D7D5B">
        <w:rPr>
          <w:rFonts w:asciiTheme="minorHAnsi" w:hAnsiTheme="minorHAnsi" w:cs="MuseoSansCyrl-500"/>
          <w:color w:val="535353"/>
          <w:sz w:val="24"/>
          <w:szCs w:val="24"/>
        </w:rPr>
        <w:t>предизвикване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на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опоненти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голямата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база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данни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от</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потребители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както</w:t>
      </w:r>
      <w:proofErr w:type="spellEnd"/>
      <w:r w:rsidRPr="008D7D5B">
        <w:rPr>
          <w:rFonts w:asciiTheme="minorHAnsi" w:hAnsiTheme="minorHAnsi" w:cs="MuseoSansCyrl-500"/>
          <w:color w:val="535353"/>
          <w:sz w:val="24"/>
          <w:szCs w:val="24"/>
        </w:rPr>
        <w:t xml:space="preserve"> и </w:t>
      </w:r>
      <w:proofErr w:type="spellStart"/>
      <w:r w:rsidRPr="008D7D5B">
        <w:rPr>
          <w:rFonts w:asciiTheme="minorHAnsi" w:hAnsiTheme="minorHAnsi" w:cs="MuseoSansCyrl-500"/>
          <w:color w:val="535353"/>
          <w:sz w:val="24"/>
          <w:szCs w:val="24"/>
        </w:rPr>
        <w:t>социалните</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функции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на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сайта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ни</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правят</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това</w:t>
      </w:r>
      <w:proofErr w:type="spellEnd"/>
      <w:r w:rsidRPr="008D7D5B">
        <w:rPr>
          <w:rFonts w:asciiTheme="minorHAnsi" w:hAnsiTheme="minorHAnsi" w:cs="MuseoSansCyrl-500"/>
          <w:color w:val="535353"/>
          <w:sz w:val="24"/>
          <w:szCs w:val="24"/>
        </w:rPr>
        <w:t xml:space="preserve"> </w:t>
      </w:r>
      <w:proofErr w:type="spellStart"/>
      <w:r w:rsidRPr="008D7D5B">
        <w:rPr>
          <w:rFonts w:asciiTheme="minorHAnsi" w:hAnsiTheme="minorHAnsi" w:cs="MuseoSansCyrl-500"/>
          <w:color w:val="535353"/>
          <w:sz w:val="24"/>
          <w:szCs w:val="24"/>
        </w:rPr>
        <w:t>възможно</w:t>
      </w:r>
      <w:proofErr w:type="spellEnd"/>
      <w:r w:rsidRPr="008D7D5B">
        <w:rPr>
          <w:rFonts w:asciiTheme="minorHAnsi" w:hAnsiTheme="minorHAnsi" w:cs="MuseoSansCyrl-500"/>
          <w:color w:val="535353"/>
          <w:sz w:val="24"/>
          <w:szCs w:val="24"/>
        </w:rPr>
        <w:t>.</w:t>
      </w:r>
      <w:proofErr w:type="gramEnd"/>
      <w:r w:rsidRPr="008D7D5B">
        <w:rPr>
          <w:rFonts w:asciiTheme="minorHAnsi" w:hAnsiTheme="minorHAnsi" w:cs="MuseoSansCyrl-500"/>
          <w:color w:val="535353"/>
          <w:sz w:val="24"/>
          <w:szCs w:val="24"/>
        </w:rPr>
        <w:t xml:space="preserve">  </w:t>
      </w:r>
    </w:p>
    <w:p w:rsidR="00E614D7" w:rsidRDefault="00E614D7" w:rsidP="00E614D7">
      <w:pPr>
        <w:pStyle w:val="ListParagraph"/>
      </w:pPr>
    </w:p>
    <w:p w:rsidR="007B2A84" w:rsidRDefault="007B2A84">
      <w:r>
        <w:t>2. Overall description</w:t>
      </w:r>
    </w:p>
    <w:p w:rsidR="007B2A84" w:rsidRDefault="007B2A84"/>
    <w:p w:rsidR="007B2A84" w:rsidRDefault="007B2A84">
      <w:r>
        <w:t>2.1 Product perspective</w:t>
      </w:r>
    </w:p>
    <w:p w:rsidR="007B2A84" w:rsidRDefault="007B2A84"/>
    <w:p w:rsidR="007B2A84" w:rsidRDefault="00C229A0">
      <w:proofErr w:type="gramStart"/>
      <w:r>
        <w:t>clikandplay.bg</w:t>
      </w:r>
      <w:proofErr w:type="gramEnd"/>
      <w:r>
        <w:t xml:space="preserve"> provides its services through a </w:t>
      </w:r>
      <w:r w:rsidR="007B2A84">
        <w:t>web</w:t>
      </w:r>
      <w:r>
        <w:t>-based</w:t>
      </w:r>
      <w:r w:rsidR="007B2A84">
        <w:t xml:space="preserve"> app</w:t>
      </w:r>
      <w:r>
        <w:t>lication</w:t>
      </w:r>
      <w:r w:rsidR="007B2A84">
        <w:t xml:space="preserve">. Our </w:t>
      </w:r>
      <w:r>
        <w:t xml:space="preserve">business </w:t>
      </w:r>
      <w:r w:rsidR="007B2A84">
        <w:t xml:space="preserve">clients — tennis clubs — pay an annual subscription fee for the publicity they receive along with the app’s functionality. Once they buy their subscription each club creates its own </w:t>
      </w:r>
      <w:proofErr w:type="gramStart"/>
      <w:r w:rsidR="007B2A84">
        <w:t>account</w:t>
      </w:r>
      <w:r>
        <w:t xml:space="preserve"> which</w:t>
      </w:r>
      <w:proofErr w:type="gramEnd"/>
      <w:r>
        <w:t xml:space="preserve"> they manage on their own</w:t>
      </w:r>
      <w:r w:rsidR="007B2A84">
        <w:t>. The end users — the players — use the system</w:t>
      </w:r>
      <w:r>
        <w:t xml:space="preserve"> for free, from any web browser. All they need is to sign up for the service. Tennis clubs on the other hand, may use the system to book time slots even for the non-registered users, who book their hours on site or by phone. The interface is intuitive, requiring minimal to no training in order to be used both by the tennis clubs’ staff and the players. </w:t>
      </w:r>
      <w:proofErr w:type="spellStart"/>
      <w:r>
        <w:t>Clickandplay</w:t>
      </w:r>
      <w:proofErr w:type="spellEnd"/>
      <w:r>
        <w:t xml:space="preserve"> will run on a dedicated webserver available 24/7 and hosted by the software provider.</w:t>
      </w:r>
    </w:p>
    <w:p w:rsidR="00C229A0" w:rsidRDefault="00C229A0"/>
    <w:p w:rsidR="007B2A84" w:rsidRDefault="007B2A84">
      <w:r>
        <w:t>2.2 Product functions</w:t>
      </w:r>
      <w:r w:rsidR="002D7C21">
        <w:t xml:space="preserve"> for the business</w:t>
      </w:r>
    </w:p>
    <w:p w:rsidR="008D7D5B" w:rsidRDefault="008D7D5B"/>
    <w:p w:rsidR="008D7D5B" w:rsidRDefault="008D7D5B">
      <w:pPr>
        <w:rPr>
          <w:rFonts w:ascii="MuseoSansCyrl-500" w:hAnsi="MuseoSansCyrl-500" w:cs="MuseoSansCyrl-500"/>
          <w:color w:val="535353"/>
          <w:sz w:val="26"/>
          <w:szCs w:val="26"/>
        </w:rPr>
      </w:pPr>
      <w:r>
        <w:lastRenderedPageBreak/>
        <w:t>2.2.1 Automates tennis clubs’ administration thus helping save time and money</w:t>
      </w:r>
    </w:p>
    <w:p w:rsidR="008D7D5B" w:rsidRDefault="008D7D5B"/>
    <w:p w:rsidR="008D7D5B" w:rsidRDefault="008D7D5B">
      <w:r>
        <w:t xml:space="preserve">2.2.2 </w:t>
      </w:r>
      <w:proofErr w:type="gramStart"/>
      <w:r>
        <w:t>Optimizes</w:t>
      </w:r>
      <w:proofErr w:type="gramEnd"/>
      <w:r>
        <w:t xml:space="preserve"> </w:t>
      </w:r>
      <w:r w:rsidR="002D7C21">
        <w:t>the clubs’ schedules to maximize sales</w:t>
      </w:r>
    </w:p>
    <w:p w:rsidR="008D7D5B" w:rsidRDefault="008D7D5B"/>
    <w:p w:rsidR="008D7D5B" w:rsidRDefault="008D7D5B">
      <w:r>
        <w:t>2.2.3</w:t>
      </w:r>
      <w:r w:rsidR="002D7C21">
        <w:t xml:space="preserve"> Improves client service</w:t>
      </w:r>
    </w:p>
    <w:p w:rsidR="008D7D5B" w:rsidRDefault="008D7D5B"/>
    <w:p w:rsidR="008D7D5B" w:rsidRDefault="008D7D5B">
      <w:pPr>
        <w:rPr>
          <w:rFonts w:ascii="MuseoSansCyrl-500" w:hAnsi="MuseoSansCyrl-500" w:cs="MuseoSansCyrl-500"/>
          <w:color w:val="535353"/>
          <w:sz w:val="26"/>
          <w:szCs w:val="26"/>
        </w:rPr>
      </w:pPr>
      <w:r>
        <w:t>2.2.4</w:t>
      </w:r>
      <w:r w:rsidR="002D7C21">
        <w:t xml:space="preserve"> Eliminates paper schedules</w:t>
      </w:r>
    </w:p>
    <w:p w:rsidR="002D7C21" w:rsidRDefault="002D7C21">
      <w:pPr>
        <w:rPr>
          <w:rFonts w:ascii="MuseoSansCyrl-500" w:hAnsi="MuseoSansCyrl-500" w:cs="MuseoSansCyrl-500"/>
          <w:color w:val="535353"/>
          <w:sz w:val="26"/>
          <w:szCs w:val="26"/>
        </w:rPr>
      </w:pPr>
    </w:p>
    <w:p w:rsidR="002D7C21" w:rsidRDefault="002D7C21">
      <w:pPr>
        <w:rPr>
          <w:rFonts w:ascii="MuseoSansCyrl-500" w:hAnsi="MuseoSansCyrl-500" w:cs="MuseoSansCyrl-500"/>
          <w:color w:val="535353"/>
          <w:sz w:val="26"/>
          <w:szCs w:val="26"/>
        </w:rPr>
      </w:pPr>
      <w:r>
        <w:rPr>
          <w:rFonts w:ascii="MuseoSansCyrl-500" w:hAnsi="MuseoSansCyrl-500" w:cs="MuseoSansCyrl-500"/>
          <w:color w:val="535353"/>
          <w:sz w:val="26"/>
          <w:szCs w:val="26"/>
        </w:rPr>
        <w:t xml:space="preserve">2.2.5 Process tracking at any time and any place with </w:t>
      </w:r>
      <w:proofErr w:type="gramStart"/>
      <w:r>
        <w:rPr>
          <w:rFonts w:ascii="MuseoSansCyrl-500" w:hAnsi="MuseoSansCyrl-500" w:cs="MuseoSansCyrl-500"/>
          <w:color w:val="535353"/>
          <w:sz w:val="26"/>
          <w:szCs w:val="26"/>
        </w:rPr>
        <w:t>internet</w:t>
      </w:r>
      <w:proofErr w:type="gramEnd"/>
      <w:r>
        <w:rPr>
          <w:rFonts w:ascii="MuseoSansCyrl-500" w:hAnsi="MuseoSansCyrl-500" w:cs="MuseoSansCyrl-500"/>
          <w:color w:val="535353"/>
          <w:sz w:val="26"/>
          <w:szCs w:val="26"/>
        </w:rPr>
        <w:t xml:space="preserve"> connection</w:t>
      </w:r>
    </w:p>
    <w:p w:rsidR="002D7C21" w:rsidRDefault="002D7C21">
      <w:pPr>
        <w:rPr>
          <w:rFonts w:ascii="MuseoSansCyrl-500" w:hAnsi="MuseoSansCyrl-500" w:cs="MuseoSansCyrl-500"/>
          <w:color w:val="535353"/>
          <w:sz w:val="26"/>
          <w:szCs w:val="26"/>
        </w:rPr>
      </w:pPr>
    </w:p>
    <w:p w:rsidR="002D7C21" w:rsidRDefault="002D7C21">
      <w:pPr>
        <w:rPr>
          <w:rFonts w:ascii="MuseoSansCyrl-500" w:hAnsi="MuseoSansCyrl-500" w:cs="MuseoSansCyrl-500"/>
          <w:color w:val="535353"/>
          <w:sz w:val="26"/>
          <w:szCs w:val="26"/>
        </w:rPr>
      </w:pPr>
      <w:r>
        <w:rPr>
          <w:rFonts w:ascii="MuseoSansCyrl-500" w:hAnsi="MuseoSansCyrl-500" w:cs="MuseoSansCyrl-500"/>
          <w:color w:val="535353"/>
          <w:sz w:val="26"/>
          <w:szCs w:val="26"/>
        </w:rPr>
        <w:t>2.3 Product functions for the end users</w:t>
      </w:r>
    </w:p>
    <w:p w:rsidR="002D7C21" w:rsidRDefault="002D7C21">
      <w:pPr>
        <w:rPr>
          <w:rFonts w:ascii="MuseoSansCyrl-500" w:hAnsi="MuseoSansCyrl-500" w:cs="MuseoSansCyrl-500"/>
          <w:color w:val="535353"/>
          <w:sz w:val="26"/>
          <w:szCs w:val="26"/>
        </w:rPr>
      </w:pPr>
    </w:p>
    <w:p w:rsidR="002D7C21" w:rsidRDefault="002D7C21">
      <w:pPr>
        <w:rPr>
          <w:rFonts w:ascii="MuseoSansCyrl-500" w:hAnsi="MuseoSansCyrl-500" w:cs="MuseoSansCyrl-500"/>
          <w:color w:val="535353"/>
          <w:sz w:val="26"/>
          <w:szCs w:val="26"/>
        </w:rPr>
      </w:pPr>
      <w:r>
        <w:rPr>
          <w:rFonts w:ascii="MuseoSansCyrl-500" w:hAnsi="MuseoSansCyrl-500" w:cs="MuseoSansCyrl-500"/>
          <w:color w:val="535353"/>
          <w:sz w:val="26"/>
          <w:szCs w:val="26"/>
        </w:rPr>
        <w:t xml:space="preserve">2.3.1 </w:t>
      </w:r>
      <w:proofErr w:type="gramStart"/>
      <w:r>
        <w:rPr>
          <w:rFonts w:ascii="MuseoSansCyrl-500" w:hAnsi="MuseoSansCyrl-500" w:cs="MuseoSansCyrl-500"/>
          <w:color w:val="535353"/>
          <w:sz w:val="26"/>
          <w:szCs w:val="26"/>
        </w:rPr>
        <w:t>Online</w:t>
      </w:r>
      <w:proofErr w:type="gramEnd"/>
      <w:r>
        <w:rPr>
          <w:rFonts w:ascii="MuseoSansCyrl-500" w:hAnsi="MuseoSansCyrl-500" w:cs="MuseoSansCyrl-500"/>
          <w:color w:val="535353"/>
          <w:sz w:val="26"/>
          <w:szCs w:val="26"/>
        </w:rPr>
        <w:t xml:space="preserve"> tennis court booking capability at any time</w:t>
      </w:r>
    </w:p>
    <w:p w:rsidR="002D7C21" w:rsidRDefault="002D7C21">
      <w:pPr>
        <w:rPr>
          <w:rFonts w:ascii="MuseoSansCyrl-500" w:hAnsi="MuseoSansCyrl-500" w:cs="MuseoSansCyrl-500"/>
          <w:color w:val="535353"/>
          <w:sz w:val="26"/>
          <w:szCs w:val="26"/>
        </w:rPr>
      </w:pPr>
    </w:p>
    <w:p w:rsidR="002D7C21" w:rsidRDefault="002D7C21">
      <w:pPr>
        <w:rPr>
          <w:rFonts w:ascii="MuseoSansCyrl-500" w:hAnsi="MuseoSansCyrl-500" w:cs="MuseoSansCyrl-500"/>
          <w:color w:val="535353"/>
          <w:sz w:val="26"/>
          <w:szCs w:val="26"/>
        </w:rPr>
      </w:pPr>
      <w:r>
        <w:rPr>
          <w:rFonts w:ascii="MuseoSansCyrl-500" w:hAnsi="MuseoSansCyrl-500" w:cs="MuseoSansCyrl-500"/>
          <w:color w:val="535353"/>
          <w:sz w:val="26"/>
          <w:szCs w:val="26"/>
        </w:rPr>
        <w:t>2.3.2 Easy access to the courts’ schedule</w:t>
      </w:r>
    </w:p>
    <w:p w:rsidR="002D7C21" w:rsidRDefault="002D7C21">
      <w:pPr>
        <w:rPr>
          <w:rFonts w:ascii="MuseoSansCyrl-500" w:hAnsi="MuseoSansCyrl-500" w:cs="MuseoSansCyrl-500"/>
          <w:color w:val="535353"/>
          <w:sz w:val="26"/>
          <w:szCs w:val="26"/>
        </w:rPr>
      </w:pPr>
    </w:p>
    <w:p w:rsidR="007B2A84" w:rsidRDefault="002D7C21">
      <w:pPr>
        <w:rPr>
          <w:rFonts w:ascii="MuseoSansCyrl-500" w:hAnsi="MuseoSansCyrl-500" w:cs="MuseoSansCyrl-500"/>
          <w:color w:val="535353"/>
          <w:sz w:val="26"/>
          <w:szCs w:val="26"/>
        </w:rPr>
      </w:pPr>
      <w:r>
        <w:rPr>
          <w:rFonts w:ascii="MuseoSansCyrl-500" w:hAnsi="MuseoSansCyrl-500" w:cs="MuseoSansCyrl-500"/>
          <w:color w:val="535353"/>
          <w:sz w:val="26"/>
          <w:szCs w:val="26"/>
        </w:rPr>
        <w:t>2.3.3 Easy coordination between players who want to play against each other or organize sports challenges at a convenient time for all</w:t>
      </w:r>
    </w:p>
    <w:p w:rsidR="002D7C21" w:rsidRDefault="002D7C21"/>
    <w:p w:rsidR="009E5B9F" w:rsidRDefault="009E5B9F">
      <w:r>
        <w:t>Simple court booking</w:t>
      </w:r>
    </w:p>
    <w:p w:rsidR="009E5B9F" w:rsidRDefault="009E5B9F">
      <w:r>
        <w:t>Online booking for tennis time slots</w:t>
      </w:r>
    </w:p>
    <w:p w:rsidR="009E5B9F" w:rsidRDefault="009E5B9F">
      <w:r>
        <w:t>With clickandplay.bg we try to keep our court booking system as simple as possible. It only takes a few clicks to book a court on our intuitive and easy to use site.</w:t>
      </w:r>
    </w:p>
    <w:p w:rsidR="009E5B9F" w:rsidRDefault="009E5B9F">
      <w:r>
        <w:t>Club members can view live court availability for the current week. According to the club they choose to paly at, our users can also select the type of court they book.</w:t>
      </w:r>
    </w:p>
    <w:p w:rsidR="009E5B9F" w:rsidRDefault="009E5B9F">
      <w:r>
        <w:t xml:space="preserve">Clickandplay.bg is accessible from any device with </w:t>
      </w:r>
      <w:proofErr w:type="gramStart"/>
      <w:r>
        <w:t>internet</w:t>
      </w:r>
      <w:proofErr w:type="gramEnd"/>
      <w:r>
        <w:t xml:space="preserve"> access, meaning that club members can book courts from their smart phones, laptops, desktops and tablets.</w:t>
      </w:r>
    </w:p>
    <w:p w:rsidR="002D7C21" w:rsidRDefault="002D7C21"/>
    <w:p w:rsidR="002D7C21" w:rsidRDefault="002D7C21">
      <w:r>
        <w:t>2.4 Constraints</w:t>
      </w:r>
    </w:p>
    <w:p w:rsidR="002D7C21" w:rsidRDefault="002D7C21">
      <w:r>
        <w:t>…</w:t>
      </w:r>
    </w:p>
    <w:p w:rsidR="009E5B9F" w:rsidRDefault="009E5B9F"/>
    <w:p w:rsidR="002D7C21" w:rsidRDefault="002D7C21">
      <w:r>
        <w:t>2.5 Assumptions and dependencies</w:t>
      </w:r>
    </w:p>
    <w:p w:rsidR="002D7C21" w:rsidRDefault="002D7C21">
      <w:r>
        <w:t>…</w:t>
      </w:r>
    </w:p>
    <w:p w:rsidR="002D7C21" w:rsidRDefault="002D7C21"/>
    <w:p w:rsidR="002D7C21" w:rsidRDefault="002D7C21">
      <w:proofErr w:type="gramStart"/>
      <w:r>
        <w:t>internet</w:t>
      </w:r>
      <w:proofErr w:type="gramEnd"/>
      <w:r>
        <w:t xml:space="preserve"> connection</w:t>
      </w:r>
    </w:p>
    <w:p w:rsidR="002D7C21" w:rsidRDefault="002D7C21"/>
    <w:p w:rsidR="002D7C21" w:rsidRDefault="00A844E6" w:rsidP="00A844E6">
      <w:r>
        <w:t>3. Flowchart</w:t>
      </w:r>
    </w:p>
    <w:p w:rsidR="00A844E6" w:rsidRDefault="00A844E6" w:rsidP="00A844E6"/>
    <w:p w:rsidR="00A844E6" w:rsidRDefault="00A844E6" w:rsidP="00A844E6">
      <w:r>
        <w:t>3.1 Business Flowchart</w:t>
      </w:r>
    </w:p>
    <w:p w:rsidR="00A844E6" w:rsidRDefault="00A844E6" w:rsidP="00A844E6"/>
    <w:p w:rsidR="00A844E6" w:rsidRDefault="00A844E6" w:rsidP="00A844E6">
      <w:r>
        <w:t>3.2 End User Flowchart</w:t>
      </w:r>
    </w:p>
    <w:p w:rsidR="00A844E6" w:rsidRDefault="00A844E6" w:rsidP="00A844E6"/>
    <w:p w:rsidR="00A844E6" w:rsidRDefault="00A844E6" w:rsidP="00A844E6">
      <w:r>
        <w:t>4. Specific Requirements</w:t>
      </w:r>
    </w:p>
    <w:p w:rsidR="00A844E6" w:rsidRDefault="00A844E6" w:rsidP="00A844E6"/>
    <w:p w:rsidR="00A844E6" w:rsidRDefault="00A844E6" w:rsidP="00A844E6">
      <w:r>
        <w:t>4.1 Product Functions</w:t>
      </w:r>
    </w:p>
    <w:p w:rsidR="00A844E6" w:rsidRDefault="00A844E6" w:rsidP="00A844E6">
      <w:proofErr w:type="gramStart"/>
      <w:r>
        <w:t>clickandplay.bg</w:t>
      </w:r>
      <w:proofErr w:type="gramEnd"/>
      <w:r>
        <w:t xml:space="preserve"> should support the following use cases:</w:t>
      </w:r>
    </w:p>
    <w:p w:rsidR="00A844E6" w:rsidRDefault="00A844E6" w:rsidP="00A844E6"/>
    <w:tbl>
      <w:tblPr>
        <w:tblStyle w:val="LightList-Accent5"/>
        <w:tblW w:w="0" w:type="auto"/>
        <w:tblLook w:val="04A0" w:firstRow="1" w:lastRow="0" w:firstColumn="1" w:lastColumn="0" w:noHBand="0" w:noVBand="1"/>
      </w:tblPr>
      <w:tblGrid>
        <w:gridCol w:w="2029"/>
        <w:gridCol w:w="572"/>
        <w:gridCol w:w="2189"/>
        <w:gridCol w:w="3726"/>
      </w:tblGrid>
      <w:tr w:rsidR="00A844E6" w:rsidTr="00573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844E6" w:rsidRDefault="00A844E6" w:rsidP="00E504E6">
            <w:pPr>
              <w:jc w:val="center"/>
            </w:pPr>
            <w:r>
              <w:t>Use Case Class</w:t>
            </w:r>
          </w:p>
        </w:tc>
        <w:tc>
          <w:tcPr>
            <w:tcW w:w="0" w:type="auto"/>
          </w:tcPr>
          <w:p w:rsidR="00A844E6" w:rsidRDefault="00A844E6" w:rsidP="00E504E6">
            <w:pPr>
              <w:jc w:val="center"/>
              <w:cnfStyle w:val="100000000000" w:firstRow="1" w:lastRow="0" w:firstColumn="0" w:lastColumn="0" w:oddVBand="0" w:evenVBand="0" w:oddHBand="0" w:evenHBand="0" w:firstRowFirstColumn="0" w:firstRowLastColumn="0" w:lastRowFirstColumn="0" w:lastRowLastColumn="0"/>
            </w:pPr>
            <w:r>
              <w:t>No.</w:t>
            </w:r>
          </w:p>
        </w:tc>
        <w:tc>
          <w:tcPr>
            <w:tcW w:w="0" w:type="auto"/>
          </w:tcPr>
          <w:p w:rsidR="00A844E6" w:rsidRDefault="00A844E6" w:rsidP="00E504E6">
            <w:pPr>
              <w:jc w:val="center"/>
              <w:cnfStyle w:val="100000000000" w:firstRow="1" w:lastRow="0" w:firstColumn="0" w:lastColumn="0" w:oddVBand="0" w:evenVBand="0" w:oddHBand="0" w:evenHBand="0" w:firstRowFirstColumn="0" w:firstRowLastColumn="0" w:lastRowFirstColumn="0" w:lastRowLastColumn="0"/>
            </w:pPr>
            <w:r>
              <w:t>Use Cases</w:t>
            </w:r>
          </w:p>
        </w:tc>
        <w:tc>
          <w:tcPr>
            <w:tcW w:w="0" w:type="auto"/>
          </w:tcPr>
          <w:p w:rsidR="00A844E6" w:rsidRDefault="00A844E6" w:rsidP="00E504E6">
            <w:pPr>
              <w:jc w:val="center"/>
              <w:cnfStyle w:val="100000000000" w:firstRow="1" w:lastRow="0" w:firstColumn="0" w:lastColumn="0" w:oddVBand="0" w:evenVBand="0" w:oddHBand="0" w:evenHBand="0" w:firstRowFirstColumn="0" w:firstRowLastColumn="0" w:lastRowFirstColumn="0" w:lastRowLastColumn="0"/>
            </w:pPr>
            <w:r>
              <w:t>Description</w:t>
            </w:r>
          </w:p>
        </w:tc>
      </w:tr>
      <w:tr w:rsidR="00E504E6" w:rsidTr="0057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E504E6" w:rsidRDefault="00E504E6" w:rsidP="0057304E">
            <w:pPr>
              <w:jc w:val="center"/>
              <w:rPr>
                <w:b w:val="0"/>
              </w:rPr>
            </w:pPr>
          </w:p>
          <w:p w:rsidR="00E504E6" w:rsidRPr="00E504E6" w:rsidRDefault="00E504E6" w:rsidP="0057304E">
            <w:pPr>
              <w:jc w:val="center"/>
              <w:rPr>
                <w:bCs w:val="0"/>
              </w:rPr>
            </w:pPr>
            <w:r>
              <w:rPr>
                <w:b w:val="0"/>
              </w:rPr>
              <w:t>System</w:t>
            </w:r>
          </w:p>
          <w:p w:rsidR="00E504E6" w:rsidRPr="00E504E6" w:rsidRDefault="00E504E6" w:rsidP="0057304E">
            <w:pPr>
              <w:jc w:val="center"/>
              <w:rPr>
                <w:b w:val="0"/>
              </w:rPr>
            </w:pPr>
            <w:r w:rsidRPr="00E504E6">
              <w:rPr>
                <w:b w:val="0"/>
              </w:rPr>
              <w:t>Authentication</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Log In</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Log In</w:t>
            </w:r>
            <w:r w:rsidR="0057304E">
              <w:t xml:space="preserve"> to clickandplay.bg</w:t>
            </w:r>
          </w:p>
        </w:tc>
      </w:tr>
      <w:tr w:rsidR="00E504E6" w:rsidTr="0057304E">
        <w:tc>
          <w:tcPr>
            <w:cnfStyle w:val="001000000000" w:firstRow="0" w:lastRow="0" w:firstColumn="1" w:lastColumn="0" w:oddVBand="0" w:evenVBand="0" w:oddHBand="0" w:evenHBand="0" w:firstRowFirstColumn="0" w:firstRowLastColumn="0" w:lastRowFirstColumn="0" w:lastRowLastColumn="0"/>
            <w:tcW w:w="0" w:type="auto"/>
            <w:vMerge/>
          </w:tcPr>
          <w:p w:rsidR="00E504E6" w:rsidRPr="00E504E6" w:rsidRDefault="00E504E6" w:rsidP="00A844E6">
            <w:pPr>
              <w:rPr>
                <w:b w:val="0"/>
              </w:rPr>
            </w:pP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r>
              <w:t>2</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r>
              <w:t>Login w/ FB</w:t>
            </w:r>
          </w:p>
        </w:tc>
        <w:tc>
          <w:tcPr>
            <w:tcW w:w="0" w:type="auto"/>
          </w:tcPr>
          <w:p w:rsidR="00E504E6" w:rsidRDefault="0057304E" w:rsidP="0057304E">
            <w:pPr>
              <w:cnfStyle w:val="000000000000" w:firstRow="0" w:lastRow="0" w:firstColumn="0" w:lastColumn="0" w:oddVBand="0" w:evenVBand="0" w:oddHBand="0" w:evenHBand="0" w:firstRowFirstColumn="0" w:firstRowLastColumn="0" w:lastRowFirstColumn="0" w:lastRowLastColumn="0"/>
            </w:pPr>
            <w:r>
              <w:t>Log In to CAP w/ Facebook acc.</w:t>
            </w:r>
          </w:p>
        </w:tc>
      </w:tr>
      <w:tr w:rsidR="00E504E6" w:rsidTr="0057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E504E6" w:rsidRDefault="00E504E6" w:rsidP="00A844E6"/>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Forgotten Pass</w:t>
            </w:r>
          </w:p>
        </w:tc>
        <w:tc>
          <w:tcPr>
            <w:tcW w:w="0" w:type="auto"/>
          </w:tcPr>
          <w:p w:rsidR="00E504E6" w:rsidRDefault="0057304E" w:rsidP="00A844E6">
            <w:pPr>
              <w:cnfStyle w:val="000000100000" w:firstRow="0" w:lastRow="0" w:firstColumn="0" w:lastColumn="0" w:oddVBand="0" w:evenVBand="0" w:oddHBand="1" w:evenHBand="0" w:firstRowFirstColumn="0" w:firstRowLastColumn="0" w:lastRowFirstColumn="0" w:lastRowLastColumn="0"/>
            </w:pPr>
            <w:r>
              <w:t>Retrieve Password/Create new</w:t>
            </w:r>
            <w:bookmarkStart w:id="0" w:name="_GoBack"/>
            <w:bookmarkEnd w:id="0"/>
          </w:p>
        </w:tc>
      </w:tr>
      <w:tr w:rsidR="00E504E6" w:rsidTr="0057304E">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E504E6" w:rsidRDefault="00E504E6" w:rsidP="0057304E">
            <w:pPr>
              <w:jc w:val="center"/>
              <w:rPr>
                <w:b w:val="0"/>
              </w:rPr>
            </w:pPr>
          </w:p>
          <w:p w:rsidR="00E504E6" w:rsidRPr="00E504E6" w:rsidRDefault="00E504E6" w:rsidP="0057304E">
            <w:pPr>
              <w:jc w:val="center"/>
              <w:rPr>
                <w:b w:val="0"/>
              </w:rPr>
            </w:pPr>
            <w:r w:rsidRPr="00E504E6">
              <w:rPr>
                <w:b w:val="0"/>
              </w:rPr>
              <w:t>Create</w:t>
            </w:r>
            <w:r>
              <w:rPr>
                <w:b w:val="0"/>
              </w:rPr>
              <w:t xml:space="preserve"> an account</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r>
              <w:t>Create an account</w:t>
            </w:r>
          </w:p>
        </w:tc>
        <w:tc>
          <w:tcPr>
            <w:tcW w:w="0" w:type="auto"/>
          </w:tcPr>
          <w:p w:rsidR="00E504E6" w:rsidRDefault="0057304E" w:rsidP="00A844E6">
            <w:pPr>
              <w:cnfStyle w:val="000000000000" w:firstRow="0" w:lastRow="0" w:firstColumn="0" w:lastColumn="0" w:oddVBand="0" w:evenVBand="0" w:oddHBand="0" w:evenHBand="0" w:firstRowFirstColumn="0" w:firstRowLastColumn="0" w:lastRowFirstColumn="0" w:lastRowLastColumn="0"/>
            </w:pPr>
            <w:r>
              <w:t>Create an account</w:t>
            </w:r>
          </w:p>
        </w:tc>
      </w:tr>
      <w:tr w:rsidR="00E504E6" w:rsidTr="0057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E504E6" w:rsidRDefault="00E504E6" w:rsidP="00A844E6"/>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2</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Agree w/ TS</w:t>
            </w:r>
          </w:p>
        </w:tc>
        <w:tc>
          <w:tcPr>
            <w:tcW w:w="0" w:type="auto"/>
          </w:tcPr>
          <w:p w:rsidR="00E504E6" w:rsidRDefault="0057304E" w:rsidP="00A844E6">
            <w:pPr>
              <w:cnfStyle w:val="000000100000" w:firstRow="0" w:lastRow="0" w:firstColumn="0" w:lastColumn="0" w:oddVBand="0" w:evenVBand="0" w:oddHBand="1" w:evenHBand="0" w:firstRowFirstColumn="0" w:firstRowLastColumn="0" w:lastRowFirstColumn="0" w:lastRowLastColumn="0"/>
            </w:pPr>
            <w:r>
              <w:t>Read and agree to Terms of Service</w:t>
            </w:r>
          </w:p>
        </w:tc>
      </w:tr>
      <w:tr w:rsidR="00A844E6" w:rsidTr="0057304E">
        <w:tc>
          <w:tcPr>
            <w:cnfStyle w:val="001000000000" w:firstRow="0" w:lastRow="0" w:firstColumn="1" w:lastColumn="0" w:oddVBand="0" w:evenVBand="0" w:oddHBand="0" w:evenHBand="0" w:firstRowFirstColumn="0" w:firstRowLastColumn="0" w:lastRowFirstColumn="0" w:lastRowLastColumn="0"/>
            <w:tcW w:w="0" w:type="auto"/>
            <w:vAlign w:val="center"/>
          </w:tcPr>
          <w:p w:rsidR="00A844E6" w:rsidRPr="00E504E6" w:rsidRDefault="00E504E6" w:rsidP="0057304E">
            <w:pPr>
              <w:jc w:val="center"/>
              <w:rPr>
                <w:b w:val="0"/>
              </w:rPr>
            </w:pPr>
            <w:r w:rsidRPr="00E504E6">
              <w:rPr>
                <w:b w:val="0"/>
              </w:rPr>
              <w:t>Tennis Clubs</w:t>
            </w:r>
          </w:p>
        </w:tc>
        <w:tc>
          <w:tcPr>
            <w:tcW w:w="0" w:type="auto"/>
          </w:tcPr>
          <w:p w:rsidR="00A844E6" w:rsidRPr="00E504E6" w:rsidRDefault="00E504E6" w:rsidP="00A844E6">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A844E6" w:rsidRPr="00E504E6" w:rsidRDefault="00E504E6" w:rsidP="00A844E6">
            <w:pPr>
              <w:cnfStyle w:val="000000000000" w:firstRow="0" w:lastRow="0" w:firstColumn="0" w:lastColumn="0" w:oddVBand="0" w:evenVBand="0" w:oddHBand="0" w:evenHBand="0" w:firstRowFirstColumn="0" w:firstRowLastColumn="0" w:lastRowFirstColumn="0" w:lastRowLastColumn="0"/>
            </w:pPr>
            <w:r>
              <w:t>Review partner TCs</w:t>
            </w:r>
          </w:p>
        </w:tc>
        <w:tc>
          <w:tcPr>
            <w:tcW w:w="0" w:type="auto"/>
          </w:tcPr>
          <w:p w:rsidR="00A844E6" w:rsidRPr="00E504E6" w:rsidRDefault="00A844E6" w:rsidP="00A844E6">
            <w:pPr>
              <w:cnfStyle w:val="000000000000" w:firstRow="0" w:lastRow="0" w:firstColumn="0" w:lastColumn="0" w:oddVBand="0" w:evenVBand="0" w:oddHBand="0" w:evenHBand="0" w:firstRowFirstColumn="0" w:firstRowLastColumn="0" w:lastRowFirstColumn="0" w:lastRowLastColumn="0"/>
            </w:pPr>
          </w:p>
        </w:tc>
      </w:tr>
      <w:tr w:rsidR="00A844E6" w:rsidTr="0057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844E6" w:rsidRDefault="00A844E6" w:rsidP="00A844E6"/>
        </w:tc>
        <w:tc>
          <w:tcPr>
            <w:tcW w:w="0" w:type="auto"/>
          </w:tcPr>
          <w:p w:rsidR="00A844E6" w:rsidRDefault="00E504E6" w:rsidP="00A844E6">
            <w:pPr>
              <w:cnfStyle w:val="000000100000" w:firstRow="0" w:lastRow="0" w:firstColumn="0" w:lastColumn="0" w:oddVBand="0" w:evenVBand="0" w:oddHBand="1" w:evenHBand="0" w:firstRowFirstColumn="0" w:firstRowLastColumn="0" w:lastRowFirstColumn="0" w:lastRowLastColumn="0"/>
            </w:pPr>
            <w:r>
              <w:t>2</w:t>
            </w:r>
          </w:p>
        </w:tc>
        <w:tc>
          <w:tcPr>
            <w:tcW w:w="0" w:type="auto"/>
          </w:tcPr>
          <w:p w:rsidR="00A844E6" w:rsidRDefault="00E504E6" w:rsidP="00A844E6">
            <w:pPr>
              <w:cnfStyle w:val="000000100000" w:firstRow="0" w:lastRow="0" w:firstColumn="0" w:lastColumn="0" w:oddVBand="0" w:evenVBand="0" w:oddHBand="1" w:evenHBand="0" w:firstRowFirstColumn="0" w:firstRowLastColumn="0" w:lastRowFirstColumn="0" w:lastRowLastColumn="0"/>
            </w:pPr>
            <w:r>
              <w:t>Choose a TC</w:t>
            </w:r>
          </w:p>
        </w:tc>
        <w:tc>
          <w:tcPr>
            <w:tcW w:w="0" w:type="auto"/>
          </w:tcPr>
          <w:p w:rsidR="00A844E6" w:rsidRDefault="00A844E6" w:rsidP="00A844E6">
            <w:pPr>
              <w:cnfStyle w:val="000000100000" w:firstRow="0" w:lastRow="0" w:firstColumn="0" w:lastColumn="0" w:oddVBand="0" w:evenVBand="0" w:oddHBand="1" w:evenHBand="0" w:firstRowFirstColumn="0" w:firstRowLastColumn="0" w:lastRowFirstColumn="0" w:lastRowLastColumn="0"/>
            </w:pPr>
          </w:p>
        </w:tc>
      </w:tr>
      <w:tr w:rsidR="00E504E6" w:rsidTr="0057304E">
        <w:tc>
          <w:tcPr>
            <w:cnfStyle w:val="001000000000" w:firstRow="0" w:lastRow="0" w:firstColumn="1" w:lastColumn="0" w:oddVBand="0" w:evenVBand="0" w:oddHBand="0" w:evenHBand="0" w:firstRowFirstColumn="0" w:firstRowLastColumn="0" w:lastRowFirstColumn="0" w:lastRowLastColumn="0"/>
            <w:tcW w:w="0" w:type="auto"/>
          </w:tcPr>
          <w:p w:rsidR="00E504E6" w:rsidRPr="00E504E6" w:rsidRDefault="00E504E6" w:rsidP="00A844E6">
            <w:pPr>
              <w:rPr>
                <w:b w:val="0"/>
              </w:rPr>
            </w:pPr>
            <w:r w:rsidRPr="00E504E6">
              <w:rPr>
                <w:b w:val="0"/>
              </w:rPr>
              <w:t>Players</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r>
              <w:t>View Pl. Profiles</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p>
        </w:tc>
      </w:tr>
      <w:tr w:rsidR="00E504E6" w:rsidTr="0057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04E6" w:rsidRPr="00E504E6" w:rsidRDefault="00E504E6" w:rsidP="00A844E6">
            <w:pPr>
              <w:rPr>
                <w:b w:val="0"/>
              </w:rPr>
            </w:pPr>
            <w:r w:rsidRPr="00E504E6">
              <w:rPr>
                <w:b w:val="0"/>
              </w:rPr>
              <w:t>News</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View news</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p>
        </w:tc>
      </w:tr>
      <w:tr w:rsidR="00E504E6" w:rsidTr="0057304E">
        <w:tc>
          <w:tcPr>
            <w:cnfStyle w:val="001000000000" w:firstRow="0" w:lastRow="0" w:firstColumn="1" w:lastColumn="0" w:oddVBand="0" w:evenVBand="0" w:oddHBand="0" w:evenHBand="0" w:firstRowFirstColumn="0" w:firstRowLastColumn="0" w:lastRowFirstColumn="0" w:lastRowLastColumn="0"/>
            <w:tcW w:w="0" w:type="auto"/>
          </w:tcPr>
          <w:p w:rsidR="00E504E6" w:rsidRPr="00E504E6" w:rsidRDefault="00E504E6" w:rsidP="00A844E6">
            <w:pPr>
              <w:rPr>
                <w:b w:val="0"/>
              </w:rPr>
            </w:pPr>
            <w:r>
              <w:rPr>
                <w:b w:val="0"/>
              </w:rPr>
              <w:t>About us</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r>
              <w:t>View About Us</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p>
        </w:tc>
      </w:tr>
      <w:tr w:rsidR="0057304E" w:rsidTr="0057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7304E" w:rsidRPr="00E504E6" w:rsidRDefault="0057304E" w:rsidP="0057304E">
            <w:pPr>
              <w:jc w:val="center"/>
              <w:rPr>
                <w:b w:val="0"/>
              </w:rPr>
            </w:pPr>
            <w:r>
              <w:rPr>
                <w:b w:val="0"/>
              </w:rPr>
              <w:t>Contacts</w:t>
            </w:r>
          </w:p>
        </w:tc>
        <w:tc>
          <w:tcPr>
            <w:tcW w:w="0" w:type="auto"/>
          </w:tcPr>
          <w:p w:rsidR="0057304E" w:rsidRDefault="0057304E" w:rsidP="00A844E6">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57304E" w:rsidRDefault="0057304E" w:rsidP="00A844E6">
            <w:pPr>
              <w:cnfStyle w:val="000000100000" w:firstRow="0" w:lastRow="0" w:firstColumn="0" w:lastColumn="0" w:oddVBand="0" w:evenVBand="0" w:oddHBand="1" w:evenHBand="0" w:firstRowFirstColumn="0" w:firstRowLastColumn="0" w:lastRowFirstColumn="0" w:lastRowLastColumn="0"/>
            </w:pPr>
            <w:r>
              <w:t>See Contacts</w:t>
            </w:r>
          </w:p>
        </w:tc>
        <w:tc>
          <w:tcPr>
            <w:tcW w:w="0" w:type="auto"/>
          </w:tcPr>
          <w:p w:rsidR="0057304E" w:rsidRDefault="0057304E" w:rsidP="00A844E6">
            <w:pPr>
              <w:cnfStyle w:val="000000100000" w:firstRow="0" w:lastRow="0" w:firstColumn="0" w:lastColumn="0" w:oddVBand="0" w:evenVBand="0" w:oddHBand="1" w:evenHBand="0" w:firstRowFirstColumn="0" w:firstRowLastColumn="0" w:lastRowFirstColumn="0" w:lastRowLastColumn="0"/>
            </w:pPr>
          </w:p>
        </w:tc>
      </w:tr>
      <w:tr w:rsidR="0057304E" w:rsidTr="0057304E">
        <w:tc>
          <w:tcPr>
            <w:cnfStyle w:val="001000000000" w:firstRow="0" w:lastRow="0" w:firstColumn="1" w:lastColumn="0" w:oddVBand="0" w:evenVBand="0" w:oddHBand="0" w:evenHBand="0" w:firstRowFirstColumn="0" w:firstRowLastColumn="0" w:lastRowFirstColumn="0" w:lastRowLastColumn="0"/>
            <w:tcW w:w="0" w:type="auto"/>
            <w:vMerge/>
          </w:tcPr>
          <w:p w:rsidR="0057304E" w:rsidRPr="00E504E6" w:rsidRDefault="0057304E" w:rsidP="00A844E6">
            <w:pPr>
              <w:rPr>
                <w:b w:val="0"/>
              </w:rPr>
            </w:pPr>
          </w:p>
        </w:tc>
        <w:tc>
          <w:tcPr>
            <w:tcW w:w="0" w:type="auto"/>
          </w:tcPr>
          <w:p w:rsidR="0057304E" w:rsidRDefault="0057304E" w:rsidP="00A844E6">
            <w:pPr>
              <w:cnfStyle w:val="000000000000" w:firstRow="0" w:lastRow="0" w:firstColumn="0" w:lastColumn="0" w:oddVBand="0" w:evenVBand="0" w:oddHBand="0" w:evenHBand="0" w:firstRowFirstColumn="0" w:firstRowLastColumn="0" w:lastRowFirstColumn="0" w:lastRowLastColumn="0"/>
            </w:pPr>
            <w:r>
              <w:t>2</w:t>
            </w:r>
          </w:p>
        </w:tc>
        <w:tc>
          <w:tcPr>
            <w:tcW w:w="0" w:type="auto"/>
          </w:tcPr>
          <w:p w:rsidR="0057304E" w:rsidRDefault="0057304E" w:rsidP="00A844E6">
            <w:pPr>
              <w:cnfStyle w:val="000000000000" w:firstRow="0" w:lastRow="0" w:firstColumn="0" w:lastColumn="0" w:oddVBand="0" w:evenVBand="0" w:oddHBand="0" w:evenHBand="0" w:firstRowFirstColumn="0" w:firstRowLastColumn="0" w:lastRowFirstColumn="0" w:lastRowLastColumn="0"/>
            </w:pPr>
            <w:r>
              <w:t>Contact TC</w:t>
            </w:r>
          </w:p>
        </w:tc>
        <w:tc>
          <w:tcPr>
            <w:tcW w:w="0" w:type="auto"/>
          </w:tcPr>
          <w:p w:rsidR="0057304E" w:rsidRDefault="0057304E" w:rsidP="00A844E6">
            <w:pPr>
              <w:cnfStyle w:val="000000000000" w:firstRow="0" w:lastRow="0" w:firstColumn="0" w:lastColumn="0" w:oddVBand="0" w:evenVBand="0" w:oddHBand="0" w:evenHBand="0" w:firstRowFirstColumn="0" w:firstRowLastColumn="0" w:lastRowFirstColumn="0" w:lastRowLastColumn="0"/>
            </w:pPr>
          </w:p>
        </w:tc>
      </w:tr>
      <w:tr w:rsidR="00E504E6" w:rsidTr="0057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04E6" w:rsidRPr="00E504E6" w:rsidRDefault="00E504E6" w:rsidP="00A844E6">
            <w:pPr>
              <w:rPr>
                <w:b w:val="0"/>
              </w:rPr>
            </w:pPr>
            <w:r>
              <w:rPr>
                <w:b w:val="0"/>
              </w:rPr>
              <w:t>Become a Partner</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r>
              <w:t>Become partner</w:t>
            </w:r>
          </w:p>
        </w:tc>
        <w:tc>
          <w:tcPr>
            <w:tcW w:w="0" w:type="auto"/>
          </w:tcPr>
          <w:p w:rsidR="00E504E6" w:rsidRDefault="00E504E6" w:rsidP="00A844E6">
            <w:pPr>
              <w:cnfStyle w:val="000000100000" w:firstRow="0" w:lastRow="0" w:firstColumn="0" w:lastColumn="0" w:oddVBand="0" w:evenVBand="0" w:oddHBand="1" w:evenHBand="0" w:firstRowFirstColumn="0" w:firstRowLastColumn="0" w:lastRowFirstColumn="0" w:lastRowLastColumn="0"/>
            </w:pPr>
          </w:p>
        </w:tc>
      </w:tr>
      <w:tr w:rsidR="00E504E6" w:rsidTr="0057304E">
        <w:tc>
          <w:tcPr>
            <w:cnfStyle w:val="001000000000" w:firstRow="0" w:lastRow="0" w:firstColumn="1" w:lastColumn="0" w:oddVBand="0" w:evenVBand="0" w:oddHBand="0" w:evenHBand="0" w:firstRowFirstColumn="0" w:firstRowLastColumn="0" w:lastRowFirstColumn="0" w:lastRowLastColumn="0"/>
            <w:tcW w:w="0" w:type="auto"/>
          </w:tcPr>
          <w:p w:rsidR="00E504E6" w:rsidRPr="00E504E6" w:rsidRDefault="00E504E6" w:rsidP="00A844E6">
            <w:pPr>
              <w:rPr>
                <w:b w:val="0"/>
              </w:rPr>
            </w:pPr>
            <w:r>
              <w:rPr>
                <w:b w:val="0"/>
              </w:rPr>
              <w:t>Dashboard</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r>
              <w:t>View Home Page</w:t>
            </w:r>
          </w:p>
        </w:tc>
        <w:tc>
          <w:tcPr>
            <w:tcW w:w="0" w:type="auto"/>
          </w:tcPr>
          <w:p w:rsidR="00E504E6" w:rsidRDefault="00E504E6" w:rsidP="00A844E6">
            <w:pPr>
              <w:cnfStyle w:val="000000000000" w:firstRow="0" w:lastRow="0" w:firstColumn="0" w:lastColumn="0" w:oddVBand="0" w:evenVBand="0" w:oddHBand="0" w:evenHBand="0" w:firstRowFirstColumn="0" w:firstRowLastColumn="0" w:lastRowFirstColumn="0" w:lastRowLastColumn="0"/>
            </w:pPr>
          </w:p>
        </w:tc>
      </w:tr>
    </w:tbl>
    <w:p w:rsidR="00A844E6" w:rsidRDefault="00A844E6" w:rsidP="00A844E6"/>
    <w:p w:rsidR="00A844E6" w:rsidRDefault="00A844E6" w:rsidP="00A844E6"/>
    <w:p w:rsidR="00A844E6" w:rsidRDefault="00A844E6" w:rsidP="00A844E6"/>
    <w:p w:rsidR="009E5B9F" w:rsidRDefault="009E5B9F">
      <w:pPr>
        <w:rPr>
          <w:b/>
        </w:rPr>
      </w:pPr>
      <w:r w:rsidRPr="009E5B9F">
        <w:rPr>
          <w:b/>
        </w:rPr>
        <w:t>Actors</w:t>
      </w:r>
    </w:p>
    <w:p w:rsidR="009E5B9F" w:rsidRDefault="009E5B9F">
      <w:pPr>
        <w:rPr>
          <w:b/>
        </w:rPr>
      </w:pPr>
    </w:p>
    <w:p w:rsidR="009E5B9F" w:rsidRDefault="009E5B9F">
      <w:r>
        <w:t>Tennis clubs</w:t>
      </w:r>
    </w:p>
    <w:p w:rsidR="009E5B9F" w:rsidRDefault="009E5B9F"/>
    <w:p w:rsidR="009E5B9F" w:rsidRDefault="009E5B9F">
      <w:r>
        <w:t xml:space="preserve">They act as administrators to their clubs’ accounts. They need to sign up the club and configure it — add number of courts, types of courts, working hours and keep track of any </w:t>
      </w:r>
      <w:proofErr w:type="gramStart"/>
      <w:r>
        <w:t>play time</w:t>
      </w:r>
      <w:proofErr w:type="gramEnd"/>
      <w:r>
        <w:t>, registered out of the system. In their profiles, clubs can describe all the services they provide (children and/or adult tennis lessons and/or camps, café availability, items sold on site, etc.)</w:t>
      </w:r>
      <w:r w:rsidR="00D1069D">
        <w:t xml:space="preserve">. The club has a </w:t>
      </w:r>
      <w:proofErr w:type="gramStart"/>
      <w:r w:rsidR="00D1069D">
        <w:t>members</w:t>
      </w:r>
      <w:proofErr w:type="gramEnd"/>
      <w:r w:rsidR="00D1069D">
        <w:t xml:space="preserve"> database with all players registered through clickandplay.bg</w:t>
      </w:r>
    </w:p>
    <w:p w:rsidR="00D1069D" w:rsidRDefault="00D1069D"/>
    <w:p w:rsidR="00D1069D" w:rsidRDefault="00D1069D" w:rsidP="00D1069D">
      <w:pPr>
        <w:widowControl w:val="0"/>
        <w:autoSpaceDE w:val="0"/>
        <w:autoSpaceDN w:val="0"/>
        <w:adjustRightInd w:val="0"/>
        <w:rPr>
          <w:rFonts w:ascii="Arial" w:hAnsi="Arial" w:cs="Arial"/>
          <w:color w:val="262626"/>
        </w:rPr>
      </w:pPr>
      <w:r>
        <w:rPr>
          <w:rFonts w:ascii="Arial" w:hAnsi="Arial" w:cs="Arial"/>
          <w:color w:val="262626"/>
        </w:rPr>
        <w:t>Why should booking a tennis court take dozens of phone calls?</w:t>
      </w:r>
    </w:p>
    <w:p w:rsidR="00D1069D" w:rsidRDefault="00D1069D" w:rsidP="00D1069D">
      <w:pPr>
        <w:widowControl w:val="0"/>
        <w:autoSpaceDE w:val="0"/>
        <w:autoSpaceDN w:val="0"/>
        <w:adjustRightInd w:val="0"/>
        <w:rPr>
          <w:rFonts w:ascii="Arial" w:hAnsi="Arial" w:cs="Arial"/>
          <w:color w:val="262626"/>
        </w:rPr>
      </w:pPr>
      <w:r>
        <w:rPr>
          <w:rFonts w:ascii="Arial" w:hAnsi="Arial" w:cs="Arial"/>
          <w:color w:val="262626"/>
        </w:rPr>
        <w:t xml:space="preserve">With clickandplay.bg tennis </w:t>
      </w:r>
      <w:proofErr w:type="spellStart"/>
      <w:r>
        <w:rPr>
          <w:rFonts w:ascii="Arial" w:hAnsi="Arial" w:cs="Arial"/>
          <w:color w:val="262626"/>
        </w:rPr>
        <w:t>centres</w:t>
      </w:r>
      <w:proofErr w:type="spellEnd"/>
      <w:r>
        <w:rPr>
          <w:rFonts w:ascii="Arial" w:hAnsi="Arial" w:cs="Arial"/>
          <w:color w:val="262626"/>
        </w:rPr>
        <w:t xml:space="preserve"> and clubs of all sizes have instant access to a fully featured online booking system where clubs can:</w:t>
      </w:r>
    </w:p>
    <w:p w:rsidR="00D1069D" w:rsidRDefault="00D1069D" w:rsidP="00D1069D">
      <w:pPr>
        <w:widowControl w:val="0"/>
        <w:numPr>
          <w:ilvl w:val="0"/>
          <w:numId w:val="1"/>
        </w:numPr>
        <w:tabs>
          <w:tab w:val="left" w:pos="220"/>
          <w:tab w:val="left" w:pos="720"/>
        </w:tabs>
        <w:autoSpaceDE w:val="0"/>
        <w:autoSpaceDN w:val="0"/>
        <w:adjustRightInd w:val="0"/>
        <w:ind w:hanging="720"/>
        <w:rPr>
          <w:rFonts w:ascii="Arial" w:hAnsi="Arial" w:cs="Arial"/>
          <w:b/>
          <w:bCs/>
          <w:i/>
          <w:iCs/>
          <w:color w:val="262626"/>
        </w:rPr>
      </w:pPr>
      <w:r>
        <w:rPr>
          <w:rFonts w:ascii="Arial" w:hAnsi="Arial" w:cs="Arial"/>
          <w:b/>
          <w:bCs/>
          <w:i/>
          <w:iCs/>
          <w:color w:val="262626"/>
          <w:kern w:val="1"/>
        </w:rPr>
        <w:tab/>
      </w:r>
      <w:r>
        <w:rPr>
          <w:rFonts w:ascii="Arial" w:hAnsi="Arial" w:cs="Arial"/>
          <w:b/>
          <w:bCs/>
          <w:i/>
          <w:iCs/>
          <w:color w:val="262626"/>
          <w:kern w:val="1"/>
        </w:rPr>
        <w:tab/>
      </w:r>
      <w:r>
        <w:rPr>
          <w:rFonts w:ascii="Arial" w:hAnsi="Arial" w:cs="Arial"/>
          <w:b/>
          <w:bCs/>
          <w:i/>
          <w:iCs/>
          <w:color w:val="262626"/>
        </w:rPr>
        <w:t>Quickly set up their own facilities available to book (such as courts, pitches or equipment)</w:t>
      </w:r>
    </w:p>
    <w:p w:rsidR="00D1069D" w:rsidRDefault="00D1069D" w:rsidP="00D1069D">
      <w:pPr>
        <w:widowControl w:val="0"/>
        <w:numPr>
          <w:ilvl w:val="0"/>
          <w:numId w:val="1"/>
        </w:numPr>
        <w:tabs>
          <w:tab w:val="left" w:pos="220"/>
          <w:tab w:val="left" w:pos="720"/>
        </w:tabs>
        <w:autoSpaceDE w:val="0"/>
        <w:autoSpaceDN w:val="0"/>
        <w:adjustRightInd w:val="0"/>
        <w:ind w:hanging="720"/>
        <w:rPr>
          <w:rFonts w:ascii="Arial" w:hAnsi="Arial" w:cs="Arial"/>
          <w:b/>
          <w:bCs/>
          <w:i/>
          <w:iCs/>
          <w:color w:val="262626"/>
        </w:rPr>
      </w:pPr>
      <w:r>
        <w:rPr>
          <w:rFonts w:ascii="Arial" w:hAnsi="Arial" w:cs="Arial"/>
          <w:b/>
          <w:bCs/>
          <w:i/>
          <w:iCs/>
          <w:color w:val="262626"/>
          <w:kern w:val="1"/>
        </w:rPr>
        <w:tab/>
      </w:r>
      <w:r>
        <w:rPr>
          <w:rFonts w:ascii="Arial" w:hAnsi="Arial" w:cs="Arial"/>
          <w:b/>
          <w:bCs/>
          <w:i/>
          <w:iCs/>
          <w:color w:val="262626"/>
          <w:kern w:val="1"/>
        </w:rPr>
        <w:tab/>
      </w:r>
      <w:r>
        <w:rPr>
          <w:rFonts w:ascii="Arial" w:hAnsi="Arial" w:cs="Arial"/>
          <w:b/>
          <w:bCs/>
          <w:i/>
          <w:iCs/>
          <w:color w:val="262626"/>
        </w:rPr>
        <w:t>Automatically set up the time slots (and duration) available to book</w:t>
      </w:r>
    </w:p>
    <w:p w:rsidR="00D1069D" w:rsidRDefault="00D1069D" w:rsidP="00D1069D">
      <w:pPr>
        <w:widowControl w:val="0"/>
        <w:numPr>
          <w:ilvl w:val="0"/>
          <w:numId w:val="1"/>
        </w:numPr>
        <w:tabs>
          <w:tab w:val="left" w:pos="220"/>
          <w:tab w:val="left" w:pos="720"/>
        </w:tabs>
        <w:autoSpaceDE w:val="0"/>
        <w:autoSpaceDN w:val="0"/>
        <w:adjustRightInd w:val="0"/>
        <w:ind w:hanging="720"/>
        <w:rPr>
          <w:rFonts w:ascii="Arial" w:hAnsi="Arial" w:cs="Arial"/>
          <w:b/>
          <w:bCs/>
          <w:i/>
          <w:iCs/>
          <w:color w:val="262626"/>
        </w:rPr>
      </w:pPr>
      <w:r>
        <w:rPr>
          <w:rFonts w:ascii="Arial" w:hAnsi="Arial" w:cs="Arial"/>
          <w:b/>
          <w:bCs/>
          <w:i/>
          <w:iCs/>
          <w:color w:val="262626"/>
          <w:kern w:val="1"/>
        </w:rPr>
        <w:tab/>
      </w:r>
      <w:r>
        <w:rPr>
          <w:rFonts w:ascii="Arial" w:hAnsi="Arial" w:cs="Arial"/>
          <w:b/>
          <w:bCs/>
          <w:i/>
          <w:iCs/>
          <w:color w:val="262626"/>
          <w:kern w:val="1"/>
        </w:rPr>
        <w:tab/>
      </w:r>
      <w:r>
        <w:rPr>
          <w:rFonts w:ascii="Arial" w:hAnsi="Arial" w:cs="Arial"/>
          <w:b/>
          <w:bCs/>
          <w:i/>
          <w:iCs/>
          <w:color w:val="262626"/>
        </w:rPr>
        <w:t>Set up recurring block bookings/subscriptions</w:t>
      </w:r>
    </w:p>
    <w:p w:rsidR="00D1069D" w:rsidRDefault="00D1069D" w:rsidP="00D1069D">
      <w:pPr>
        <w:widowControl w:val="0"/>
        <w:numPr>
          <w:ilvl w:val="0"/>
          <w:numId w:val="1"/>
        </w:numPr>
        <w:tabs>
          <w:tab w:val="left" w:pos="220"/>
          <w:tab w:val="left" w:pos="720"/>
        </w:tabs>
        <w:autoSpaceDE w:val="0"/>
        <w:autoSpaceDN w:val="0"/>
        <w:adjustRightInd w:val="0"/>
        <w:ind w:hanging="720"/>
        <w:rPr>
          <w:rFonts w:ascii="Arial" w:hAnsi="Arial" w:cs="Arial"/>
          <w:b/>
          <w:bCs/>
          <w:i/>
          <w:iCs/>
          <w:color w:val="262626"/>
        </w:rPr>
      </w:pPr>
      <w:r>
        <w:rPr>
          <w:rFonts w:ascii="Arial" w:hAnsi="Arial" w:cs="Arial"/>
          <w:b/>
          <w:bCs/>
          <w:i/>
          <w:iCs/>
          <w:color w:val="262626"/>
          <w:kern w:val="1"/>
        </w:rPr>
        <w:tab/>
      </w:r>
      <w:r>
        <w:rPr>
          <w:rFonts w:ascii="Arial" w:hAnsi="Arial" w:cs="Arial"/>
          <w:b/>
          <w:bCs/>
          <w:i/>
          <w:iCs/>
          <w:color w:val="262626"/>
          <w:kern w:val="1"/>
        </w:rPr>
        <w:tab/>
      </w:r>
      <w:r>
        <w:rPr>
          <w:rFonts w:ascii="Arial" w:hAnsi="Arial" w:cs="Arial"/>
          <w:b/>
          <w:bCs/>
          <w:i/>
          <w:iCs/>
          <w:color w:val="262626"/>
        </w:rPr>
        <w:t>Add club news items</w:t>
      </w:r>
    </w:p>
    <w:p w:rsidR="00D1069D" w:rsidRDefault="00D1069D" w:rsidP="00D1069D">
      <w:pPr>
        <w:widowControl w:val="0"/>
        <w:numPr>
          <w:ilvl w:val="0"/>
          <w:numId w:val="1"/>
        </w:numPr>
        <w:tabs>
          <w:tab w:val="left" w:pos="220"/>
          <w:tab w:val="left" w:pos="720"/>
        </w:tabs>
        <w:autoSpaceDE w:val="0"/>
        <w:autoSpaceDN w:val="0"/>
        <w:adjustRightInd w:val="0"/>
        <w:ind w:hanging="720"/>
        <w:rPr>
          <w:rFonts w:ascii="Arial" w:hAnsi="Arial" w:cs="Arial"/>
          <w:b/>
          <w:bCs/>
          <w:i/>
          <w:iCs/>
          <w:color w:val="262626"/>
        </w:rPr>
      </w:pPr>
      <w:r>
        <w:rPr>
          <w:rFonts w:ascii="Arial" w:hAnsi="Arial" w:cs="Arial"/>
          <w:b/>
          <w:bCs/>
          <w:i/>
          <w:iCs/>
          <w:color w:val="262626"/>
          <w:kern w:val="1"/>
        </w:rPr>
        <w:tab/>
      </w:r>
      <w:r>
        <w:rPr>
          <w:rFonts w:ascii="Arial" w:hAnsi="Arial" w:cs="Arial"/>
          <w:b/>
          <w:bCs/>
          <w:i/>
          <w:iCs/>
          <w:color w:val="262626"/>
          <w:kern w:val="1"/>
        </w:rPr>
        <w:tab/>
      </w:r>
      <w:r>
        <w:rPr>
          <w:rFonts w:ascii="Arial" w:hAnsi="Arial" w:cs="Arial"/>
          <w:b/>
          <w:bCs/>
          <w:i/>
          <w:iCs/>
          <w:color w:val="262626"/>
        </w:rPr>
        <w:t>Instantly add members details for bookings</w:t>
      </w:r>
    </w:p>
    <w:p w:rsidR="00D1069D" w:rsidRDefault="00D1069D" w:rsidP="00D1069D">
      <w:pPr>
        <w:widowControl w:val="0"/>
        <w:numPr>
          <w:ilvl w:val="0"/>
          <w:numId w:val="1"/>
        </w:numPr>
        <w:tabs>
          <w:tab w:val="left" w:pos="220"/>
          <w:tab w:val="left" w:pos="720"/>
        </w:tabs>
        <w:autoSpaceDE w:val="0"/>
        <w:autoSpaceDN w:val="0"/>
        <w:adjustRightInd w:val="0"/>
        <w:ind w:hanging="720"/>
        <w:rPr>
          <w:rFonts w:ascii="Arial" w:hAnsi="Arial" w:cs="Arial"/>
          <w:b/>
          <w:bCs/>
          <w:i/>
          <w:iCs/>
          <w:color w:val="262626"/>
        </w:rPr>
      </w:pPr>
      <w:r>
        <w:rPr>
          <w:rFonts w:ascii="Arial" w:hAnsi="Arial" w:cs="Arial"/>
          <w:b/>
          <w:bCs/>
          <w:i/>
          <w:iCs/>
          <w:color w:val="262626"/>
          <w:kern w:val="1"/>
        </w:rPr>
        <w:tab/>
      </w:r>
      <w:r>
        <w:rPr>
          <w:rFonts w:ascii="Arial" w:hAnsi="Arial" w:cs="Arial"/>
          <w:b/>
          <w:bCs/>
          <w:i/>
          <w:iCs/>
          <w:color w:val="262626"/>
          <w:kern w:val="1"/>
        </w:rPr>
        <w:tab/>
      </w:r>
      <w:r>
        <w:rPr>
          <w:rFonts w:ascii="Arial" w:hAnsi="Arial" w:cs="Arial"/>
          <w:b/>
          <w:bCs/>
          <w:i/>
          <w:iCs/>
          <w:color w:val="262626"/>
        </w:rPr>
        <w:t>Automatically set up email notification for members</w:t>
      </w:r>
    </w:p>
    <w:p w:rsidR="00D1069D" w:rsidRDefault="00D1069D" w:rsidP="00D1069D">
      <w:pPr>
        <w:widowControl w:val="0"/>
        <w:numPr>
          <w:ilvl w:val="0"/>
          <w:numId w:val="1"/>
        </w:numPr>
        <w:tabs>
          <w:tab w:val="left" w:pos="220"/>
          <w:tab w:val="left" w:pos="720"/>
        </w:tabs>
        <w:autoSpaceDE w:val="0"/>
        <w:autoSpaceDN w:val="0"/>
        <w:adjustRightInd w:val="0"/>
        <w:ind w:hanging="720"/>
        <w:rPr>
          <w:rFonts w:ascii="Arial" w:hAnsi="Arial" w:cs="Arial"/>
          <w:b/>
          <w:bCs/>
          <w:i/>
          <w:iCs/>
          <w:color w:val="262626"/>
        </w:rPr>
      </w:pPr>
      <w:r>
        <w:rPr>
          <w:rFonts w:ascii="Arial" w:hAnsi="Arial" w:cs="Arial"/>
          <w:b/>
          <w:bCs/>
          <w:i/>
          <w:iCs/>
          <w:color w:val="262626"/>
          <w:kern w:val="1"/>
        </w:rPr>
        <w:tab/>
      </w:r>
      <w:r>
        <w:rPr>
          <w:rFonts w:ascii="Arial" w:hAnsi="Arial" w:cs="Arial"/>
          <w:b/>
          <w:bCs/>
          <w:i/>
          <w:iCs/>
          <w:color w:val="262626"/>
          <w:kern w:val="1"/>
        </w:rPr>
        <w:tab/>
      </w:r>
      <w:r>
        <w:rPr>
          <w:rFonts w:ascii="Arial" w:hAnsi="Arial" w:cs="Arial"/>
          <w:b/>
          <w:bCs/>
          <w:i/>
          <w:iCs/>
          <w:color w:val="262626"/>
        </w:rPr>
        <w:t xml:space="preserve">Add </w:t>
      </w:r>
      <w:proofErr w:type="spellStart"/>
      <w:r>
        <w:rPr>
          <w:rFonts w:ascii="Arial" w:hAnsi="Arial" w:cs="Arial"/>
          <w:b/>
          <w:bCs/>
          <w:i/>
          <w:iCs/>
          <w:color w:val="262626"/>
        </w:rPr>
        <w:t>facebook</w:t>
      </w:r>
      <w:proofErr w:type="spellEnd"/>
      <w:r>
        <w:rPr>
          <w:rFonts w:ascii="Arial" w:hAnsi="Arial" w:cs="Arial"/>
          <w:b/>
          <w:bCs/>
          <w:i/>
          <w:iCs/>
          <w:color w:val="262626"/>
        </w:rPr>
        <w:t xml:space="preserve"> and twitter links to promote the club via social media</w:t>
      </w:r>
    </w:p>
    <w:p w:rsidR="00D1069D" w:rsidRDefault="00D1069D" w:rsidP="00D1069D">
      <w:r>
        <w:rPr>
          <w:rFonts w:ascii="Arial" w:hAnsi="Arial" w:cs="Arial"/>
          <w:b/>
          <w:bCs/>
          <w:i/>
          <w:iCs/>
          <w:color w:val="262626"/>
          <w:kern w:val="1"/>
        </w:rPr>
        <w:tab/>
      </w:r>
      <w:r>
        <w:rPr>
          <w:rFonts w:ascii="Arial" w:hAnsi="Arial" w:cs="Arial"/>
          <w:b/>
          <w:bCs/>
          <w:i/>
          <w:iCs/>
          <w:color w:val="262626"/>
          <w:kern w:val="1"/>
        </w:rPr>
        <w:tab/>
      </w:r>
      <w:r>
        <w:rPr>
          <w:rFonts w:ascii="Arial" w:hAnsi="Arial" w:cs="Arial"/>
          <w:b/>
          <w:bCs/>
          <w:i/>
          <w:iCs/>
          <w:color w:val="262626"/>
        </w:rPr>
        <w:t xml:space="preserve">Set up pre-payment via </w:t>
      </w:r>
      <w:proofErr w:type="spellStart"/>
      <w:r>
        <w:rPr>
          <w:rFonts w:ascii="Arial" w:hAnsi="Arial" w:cs="Arial"/>
          <w:b/>
          <w:bCs/>
          <w:i/>
          <w:iCs/>
          <w:color w:val="262626"/>
        </w:rPr>
        <w:t>paypal</w:t>
      </w:r>
      <w:proofErr w:type="spellEnd"/>
      <w:r>
        <w:rPr>
          <w:rFonts w:ascii="Arial" w:hAnsi="Arial" w:cs="Arial"/>
          <w:b/>
          <w:bCs/>
          <w:i/>
          <w:iCs/>
          <w:color w:val="262626"/>
        </w:rPr>
        <w:t xml:space="preserve"> - straight into your account</w:t>
      </w:r>
    </w:p>
    <w:p w:rsidR="009E5B9F" w:rsidRPr="009E5B9F" w:rsidRDefault="009E5B9F"/>
    <w:sectPr w:rsidR="009E5B9F" w:rsidRPr="009E5B9F" w:rsidSect="00A025C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useoSansCyrl-5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884C56"/>
    <w:multiLevelType w:val="multilevel"/>
    <w:tmpl w:val="EAB4B6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F280891"/>
    <w:multiLevelType w:val="hybridMultilevel"/>
    <w:tmpl w:val="7BA2561C"/>
    <w:lvl w:ilvl="0" w:tplc="357C4FE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B9F"/>
    <w:rsid w:val="002A069A"/>
    <w:rsid w:val="002D7C21"/>
    <w:rsid w:val="0057304E"/>
    <w:rsid w:val="007B2A84"/>
    <w:rsid w:val="008D7D5B"/>
    <w:rsid w:val="00932CED"/>
    <w:rsid w:val="009E5B9F"/>
    <w:rsid w:val="00A025C4"/>
    <w:rsid w:val="00A844E6"/>
    <w:rsid w:val="00C229A0"/>
    <w:rsid w:val="00D1069D"/>
    <w:rsid w:val="00E504E6"/>
    <w:rsid w:val="00E61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E862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84"/>
    <w:pPr>
      <w:ind w:left="720"/>
      <w:contextualSpacing/>
    </w:pPr>
  </w:style>
  <w:style w:type="paragraph" w:styleId="BodyText">
    <w:name w:val="Body Text"/>
    <w:basedOn w:val="Normal"/>
    <w:link w:val="BodyTextChar"/>
    <w:unhideWhenUsed/>
    <w:rsid w:val="00E614D7"/>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614D7"/>
    <w:rPr>
      <w:rFonts w:ascii="Times New Roman" w:eastAsia="Times New Roman" w:hAnsi="Times New Roman" w:cs="Times New Roman"/>
      <w:sz w:val="20"/>
      <w:szCs w:val="20"/>
    </w:rPr>
  </w:style>
  <w:style w:type="table" w:styleId="TableGrid">
    <w:name w:val="Table Grid"/>
    <w:basedOn w:val="TableNormal"/>
    <w:uiPriority w:val="59"/>
    <w:rsid w:val="00A844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A844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84"/>
    <w:pPr>
      <w:ind w:left="720"/>
      <w:contextualSpacing/>
    </w:pPr>
  </w:style>
  <w:style w:type="paragraph" w:styleId="BodyText">
    <w:name w:val="Body Text"/>
    <w:basedOn w:val="Normal"/>
    <w:link w:val="BodyTextChar"/>
    <w:unhideWhenUsed/>
    <w:rsid w:val="00E614D7"/>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614D7"/>
    <w:rPr>
      <w:rFonts w:ascii="Times New Roman" w:eastAsia="Times New Roman" w:hAnsi="Times New Roman" w:cs="Times New Roman"/>
      <w:sz w:val="20"/>
      <w:szCs w:val="20"/>
    </w:rPr>
  </w:style>
  <w:style w:type="table" w:styleId="TableGrid">
    <w:name w:val="Table Grid"/>
    <w:basedOn w:val="TableNormal"/>
    <w:uiPriority w:val="59"/>
    <w:rsid w:val="00A844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A844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823</Words>
  <Characters>4693</Characters>
  <Application>Microsoft Macintosh Word</Application>
  <DocSecurity>0</DocSecurity>
  <Lines>39</Lines>
  <Paragraphs>11</Paragraphs>
  <ScaleCrop>false</ScaleCrop>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Ifandieva</dc:creator>
  <cp:keywords/>
  <dc:description/>
  <cp:lastModifiedBy>Nelly Ifandieva</cp:lastModifiedBy>
  <cp:revision>1</cp:revision>
  <dcterms:created xsi:type="dcterms:W3CDTF">2016-04-17T16:23:00Z</dcterms:created>
  <dcterms:modified xsi:type="dcterms:W3CDTF">2016-04-18T13:45:00Z</dcterms:modified>
</cp:coreProperties>
</file>